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E7F3C" w14:textId="02094DF3" w:rsidR="00337303" w:rsidRPr="00E60CB6" w:rsidRDefault="00E60CB6" w:rsidP="00E60C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CB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992E25" w:rsidRPr="00E60CB6">
        <w:rPr>
          <w:rFonts w:ascii="Times New Roman" w:hAnsi="Times New Roman" w:cs="Times New Roman"/>
          <w:b/>
          <w:sz w:val="28"/>
          <w:szCs w:val="28"/>
        </w:rPr>
        <w:t xml:space="preserve">о представлении депутатами </w:t>
      </w:r>
      <w:r w:rsidRPr="00E60CB6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Обоянского района Курской области </w:t>
      </w:r>
      <w:r w:rsidR="00992E25" w:rsidRPr="00E60CB6"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</w:t>
      </w:r>
      <w:proofErr w:type="gramStart"/>
      <w:r w:rsidR="00992E25" w:rsidRPr="00E60CB6">
        <w:rPr>
          <w:rFonts w:ascii="Times New Roman" w:hAnsi="Times New Roman" w:cs="Times New Roman"/>
          <w:b/>
          <w:sz w:val="28"/>
          <w:szCs w:val="28"/>
        </w:rPr>
        <w:t>законодательства</w:t>
      </w:r>
      <w:r w:rsidRPr="00E60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E25" w:rsidRPr="00E60CB6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992E25" w:rsidRPr="00E60CB6">
        <w:rPr>
          <w:rFonts w:ascii="Times New Roman" w:hAnsi="Times New Roman" w:cs="Times New Roman"/>
          <w:b/>
          <w:sz w:val="28"/>
          <w:szCs w:val="28"/>
        </w:rPr>
        <w:t xml:space="preserve"> противодействии коррупции</w:t>
      </w:r>
    </w:p>
    <w:p w14:paraId="0676E49E" w14:textId="77777777" w:rsidR="00E60CB6" w:rsidRPr="00E60CB6" w:rsidRDefault="00E60CB6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3C37C" w14:textId="6BF22A7B" w:rsidR="00CA5B02" w:rsidRPr="00E60CB6" w:rsidRDefault="008F03B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5038118"/>
      <w:r w:rsidRPr="00E60CB6">
        <w:rPr>
          <w:rFonts w:ascii="Times New Roman" w:hAnsi="Times New Roman" w:cs="Times New Roman"/>
          <w:sz w:val="28"/>
          <w:szCs w:val="28"/>
        </w:rPr>
        <w:t>Предс</w:t>
      </w:r>
      <w:r w:rsidR="00E60CB6" w:rsidRPr="00E60CB6">
        <w:rPr>
          <w:rFonts w:ascii="Times New Roman" w:hAnsi="Times New Roman" w:cs="Times New Roman"/>
          <w:sz w:val="28"/>
          <w:szCs w:val="28"/>
        </w:rPr>
        <w:t xml:space="preserve">тавительное Собрания Обоянского района Курской области </w:t>
      </w:r>
      <w:bookmarkEnd w:id="0"/>
      <w:r w:rsidR="00CA5B02" w:rsidRPr="00E60CB6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="00E60CB6" w:rsidRPr="00E60CB6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Обоянского района Курской области </w:t>
      </w:r>
      <w:r w:rsidR="00CA5B02" w:rsidRPr="00E60CB6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822F4D" w:rsidRPr="00E60CB6">
        <w:rPr>
          <w:rFonts w:ascii="Times New Roman" w:hAnsi="Times New Roman" w:cs="Times New Roman"/>
          <w:sz w:val="28"/>
          <w:szCs w:val="28"/>
        </w:rPr>
        <w:t xml:space="preserve"> или уведомления о несовершении сделок, предусмотренных </w:t>
      </w:r>
      <w:hyperlink r:id="rId6" w:history="1">
        <w:r w:rsidR="00822F4D" w:rsidRPr="00E60CB6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E60CB6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E60CB6">
        <w:rPr>
          <w:rFonts w:ascii="Times New Roman" w:hAnsi="Times New Roman" w:cs="Times New Roman"/>
          <w:sz w:val="28"/>
          <w:szCs w:val="28"/>
        </w:rPr>
        <w:t>.</w:t>
      </w:r>
    </w:p>
    <w:p w14:paraId="5CBB3E7A" w14:textId="2578DDB3" w:rsidR="00E4751D" w:rsidRPr="00E60CB6" w:rsidRDefault="003C6087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60CB6" w:rsidRPr="00E60CB6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60CB6" w:rsidRPr="00E60CB6">
        <w:rPr>
          <w:rFonts w:ascii="Times New Roman" w:hAnsi="Times New Roman" w:cs="Times New Roman"/>
          <w:sz w:val="28"/>
          <w:szCs w:val="28"/>
        </w:rPr>
        <w:t xml:space="preserve"> Представительно</w:t>
      </w:r>
      <w:r w:rsidR="00E60CB6">
        <w:rPr>
          <w:rFonts w:ascii="Times New Roman" w:hAnsi="Times New Roman" w:cs="Times New Roman"/>
          <w:sz w:val="28"/>
          <w:szCs w:val="28"/>
        </w:rPr>
        <w:t>го</w:t>
      </w:r>
      <w:r w:rsidR="00E60CB6" w:rsidRPr="00E60CB6">
        <w:rPr>
          <w:rFonts w:ascii="Times New Roman" w:hAnsi="Times New Roman" w:cs="Times New Roman"/>
          <w:sz w:val="28"/>
          <w:szCs w:val="28"/>
        </w:rPr>
        <w:t xml:space="preserve"> Собрания Обоянского района Курской области</w:t>
      </w:r>
      <w:r w:rsidR="00E60CB6">
        <w:rPr>
          <w:rFonts w:ascii="Times New Roman" w:hAnsi="Times New Roman" w:cs="Times New Roman"/>
          <w:sz w:val="28"/>
          <w:szCs w:val="28"/>
        </w:rPr>
        <w:t>,</w:t>
      </w:r>
      <w:r w:rsidR="00E60CB6" w:rsidRPr="00E60CB6">
        <w:rPr>
          <w:rFonts w:ascii="Times New Roman" w:hAnsi="Times New Roman" w:cs="Times New Roman"/>
          <w:sz w:val="28"/>
          <w:szCs w:val="28"/>
        </w:rPr>
        <w:t xml:space="preserve"> </w:t>
      </w:r>
      <w:r w:rsidR="00364EEC" w:rsidRPr="00E60CB6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C3477F" w:rsidRPr="00E60CB6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E60CB6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E60CB6">
        <w:rPr>
          <w:rFonts w:ascii="Times New Roman" w:hAnsi="Times New Roman" w:cs="Times New Roman"/>
          <w:sz w:val="28"/>
          <w:szCs w:val="28"/>
        </w:rPr>
        <w:t>,</w:t>
      </w:r>
      <w:r w:rsidR="00E4751D" w:rsidRPr="00E60CB6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E60CB6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E60CB6">
        <w:rPr>
          <w:rFonts w:ascii="Times New Roman" w:hAnsi="Times New Roman" w:cs="Times New Roman"/>
          <w:sz w:val="28"/>
          <w:szCs w:val="28"/>
        </w:rPr>
        <w:t>о</w:t>
      </w:r>
      <w:r w:rsidR="00364EEC" w:rsidRPr="00E60CB6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E60CB6">
        <w:rPr>
          <w:rFonts w:ascii="Times New Roman" w:hAnsi="Times New Roman" w:cs="Times New Roman"/>
          <w:sz w:val="28"/>
          <w:szCs w:val="28"/>
        </w:rPr>
        <w:t>не</w:t>
      </w:r>
      <w:r w:rsidR="00CD0546" w:rsidRPr="00E60CB6">
        <w:rPr>
          <w:rFonts w:ascii="Times New Roman" w:hAnsi="Times New Roman" w:cs="Times New Roman"/>
          <w:sz w:val="28"/>
          <w:szCs w:val="28"/>
        </w:rPr>
        <w:t>совершении</w:t>
      </w:r>
      <w:r w:rsidR="00364EEC" w:rsidRPr="00E60CB6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E60CB6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E60CB6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E60CB6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E60CB6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E60CB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C1A5E" w:rsidRPr="00E60C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751D" w:rsidRPr="00E60CB6">
        <w:rPr>
          <w:rFonts w:ascii="Times New Roman" w:hAnsi="Times New Roman" w:cs="Times New Roman"/>
          <w:sz w:val="28"/>
          <w:szCs w:val="28"/>
        </w:rPr>
        <w:t>по 31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4751D" w:rsidRPr="00E60C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E60CB6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E60CB6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E60CB6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E60CB6">
        <w:rPr>
          <w:rFonts w:ascii="Times New Roman" w:hAnsi="Times New Roman" w:cs="Times New Roman"/>
          <w:sz w:val="28"/>
          <w:szCs w:val="28"/>
        </w:rPr>
        <w:t>№</w:t>
      </w:r>
      <w:r w:rsidR="00364EEC" w:rsidRPr="00E60CB6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E60CB6">
        <w:rPr>
          <w:rFonts w:ascii="Times New Roman" w:hAnsi="Times New Roman" w:cs="Times New Roman"/>
          <w:sz w:val="28"/>
          <w:szCs w:val="28"/>
        </w:rPr>
        <w:t>«</w:t>
      </w:r>
      <w:r w:rsidR="00364EEC" w:rsidRPr="00E60CB6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E60CB6">
        <w:rPr>
          <w:rFonts w:ascii="Times New Roman" w:hAnsi="Times New Roman" w:cs="Times New Roman"/>
          <w:sz w:val="28"/>
          <w:szCs w:val="28"/>
        </w:rPr>
        <w:t>»</w:t>
      </w:r>
      <w:r w:rsidR="00E4751D" w:rsidRPr="00E60CB6">
        <w:rPr>
          <w:rFonts w:ascii="Times New Roman" w:hAnsi="Times New Roman" w:cs="Times New Roman"/>
          <w:sz w:val="28"/>
          <w:szCs w:val="28"/>
        </w:rPr>
        <w:t>.</w:t>
      </w:r>
    </w:p>
    <w:p w14:paraId="1658A34B" w14:textId="77777777" w:rsidR="00485BF9" w:rsidRPr="00E60CB6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E60CB6" w:rsidSect="00310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BC3FB" w14:textId="77777777" w:rsidR="00BC7079" w:rsidRDefault="00BC7079" w:rsidP="005C0E42">
      <w:pPr>
        <w:spacing w:after="0" w:line="240" w:lineRule="auto"/>
      </w:pPr>
      <w:r>
        <w:separator/>
      </w:r>
    </w:p>
  </w:endnote>
  <w:endnote w:type="continuationSeparator" w:id="0">
    <w:p w14:paraId="19BF4B02" w14:textId="77777777" w:rsidR="00BC7079" w:rsidRDefault="00BC7079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1F69C" w14:textId="77777777" w:rsidR="00971B59" w:rsidRDefault="00971B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E12D5" w14:textId="77777777" w:rsidR="00971B59" w:rsidRDefault="00971B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3CACD" w14:textId="77777777" w:rsidR="00971B59" w:rsidRDefault="00971B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2F72F" w14:textId="77777777" w:rsidR="00BC7079" w:rsidRDefault="00BC7079" w:rsidP="005C0E42">
      <w:pPr>
        <w:spacing w:after="0" w:line="240" w:lineRule="auto"/>
      </w:pPr>
      <w:r>
        <w:separator/>
      </w:r>
    </w:p>
  </w:footnote>
  <w:footnote w:type="continuationSeparator" w:id="0">
    <w:p w14:paraId="63B8BE82" w14:textId="77777777" w:rsidR="00BC7079" w:rsidRDefault="00BC7079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D3455" w14:textId="77777777" w:rsidR="00971B59" w:rsidRDefault="00971B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4DDCC" w14:textId="1F3FB80F"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DB030" w14:textId="77777777" w:rsidR="00971B59" w:rsidRDefault="00971B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EC"/>
    <w:rsid w:val="0006324B"/>
    <w:rsid w:val="00097A12"/>
    <w:rsid w:val="00310B1A"/>
    <w:rsid w:val="00337303"/>
    <w:rsid w:val="00364EEC"/>
    <w:rsid w:val="003C6087"/>
    <w:rsid w:val="00430895"/>
    <w:rsid w:val="00485BF9"/>
    <w:rsid w:val="004E77BE"/>
    <w:rsid w:val="00532486"/>
    <w:rsid w:val="005C0E42"/>
    <w:rsid w:val="006165EF"/>
    <w:rsid w:val="006D5122"/>
    <w:rsid w:val="007A08C1"/>
    <w:rsid w:val="00822F4D"/>
    <w:rsid w:val="008545E2"/>
    <w:rsid w:val="008A70D6"/>
    <w:rsid w:val="008F03B2"/>
    <w:rsid w:val="00971B59"/>
    <w:rsid w:val="009841D5"/>
    <w:rsid w:val="00992CA1"/>
    <w:rsid w:val="00992E25"/>
    <w:rsid w:val="00AC1A5E"/>
    <w:rsid w:val="00BB4557"/>
    <w:rsid w:val="00BC7079"/>
    <w:rsid w:val="00C3477F"/>
    <w:rsid w:val="00CA5B02"/>
    <w:rsid w:val="00CA5BFB"/>
    <w:rsid w:val="00CD0546"/>
    <w:rsid w:val="00D51FB5"/>
    <w:rsid w:val="00DC04C4"/>
    <w:rsid w:val="00E160BA"/>
    <w:rsid w:val="00E4318F"/>
    <w:rsid w:val="00E4751D"/>
    <w:rsid w:val="00E60CB6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016BB"/>
  <w15:docId w15:val="{0A3E28FA-E114-424F-937F-8F53E3B4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Собрание</cp:lastModifiedBy>
  <cp:revision>18</cp:revision>
  <cp:lastPrinted>2023-05-15T07:17:00Z</cp:lastPrinted>
  <dcterms:created xsi:type="dcterms:W3CDTF">2023-05-05T13:15:00Z</dcterms:created>
  <dcterms:modified xsi:type="dcterms:W3CDTF">2025-06-02T12:42:00Z</dcterms:modified>
</cp:coreProperties>
</file>