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A1558" w14:textId="77777777" w:rsidR="005F3E12" w:rsidRPr="00403E46" w:rsidRDefault="005F3E12" w:rsidP="005F3E12">
      <w:pPr>
        <w:pStyle w:val="ac"/>
        <w:rPr>
          <w:rFonts w:ascii="Times New Roman" w:hAnsi="Times New Roman" w:cs="Times New Roman"/>
          <w:color w:val="000000"/>
          <w:sz w:val="36"/>
          <w:szCs w:val="36"/>
        </w:rPr>
      </w:pPr>
      <w:r w:rsidRPr="00403E46">
        <w:rPr>
          <w:rFonts w:ascii="Times New Roman" w:hAnsi="Times New Roman" w:cs="Times New Roman"/>
          <w:color w:val="000000"/>
          <w:sz w:val="36"/>
          <w:szCs w:val="36"/>
        </w:rPr>
        <w:t>АДМИНИСТРАЦИЯ  ОБОЯНСКОГО РАЙОНА</w:t>
      </w:r>
    </w:p>
    <w:p w14:paraId="55519C6C" w14:textId="77777777" w:rsidR="005F3E12" w:rsidRPr="00403E46" w:rsidRDefault="005F3E12" w:rsidP="005F3E12">
      <w:pPr>
        <w:pStyle w:val="ac"/>
        <w:rPr>
          <w:rFonts w:ascii="Times New Roman" w:hAnsi="Times New Roman" w:cs="Times New Roman"/>
          <w:sz w:val="36"/>
          <w:szCs w:val="36"/>
        </w:rPr>
      </w:pPr>
      <w:r w:rsidRPr="00403E46">
        <w:rPr>
          <w:rFonts w:ascii="Times New Roman" w:hAnsi="Times New Roman" w:cs="Times New Roman"/>
          <w:color w:val="000000"/>
          <w:sz w:val="36"/>
          <w:szCs w:val="36"/>
        </w:rPr>
        <w:t>КУРСКОЙ ОБЛАСТИ</w:t>
      </w:r>
    </w:p>
    <w:p w14:paraId="36EAB1B4" w14:textId="77777777" w:rsidR="005F3E12" w:rsidRDefault="005F3E12" w:rsidP="005F3E12">
      <w:pPr>
        <w:pStyle w:val="7"/>
        <w:jc w:val="center"/>
        <w:rPr>
          <w:rFonts w:ascii="Times New Roman" w:hAnsi="Times New Roman"/>
          <w:i w:val="0"/>
          <w:color w:val="000000"/>
          <w:sz w:val="36"/>
          <w:szCs w:val="36"/>
        </w:rPr>
      </w:pPr>
      <w:r>
        <w:rPr>
          <w:rFonts w:ascii="Times New Roman" w:hAnsi="Times New Roman"/>
          <w:i w:val="0"/>
          <w:color w:val="000000"/>
          <w:sz w:val="36"/>
          <w:szCs w:val="36"/>
        </w:rPr>
        <w:t>П О С Т А Н О В Л Е Н И Е</w:t>
      </w:r>
    </w:p>
    <w:p w14:paraId="64B01164" w14:textId="67036701" w:rsidR="005F3E12" w:rsidRDefault="002D31DB" w:rsidP="005F3E12">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r w:rsidR="0018398B">
        <w:rPr>
          <w:rFonts w:ascii="Times New Roman" w:hAnsi="Times New Roman" w:cs="Times New Roman"/>
          <w:color w:val="000000"/>
          <w:sz w:val="28"/>
          <w:szCs w:val="28"/>
        </w:rPr>
        <w:t>03.11.2023</w:t>
      </w:r>
      <w:r>
        <w:rPr>
          <w:rFonts w:ascii="Times New Roman" w:hAnsi="Times New Roman" w:cs="Times New Roman"/>
          <w:color w:val="000000"/>
          <w:sz w:val="28"/>
          <w:szCs w:val="28"/>
        </w:rPr>
        <w:t xml:space="preserve">    №</w:t>
      </w:r>
      <w:r w:rsidR="0018398B">
        <w:rPr>
          <w:rFonts w:ascii="Times New Roman" w:hAnsi="Times New Roman" w:cs="Times New Roman"/>
          <w:color w:val="000000"/>
          <w:sz w:val="28"/>
          <w:szCs w:val="28"/>
        </w:rPr>
        <w:t xml:space="preserve"> 474-па</w:t>
      </w:r>
    </w:p>
    <w:p w14:paraId="519822B6" w14:textId="77777777" w:rsidR="005F3E12" w:rsidRDefault="005F3E12" w:rsidP="005F3E12">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г.Обоянь                                                                                 </w:t>
      </w:r>
    </w:p>
    <w:p w14:paraId="547883D9" w14:textId="77777777" w:rsidR="005F3E12" w:rsidRPr="00403E46" w:rsidRDefault="005F3E12" w:rsidP="005F3E12">
      <w:pPr>
        <w:spacing w:after="0" w:line="240" w:lineRule="auto"/>
        <w:jc w:val="center"/>
        <w:rPr>
          <w:rFonts w:ascii="Times New Roman" w:hAnsi="Times New Roman" w:cs="Times New Roman"/>
          <w:sz w:val="28"/>
          <w:szCs w:val="28"/>
        </w:rPr>
      </w:pPr>
      <w:r w:rsidRPr="00403E46">
        <w:rPr>
          <w:rFonts w:ascii="Times New Roman" w:hAnsi="Times New Roman" w:cs="Times New Roman"/>
          <w:color w:val="000000"/>
          <w:sz w:val="28"/>
          <w:szCs w:val="28"/>
        </w:rPr>
        <w:t>Об утверждении</w:t>
      </w:r>
      <w:r w:rsidRPr="00403E46">
        <w:rPr>
          <w:rFonts w:ascii="Times New Roman" w:hAnsi="Times New Roman" w:cs="Times New Roman"/>
          <w:sz w:val="28"/>
          <w:szCs w:val="28"/>
        </w:rPr>
        <w:t xml:space="preserve"> муниципальной программы  «Повышение</w:t>
      </w:r>
    </w:p>
    <w:p w14:paraId="2E66EC9B" w14:textId="77777777" w:rsidR="005F3E12" w:rsidRPr="00403E46" w:rsidRDefault="005F3E12" w:rsidP="005F3E12">
      <w:pPr>
        <w:spacing w:after="0" w:line="240" w:lineRule="auto"/>
        <w:jc w:val="center"/>
        <w:rPr>
          <w:rFonts w:ascii="Times New Roman" w:hAnsi="Times New Roman" w:cs="Times New Roman"/>
          <w:snapToGrid w:val="0"/>
          <w:sz w:val="28"/>
          <w:szCs w:val="28"/>
        </w:rPr>
      </w:pPr>
      <w:r w:rsidRPr="00403E46">
        <w:rPr>
          <w:rFonts w:ascii="Times New Roman" w:hAnsi="Times New Roman" w:cs="Times New Roman"/>
          <w:sz w:val="28"/>
          <w:szCs w:val="28"/>
        </w:rPr>
        <w:t xml:space="preserve"> эффективности работы с  молодежью, организация  отдыха и оздоровления детей, молодежи, развитие физической культуры и спорта   </w:t>
      </w:r>
      <w:r w:rsidRPr="00403E46">
        <w:rPr>
          <w:rFonts w:ascii="Times New Roman" w:hAnsi="Times New Roman" w:cs="Times New Roman"/>
          <w:snapToGrid w:val="0"/>
          <w:sz w:val="28"/>
          <w:szCs w:val="28"/>
        </w:rPr>
        <w:t>в Обоянском районе Курской области»</w:t>
      </w:r>
    </w:p>
    <w:p w14:paraId="3D8FC8CE" w14:textId="77777777" w:rsidR="005F3E12" w:rsidRDefault="005F3E12" w:rsidP="005F3E12">
      <w:pPr>
        <w:spacing w:after="0" w:line="240" w:lineRule="auto"/>
        <w:jc w:val="center"/>
        <w:rPr>
          <w:rFonts w:ascii="Times New Roman" w:hAnsi="Times New Roman" w:cs="Times New Roman"/>
          <w:b/>
          <w:color w:val="000000"/>
          <w:sz w:val="28"/>
          <w:szCs w:val="28"/>
        </w:rPr>
      </w:pPr>
    </w:p>
    <w:p w14:paraId="50176026" w14:textId="77777777" w:rsidR="005F3E12" w:rsidRDefault="005F3E12" w:rsidP="005F3E12">
      <w:pPr>
        <w:spacing w:after="0" w:line="240" w:lineRule="auto"/>
        <w:ind w:firstLine="708"/>
        <w:jc w:val="both"/>
        <w:rPr>
          <w:rFonts w:ascii="Times New Roman" w:hAnsi="Times New Roman" w:cs="Times New Roman"/>
          <w:b/>
          <w:sz w:val="28"/>
          <w:szCs w:val="28"/>
        </w:rPr>
      </w:pPr>
      <w:r>
        <w:rPr>
          <w:rFonts w:ascii="Times New Roman" w:hAnsi="Times New Roman" w:cs="Times New Roman"/>
          <w:color w:val="000000"/>
          <w:sz w:val="28"/>
          <w:szCs w:val="28"/>
        </w:rPr>
        <w:t xml:space="preserve">В соответствии  с Указом Президента Российской Федерации от 09.05.  2017 № 203 «О стратегии развития информационного общества в Российской Федерации на 2017-2030 годы», Федеральным законом от 06.10.2003 № 131- ФЗ </w:t>
      </w:r>
      <w:r>
        <w:rPr>
          <w:rFonts w:ascii="Times New Roman" w:hAnsi="Times New Roman" w:cs="Times New Roman"/>
          <w:sz w:val="28"/>
          <w:szCs w:val="28"/>
        </w:rPr>
        <w:t>«</w:t>
      </w:r>
      <w:r>
        <w:rPr>
          <w:rFonts w:ascii="Times New Roman" w:hAnsi="Times New Roman" w:cs="Times New Roman"/>
          <w:sz w:val="28"/>
          <w:szCs w:val="28"/>
          <w:shd w:val="clear" w:color="auto" w:fill="FFFFFF"/>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Pr>
          <w:color w:val="000000"/>
          <w:sz w:val="28"/>
          <w:szCs w:val="28"/>
        </w:rPr>
        <w:t xml:space="preserve"> </w:t>
      </w:r>
      <w:r>
        <w:rPr>
          <w:rFonts w:ascii="Times New Roman" w:hAnsi="Times New Roman" w:cs="Times New Roman"/>
          <w:color w:val="000000"/>
          <w:sz w:val="28"/>
          <w:szCs w:val="28"/>
        </w:rPr>
        <w:t xml:space="preserve"> постановлением Главы Обоянского района Курской области от 08.10.2013 № 166 «Об утверждении методических указаний по разработке и реализации муниципальных программ муниципального района «Обоянский район» Курской области на 2014 и на плановый период 2015 и 2016 годов»,          постановлением  Администрации Обоянского района Курской области от 18.09.2018 № 419 «Об утверждении перечня  муниципальных программ муниципального района «Обоянский район» Курской области , Администрация Обоянского района Курской области ПОСТАНОВЛЯЕТ:</w:t>
      </w:r>
    </w:p>
    <w:p w14:paraId="2BD07F6D" w14:textId="77777777" w:rsidR="005F3E12" w:rsidRDefault="005F3E12" w:rsidP="005F3E12">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1. Утвердить прилагаемую </w:t>
      </w:r>
      <w:r>
        <w:rPr>
          <w:rFonts w:ascii="Times New Roman" w:hAnsi="Times New Roman" w:cs="Times New Roman"/>
          <w:sz w:val="28"/>
          <w:szCs w:val="28"/>
        </w:rPr>
        <w:t xml:space="preserve"> муниципальную  программу  «Повышение эффективности работы с  молодежью, организация  отдыха и оздоровления детей, молодежи, развитие физической культуры и спорта </w:t>
      </w:r>
      <w:r>
        <w:rPr>
          <w:rFonts w:ascii="Times New Roman" w:hAnsi="Times New Roman" w:cs="Times New Roman"/>
          <w:snapToGrid w:val="0"/>
          <w:sz w:val="28"/>
          <w:szCs w:val="28"/>
        </w:rPr>
        <w:t>в Обоянском районе Курской области »</w:t>
      </w:r>
      <w:r>
        <w:rPr>
          <w:rFonts w:ascii="Times New Roman" w:hAnsi="Times New Roman" w:cs="Times New Roman"/>
          <w:sz w:val="28"/>
          <w:szCs w:val="28"/>
        </w:rPr>
        <w:t>.</w:t>
      </w:r>
    </w:p>
    <w:p w14:paraId="78B54878" w14:textId="77777777" w:rsidR="005F3E12" w:rsidRDefault="005F3E12" w:rsidP="005F3E12">
      <w:pPr>
        <w:shd w:val="clear" w:color="auto" w:fill="FFFFFF"/>
        <w:spacing w:after="0"/>
        <w:ind w:firstLine="708"/>
        <w:jc w:val="both"/>
        <w:rPr>
          <w:rFonts w:ascii="Times New Roman" w:hAnsi="Times New Roman" w:cs="Times New Roman"/>
          <w:color w:val="000000"/>
          <w:sz w:val="28"/>
          <w:szCs w:val="28"/>
        </w:rPr>
      </w:pPr>
      <w:r>
        <w:rPr>
          <w:rFonts w:ascii="Times New Roman" w:hAnsi="Times New Roman" w:cs="Times New Roman"/>
          <w:sz w:val="28"/>
          <w:szCs w:val="28"/>
        </w:rPr>
        <w:t>2. </w:t>
      </w:r>
      <w:r>
        <w:rPr>
          <w:rFonts w:ascii="Times New Roman" w:hAnsi="Times New Roman" w:cs="Times New Roman"/>
          <w:color w:val="000000"/>
          <w:sz w:val="28"/>
          <w:szCs w:val="28"/>
        </w:rPr>
        <w:t xml:space="preserve">Координатором реализации запланированных мероприятий определить начальника Управления культуры молодежной политики, физической культуры и спорта  Администрации Обоянского района  И.Н.Ларину.  </w:t>
      </w:r>
    </w:p>
    <w:p w14:paraId="5DAA158F" w14:textId="77777777" w:rsidR="005F3E12" w:rsidRDefault="005F3E12" w:rsidP="005F3E12">
      <w:pPr>
        <w:shd w:val="clear" w:color="auto" w:fill="FFFFFF"/>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Настоящее постановление  разместить  на официальном сайте муниципального образования «Обоянский район» Курской области  в сети «Интернет».   </w:t>
      </w:r>
    </w:p>
    <w:p w14:paraId="6109F36D" w14:textId="77777777" w:rsidR="005F3E12" w:rsidRDefault="005F3E12" w:rsidP="005F3E12">
      <w:pPr>
        <w:shd w:val="clear" w:color="auto" w:fill="FFFFFF"/>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 Контроль  исполнения настоящего</w:t>
      </w:r>
      <w:r w:rsidR="00294546">
        <w:rPr>
          <w:rFonts w:ascii="Times New Roman" w:hAnsi="Times New Roman" w:cs="Times New Roman"/>
          <w:color w:val="000000"/>
          <w:sz w:val="28"/>
          <w:szCs w:val="28"/>
        </w:rPr>
        <w:t xml:space="preserve"> постановления возложить на </w:t>
      </w:r>
      <w:r>
        <w:rPr>
          <w:rFonts w:ascii="Times New Roman" w:hAnsi="Times New Roman" w:cs="Times New Roman"/>
          <w:color w:val="000000"/>
          <w:sz w:val="28"/>
          <w:szCs w:val="28"/>
        </w:rPr>
        <w:t>заместителя Главы Администрации  Обоянского района  Н.В.Лукьянчикову.</w:t>
      </w:r>
    </w:p>
    <w:p w14:paraId="55CC8CB0" w14:textId="77777777" w:rsidR="005F3E12" w:rsidRDefault="005F3E12" w:rsidP="005F3E12">
      <w:pPr>
        <w:shd w:val="clear" w:color="auto" w:fill="FFFFFF"/>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Настоящее постановление вступает в силу со дня его официального опубликования в порядке предусмотренном Уставом муниципального образования «Обоянский район» Курской области и применяется к правоотношениям, возникшим при составлении и исполнении бюджета </w:t>
      </w:r>
      <w:r>
        <w:rPr>
          <w:rFonts w:ascii="Times New Roman" w:hAnsi="Times New Roman" w:cs="Times New Roman"/>
          <w:color w:val="000000"/>
          <w:sz w:val="28"/>
          <w:szCs w:val="28"/>
        </w:rPr>
        <w:lastRenderedPageBreak/>
        <w:t>муниципального района «Обоянски</w:t>
      </w:r>
      <w:r w:rsidR="00D65A0D">
        <w:rPr>
          <w:rFonts w:ascii="Times New Roman" w:hAnsi="Times New Roman" w:cs="Times New Roman"/>
          <w:color w:val="000000"/>
          <w:sz w:val="28"/>
          <w:szCs w:val="28"/>
        </w:rPr>
        <w:t>й район» Курской области на 2024 год и плановый период 2025 и 2026</w:t>
      </w:r>
      <w:r>
        <w:rPr>
          <w:rFonts w:ascii="Times New Roman" w:hAnsi="Times New Roman" w:cs="Times New Roman"/>
          <w:color w:val="000000"/>
          <w:sz w:val="28"/>
          <w:szCs w:val="28"/>
        </w:rPr>
        <w:t>годов.</w:t>
      </w:r>
    </w:p>
    <w:p w14:paraId="233E31F4" w14:textId="77777777" w:rsidR="005F3E12" w:rsidRDefault="005F3E12" w:rsidP="005F3E12">
      <w:pPr>
        <w:shd w:val="clear" w:color="auto" w:fill="FFFFFF"/>
        <w:spacing w:after="0"/>
        <w:jc w:val="both"/>
        <w:rPr>
          <w:rFonts w:ascii="Times New Roman" w:hAnsi="Times New Roman" w:cs="Times New Roman"/>
          <w:color w:val="000000"/>
          <w:sz w:val="28"/>
          <w:szCs w:val="28"/>
        </w:rPr>
      </w:pPr>
    </w:p>
    <w:p w14:paraId="240F1457" w14:textId="77777777" w:rsidR="005F3E12" w:rsidRDefault="005F3E12" w:rsidP="005F3E12">
      <w:pPr>
        <w:shd w:val="clear" w:color="auto" w:fill="FFFFFF"/>
        <w:spacing w:after="0"/>
        <w:jc w:val="both"/>
        <w:rPr>
          <w:rFonts w:ascii="Times New Roman" w:hAnsi="Times New Roman" w:cs="Times New Roman"/>
          <w:color w:val="000000"/>
          <w:sz w:val="28"/>
          <w:szCs w:val="28"/>
        </w:rPr>
      </w:pPr>
    </w:p>
    <w:p w14:paraId="718C1802" w14:textId="77777777" w:rsidR="005F3E12" w:rsidRDefault="005F3E12" w:rsidP="005F3E12">
      <w:pPr>
        <w:shd w:val="clear" w:color="auto" w:fill="FFFFFF"/>
        <w:spacing w:after="0"/>
        <w:jc w:val="both"/>
        <w:rPr>
          <w:rFonts w:ascii="Times New Roman" w:hAnsi="Times New Roman" w:cs="Times New Roman"/>
          <w:color w:val="000000"/>
          <w:sz w:val="28"/>
          <w:szCs w:val="28"/>
        </w:rPr>
      </w:pPr>
    </w:p>
    <w:p w14:paraId="2681ECBB" w14:textId="77777777" w:rsidR="005F3E12" w:rsidRDefault="005F3E12" w:rsidP="005F3E12">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Глава</w:t>
      </w:r>
    </w:p>
    <w:p w14:paraId="616379E7" w14:textId="77777777" w:rsidR="005F3E12" w:rsidRDefault="005F3E12" w:rsidP="005F3E12">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Обоянского района                                                              </w:t>
      </w:r>
      <w:r w:rsidR="00D65A0D">
        <w:rPr>
          <w:rFonts w:ascii="Times New Roman" w:hAnsi="Times New Roman" w:cs="Times New Roman"/>
          <w:color w:val="000000"/>
          <w:sz w:val="28"/>
          <w:szCs w:val="28"/>
        </w:rPr>
        <w:t xml:space="preserve">               И.Глущенко</w:t>
      </w:r>
    </w:p>
    <w:p w14:paraId="4048870F" w14:textId="77777777" w:rsidR="005F3E12" w:rsidRDefault="005F3E12" w:rsidP="005F3E12">
      <w:pPr>
        <w:tabs>
          <w:tab w:val="left" w:pos="9990"/>
        </w:tabs>
        <w:spacing w:after="0"/>
        <w:jc w:val="both"/>
        <w:rPr>
          <w:rFonts w:ascii="Times New Roman" w:hAnsi="Times New Roman" w:cs="Times New Roman"/>
          <w:color w:val="000000"/>
          <w:sz w:val="28"/>
          <w:szCs w:val="28"/>
        </w:rPr>
      </w:pPr>
    </w:p>
    <w:p w14:paraId="397212C1" w14:textId="77777777" w:rsidR="005F3E12" w:rsidRDefault="005F3E12" w:rsidP="005F3E12">
      <w:pPr>
        <w:tabs>
          <w:tab w:val="left" w:pos="9990"/>
        </w:tabs>
        <w:spacing w:after="0"/>
        <w:jc w:val="both"/>
        <w:rPr>
          <w:rFonts w:ascii="Times New Roman" w:hAnsi="Times New Roman" w:cs="Times New Roman"/>
          <w:sz w:val="28"/>
          <w:szCs w:val="28"/>
        </w:rPr>
      </w:pPr>
    </w:p>
    <w:p w14:paraId="68465AD1" w14:textId="77777777" w:rsidR="005F3E12" w:rsidRDefault="005F3E12" w:rsidP="005F3E12">
      <w:pPr>
        <w:tabs>
          <w:tab w:val="left" w:pos="9990"/>
        </w:tabs>
        <w:spacing w:after="0"/>
        <w:jc w:val="both"/>
        <w:rPr>
          <w:rFonts w:ascii="Times New Roman" w:hAnsi="Times New Roman" w:cs="Times New Roman"/>
          <w:sz w:val="28"/>
          <w:szCs w:val="28"/>
        </w:rPr>
      </w:pPr>
    </w:p>
    <w:p w14:paraId="6E16E28F" w14:textId="77777777" w:rsidR="005F3E12" w:rsidRDefault="005F3E12" w:rsidP="005F3E12">
      <w:pPr>
        <w:tabs>
          <w:tab w:val="left" w:pos="9990"/>
        </w:tabs>
        <w:spacing w:after="0"/>
        <w:jc w:val="both"/>
        <w:rPr>
          <w:rFonts w:ascii="Times New Roman" w:hAnsi="Times New Roman" w:cs="Times New Roman"/>
          <w:sz w:val="28"/>
          <w:szCs w:val="28"/>
        </w:rPr>
      </w:pPr>
    </w:p>
    <w:p w14:paraId="7EFE7198" w14:textId="77777777" w:rsidR="005F3E12" w:rsidRDefault="005F3E12" w:rsidP="005F3E12">
      <w:pPr>
        <w:tabs>
          <w:tab w:val="left" w:pos="9990"/>
        </w:tabs>
        <w:spacing w:after="0"/>
        <w:jc w:val="both"/>
        <w:rPr>
          <w:rFonts w:ascii="Times New Roman" w:hAnsi="Times New Roman" w:cs="Times New Roman"/>
          <w:sz w:val="28"/>
          <w:szCs w:val="28"/>
        </w:rPr>
      </w:pPr>
    </w:p>
    <w:p w14:paraId="0258D8EC" w14:textId="77777777" w:rsidR="005F3E12" w:rsidRDefault="005F3E12" w:rsidP="005F3E12">
      <w:pPr>
        <w:tabs>
          <w:tab w:val="left" w:pos="9990"/>
        </w:tabs>
        <w:spacing w:after="0"/>
        <w:jc w:val="both"/>
        <w:rPr>
          <w:rFonts w:ascii="Times New Roman" w:hAnsi="Times New Roman" w:cs="Times New Roman"/>
          <w:sz w:val="28"/>
          <w:szCs w:val="28"/>
        </w:rPr>
      </w:pPr>
    </w:p>
    <w:p w14:paraId="25867D39" w14:textId="77777777" w:rsidR="005F3E12" w:rsidRDefault="005F3E12" w:rsidP="005F3E12">
      <w:pPr>
        <w:tabs>
          <w:tab w:val="left" w:pos="9990"/>
        </w:tabs>
        <w:spacing w:after="0"/>
        <w:jc w:val="both"/>
        <w:rPr>
          <w:rFonts w:ascii="Times New Roman" w:hAnsi="Times New Roman" w:cs="Times New Roman"/>
          <w:sz w:val="28"/>
          <w:szCs w:val="28"/>
        </w:rPr>
      </w:pPr>
    </w:p>
    <w:p w14:paraId="337EC2FC" w14:textId="77777777" w:rsidR="005F3E12" w:rsidRDefault="005F3E12" w:rsidP="005F3E12">
      <w:pPr>
        <w:tabs>
          <w:tab w:val="left" w:pos="9990"/>
        </w:tabs>
        <w:spacing w:after="0"/>
        <w:jc w:val="both"/>
        <w:rPr>
          <w:rFonts w:ascii="Times New Roman" w:hAnsi="Times New Roman" w:cs="Times New Roman"/>
          <w:sz w:val="28"/>
          <w:szCs w:val="28"/>
        </w:rPr>
      </w:pPr>
    </w:p>
    <w:p w14:paraId="210B0EC5" w14:textId="77777777" w:rsidR="005F3E12" w:rsidRDefault="005F3E12" w:rsidP="005F3E12">
      <w:pPr>
        <w:tabs>
          <w:tab w:val="left" w:pos="9990"/>
        </w:tabs>
        <w:spacing w:after="0"/>
        <w:jc w:val="both"/>
        <w:rPr>
          <w:rFonts w:ascii="Times New Roman" w:hAnsi="Times New Roman" w:cs="Times New Roman"/>
          <w:sz w:val="28"/>
          <w:szCs w:val="28"/>
        </w:rPr>
      </w:pPr>
    </w:p>
    <w:p w14:paraId="40427182" w14:textId="77777777" w:rsidR="005F3E12" w:rsidRDefault="005F3E12" w:rsidP="005F3E12">
      <w:pPr>
        <w:tabs>
          <w:tab w:val="left" w:pos="9990"/>
        </w:tabs>
        <w:spacing w:after="0"/>
        <w:jc w:val="both"/>
        <w:rPr>
          <w:rFonts w:ascii="Times New Roman" w:hAnsi="Times New Roman" w:cs="Times New Roman"/>
          <w:sz w:val="28"/>
          <w:szCs w:val="28"/>
        </w:rPr>
      </w:pPr>
    </w:p>
    <w:p w14:paraId="50096F2D" w14:textId="77777777" w:rsidR="005F3E12" w:rsidRDefault="005F3E12" w:rsidP="005F3E12">
      <w:pPr>
        <w:tabs>
          <w:tab w:val="left" w:pos="9990"/>
        </w:tabs>
        <w:spacing w:after="0"/>
        <w:jc w:val="both"/>
        <w:rPr>
          <w:rFonts w:ascii="Times New Roman" w:hAnsi="Times New Roman" w:cs="Times New Roman"/>
          <w:sz w:val="28"/>
          <w:szCs w:val="28"/>
        </w:rPr>
      </w:pPr>
    </w:p>
    <w:p w14:paraId="14FB0138" w14:textId="77777777" w:rsidR="005F3E12" w:rsidRDefault="005F3E12" w:rsidP="005F3E12">
      <w:pPr>
        <w:tabs>
          <w:tab w:val="left" w:pos="9990"/>
        </w:tabs>
        <w:spacing w:after="0"/>
        <w:jc w:val="both"/>
        <w:rPr>
          <w:rFonts w:ascii="Times New Roman" w:hAnsi="Times New Roman" w:cs="Times New Roman"/>
          <w:sz w:val="28"/>
          <w:szCs w:val="28"/>
        </w:rPr>
      </w:pPr>
    </w:p>
    <w:p w14:paraId="7C6A7C16" w14:textId="77777777" w:rsidR="005F3E12" w:rsidRDefault="005F3E12" w:rsidP="005F3E12">
      <w:pPr>
        <w:tabs>
          <w:tab w:val="left" w:pos="9990"/>
        </w:tabs>
        <w:spacing w:after="0"/>
        <w:jc w:val="both"/>
        <w:rPr>
          <w:rFonts w:ascii="Times New Roman" w:hAnsi="Times New Roman" w:cs="Times New Roman"/>
          <w:sz w:val="28"/>
          <w:szCs w:val="28"/>
        </w:rPr>
      </w:pPr>
    </w:p>
    <w:p w14:paraId="1C27416B" w14:textId="77777777" w:rsidR="005F3E12" w:rsidRDefault="005F3E12" w:rsidP="005F3E12">
      <w:pPr>
        <w:tabs>
          <w:tab w:val="left" w:pos="9990"/>
        </w:tabs>
        <w:spacing w:after="0"/>
        <w:jc w:val="both"/>
        <w:rPr>
          <w:rFonts w:ascii="Times New Roman" w:hAnsi="Times New Roman" w:cs="Times New Roman"/>
          <w:sz w:val="28"/>
          <w:szCs w:val="28"/>
        </w:rPr>
      </w:pPr>
    </w:p>
    <w:p w14:paraId="29056F3A" w14:textId="77777777" w:rsidR="005F3E12" w:rsidRDefault="005F3E12" w:rsidP="005F3E12">
      <w:pPr>
        <w:tabs>
          <w:tab w:val="left" w:pos="9990"/>
        </w:tabs>
        <w:spacing w:after="0"/>
        <w:jc w:val="both"/>
        <w:rPr>
          <w:rFonts w:ascii="Times New Roman" w:hAnsi="Times New Roman" w:cs="Times New Roman"/>
          <w:sz w:val="28"/>
          <w:szCs w:val="28"/>
        </w:rPr>
      </w:pPr>
    </w:p>
    <w:p w14:paraId="5088D73D" w14:textId="77777777" w:rsidR="005F3E12" w:rsidRDefault="005F3E12" w:rsidP="005F3E12">
      <w:pPr>
        <w:tabs>
          <w:tab w:val="left" w:pos="9990"/>
        </w:tabs>
        <w:spacing w:after="0"/>
        <w:jc w:val="both"/>
        <w:rPr>
          <w:rFonts w:ascii="Times New Roman" w:hAnsi="Times New Roman" w:cs="Times New Roman"/>
          <w:sz w:val="28"/>
          <w:szCs w:val="28"/>
        </w:rPr>
      </w:pPr>
    </w:p>
    <w:p w14:paraId="2CB630D4" w14:textId="77777777" w:rsidR="005F3E12" w:rsidRDefault="005F3E12" w:rsidP="005F3E12">
      <w:pPr>
        <w:tabs>
          <w:tab w:val="left" w:pos="9990"/>
        </w:tabs>
        <w:spacing w:after="0"/>
        <w:jc w:val="both"/>
        <w:rPr>
          <w:rFonts w:ascii="Times New Roman" w:hAnsi="Times New Roman" w:cs="Times New Roman"/>
          <w:sz w:val="28"/>
          <w:szCs w:val="28"/>
        </w:rPr>
      </w:pPr>
    </w:p>
    <w:p w14:paraId="647BFD8B" w14:textId="77777777" w:rsidR="005F3E12" w:rsidRDefault="005F3E12" w:rsidP="005F3E12">
      <w:pPr>
        <w:tabs>
          <w:tab w:val="left" w:pos="9990"/>
        </w:tabs>
        <w:spacing w:after="0"/>
        <w:jc w:val="both"/>
        <w:rPr>
          <w:rFonts w:ascii="Times New Roman" w:hAnsi="Times New Roman" w:cs="Times New Roman"/>
          <w:sz w:val="28"/>
          <w:szCs w:val="28"/>
        </w:rPr>
      </w:pPr>
    </w:p>
    <w:p w14:paraId="03BAB71C" w14:textId="77777777" w:rsidR="005F3E12" w:rsidRDefault="005F3E12" w:rsidP="005F3E12">
      <w:pPr>
        <w:tabs>
          <w:tab w:val="left" w:pos="9990"/>
        </w:tabs>
        <w:spacing w:after="0"/>
        <w:jc w:val="both"/>
        <w:rPr>
          <w:rFonts w:ascii="Times New Roman" w:hAnsi="Times New Roman" w:cs="Times New Roman"/>
          <w:sz w:val="28"/>
          <w:szCs w:val="28"/>
        </w:rPr>
      </w:pPr>
    </w:p>
    <w:p w14:paraId="2D0F5915" w14:textId="77777777" w:rsidR="005F3E12" w:rsidRDefault="005F3E12" w:rsidP="005F3E12">
      <w:pPr>
        <w:tabs>
          <w:tab w:val="left" w:pos="9990"/>
        </w:tabs>
        <w:spacing w:after="0"/>
        <w:jc w:val="both"/>
        <w:rPr>
          <w:rFonts w:ascii="Times New Roman" w:hAnsi="Times New Roman" w:cs="Times New Roman"/>
          <w:sz w:val="28"/>
          <w:szCs w:val="28"/>
        </w:rPr>
      </w:pPr>
    </w:p>
    <w:p w14:paraId="40D93F0A" w14:textId="77777777" w:rsidR="005F3E12" w:rsidRDefault="005F3E12" w:rsidP="005F3E12">
      <w:pPr>
        <w:tabs>
          <w:tab w:val="left" w:pos="9990"/>
        </w:tabs>
        <w:spacing w:after="0"/>
        <w:jc w:val="both"/>
        <w:rPr>
          <w:rFonts w:ascii="Times New Roman" w:hAnsi="Times New Roman" w:cs="Times New Roman"/>
          <w:sz w:val="28"/>
          <w:szCs w:val="28"/>
        </w:rPr>
      </w:pPr>
    </w:p>
    <w:p w14:paraId="69543640" w14:textId="77777777" w:rsidR="005F3E12" w:rsidRDefault="005F3E12" w:rsidP="005F3E12">
      <w:pPr>
        <w:tabs>
          <w:tab w:val="left" w:pos="9990"/>
        </w:tabs>
        <w:spacing w:after="0"/>
        <w:jc w:val="both"/>
        <w:rPr>
          <w:rFonts w:ascii="Times New Roman" w:hAnsi="Times New Roman" w:cs="Times New Roman"/>
          <w:sz w:val="28"/>
          <w:szCs w:val="28"/>
        </w:rPr>
      </w:pPr>
    </w:p>
    <w:p w14:paraId="5EB22A5D" w14:textId="77777777" w:rsidR="005F3E12" w:rsidRDefault="005F3E12" w:rsidP="005F3E12">
      <w:pPr>
        <w:tabs>
          <w:tab w:val="left" w:pos="9990"/>
        </w:tabs>
        <w:spacing w:after="0"/>
        <w:jc w:val="both"/>
        <w:rPr>
          <w:rFonts w:ascii="Times New Roman" w:hAnsi="Times New Roman" w:cs="Times New Roman"/>
          <w:sz w:val="28"/>
          <w:szCs w:val="28"/>
        </w:rPr>
      </w:pPr>
    </w:p>
    <w:p w14:paraId="741007F3" w14:textId="77777777" w:rsidR="005F3E12" w:rsidRDefault="005F3E12" w:rsidP="005F3E12">
      <w:pPr>
        <w:tabs>
          <w:tab w:val="left" w:pos="9990"/>
        </w:tabs>
        <w:spacing w:after="0"/>
        <w:jc w:val="both"/>
        <w:rPr>
          <w:rFonts w:ascii="Times New Roman" w:hAnsi="Times New Roman" w:cs="Times New Roman"/>
          <w:sz w:val="28"/>
          <w:szCs w:val="28"/>
        </w:rPr>
      </w:pPr>
    </w:p>
    <w:p w14:paraId="260DF123" w14:textId="77777777" w:rsidR="005F3E12" w:rsidRDefault="005F3E12" w:rsidP="005F3E12">
      <w:pPr>
        <w:tabs>
          <w:tab w:val="left" w:pos="9990"/>
        </w:tabs>
        <w:spacing w:after="0"/>
        <w:jc w:val="both"/>
        <w:rPr>
          <w:rFonts w:ascii="Times New Roman" w:hAnsi="Times New Roman" w:cs="Times New Roman"/>
          <w:sz w:val="28"/>
          <w:szCs w:val="28"/>
        </w:rPr>
      </w:pPr>
    </w:p>
    <w:p w14:paraId="7FE888ED" w14:textId="77777777" w:rsidR="005F3E12" w:rsidRDefault="005F3E12" w:rsidP="005F3E12">
      <w:pPr>
        <w:tabs>
          <w:tab w:val="left" w:pos="9990"/>
        </w:tabs>
        <w:spacing w:after="0"/>
        <w:jc w:val="both"/>
        <w:rPr>
          <w:rFonts w:ascii="Times New Roman" w:hAnsi="Times New Roman" w:cs="Times New Roman"/>
          <w:sz w:val="28"/>
          <w:szCs w:val="28"/>
        </w:rPr>
      </w:pPr>
    </w:p>
    <w:p w14:paraId="16D9FBAA" w14:textId="77777777" w:rsidR="005F3E12" w:rsidRDefault="005F3E12" w:rsidP="005F3E12">
      <w:pPr>
        <w:tabs>
          <w:tab w:val="left" w:pos="9990"/>
        </w:tabs>
        <w:spacing w:after="0"/>
        <w:jc w:val="both"/>
        <w:rPr>
          <w:rFonts w:ascii="Times New Roman" w:hAnsi="Times New Roman" w:cs="Times New Roman"/>
          <w:sz w:val="28"/>
          <w:szCs w:val="28"/>
        </w:rPr>
      </w:pPr>
    </w:p>
    <w:p w14:paraId="43985D22" w14:textId="77777777" w:rsidR="005F3E12" w:rsidRDefault="005F3E12" w:rsidP="005F3E12">
      <w:pPr>
        <w:spacing w:after="0"/>
        <w:rPr>
          <w:rFonts w:ascii="Times New Roman" w:hAnsi="Times New Roman" w:cs="Times New Roman"/>
        </w:rPr>
      </w:pPr>
      <w:r>
        <w:rPr>
          <w:rFonts w:ascii="Times New Roman" w:hAnsi="Times New Roman" w:cs="Times New Roman"/>
        </w:rPr>
        <w:t>А.В.Савенков</w:t>
      </w:r>
    </w:p>
    <w:p w14:paraId="4739B9EB" w14:textId="77777777" w:rsidR="005F3E12" w:rsidRDefault="005F3E12" w:rsidP="005F3E12">
      <w:pPr>
        <w:spacing w:after="0"/>
        <w:rPr>
          <w:rFonts w:ascii="Times New Roman" w:hAnsi="Times New Roman" w:cs="Times New Roman"/>
        </w:rPr>
      </w:pPr>
      <w:r>
        <w:rPr>
          <w:rFonts w:ascii="Times New Roman" w:hAnsi="Times New Roman" w:cs="Times New Roman"/>
        </w:rPr>
        <w:t>471-41-2-34-01</w:t>
      </w:r>
    </w:p>
    <w:p w14:paraId="0C9E3AAD" w14:textId="77777777" w:rsidR="00D65A0D" w:rsidRDefault="00D65A0D" w:rsidP="005F3E12">
      <w:pPr>
        <w:spacing w:after="0"/>
        <w:rPr>
          <w:rFonts w:ascii="Times New Roman" w:hAnsi="Times New Roman" w:cs="Times New Roman"/>
        </w:rPr>
      </w:pPr>
    </w:p>
    <w:p w14:paraId="2D3DAB35" w14:textId="77777777" w:rsidR="00D65A0D" w:rsidRDefault="00D65A0D" w:rsidP="005F3E12">
      <w:pPr>
        <w:spacing w:after="0"/>
        <w:rPr>
          <w:rFonts w:ascii="Times New Roman" w:hAnsi="Times New Roman" w:cs="Times New Roman"/>
        </w:rPr>
      </w:pPr>
    </w:p>
    <w:p w14:paraId="31DDD81D" w14:textId="77777777" w:rsidR="005F3E12" w:rsidRDefault="005F3E12" w:rsidP="005F3E12">
      <w:pPr>
        <w:spacing w:after="0"/>
        <w:rPr>
          <w:rFonts w:ascii="Times New Roman" w:hAnsi="Times New Roman" w:cs="Times New Roman"/>
        </w:rPr>
      </w:pPr>
    </w:p>
    <w:p w14:paraId="26B88B6E" w14:textId="77777777" w:rsidR="005F3E12" w:rsidRDefault="005F3E12" w:rsidP="005F3E12">
      <w:pPr>
        <w:tabs>
          <w:tab w:val="left" w:pos="9990"/>
        </w:tabs>
        <w:spacing w:after="0"/>
        <w:ind w:left="5664"/>
        <w:jc w:val="both"/>
        <w:rPr>
          <w:rFonts w:ascii="Times New Roman" w:hAnsi="Times New Roman" w:cs="Times New Roman"/>
          <w:sz w:val="28"/>
          <w:szCs w:val="28"/>
        </w:rPr>
      </w:pPr>
      <w:r>
        <w:rPr>
          <w:rFonts w:ascii="Times New Roman" w:hAnsi="Times New Roman" w:cs="Times New Roman"/>
          <w:sz w:val="28"/>
          <w:szCs w:val="28"/>
        </w:rPr>
        <w:lastRenderedPageBreak/>
        <w:t>Утверждена</w:t>
      </w:r>
    </w:p>
    <w:p w14:paraId="10C9CBF6" w14:textId="77777777" w:rsidR="005F3E12" w:rsidRDefault="005F3E12" w:rsidP="005F3E12">
      <w:pPr>
        <w:tabs>
          <w:tab w:val="left" w:pos="9990"/>
        </w:tabs>
        <w:spacing w:after="0"/>
        <w:ind w:left="5664"/>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14:paraId="28A25D68" w14:textId="77777777" w:rsidR="005F3E12" w:rsidRDefault="005F3E12" w:rsidP="005F3E12">
      <w:pPr>
        <w:spacing w:after="0" w:line="240" w:lineRule="auto"/>
        <w:ind w:left="5664"/>
        <w:jc w:val="both"/>
        <w:rPr>
          <w:rFonts w:ascii="Times New Roman" w:hAnsi="Times New Roman" w:cs="Times New Roman"/>
          <w:sz w:val="28"/>
          <w:szCs w:val="28"/>
        </w:rPr>
      </w:pPr>
      <w:r>
        <w:rPr>
          <w:rFonts w:ascii="Times New Roman" w:hAnsi="Times New Roman" w:cs="Times New Roman"/>
          <w:sz w:val="28"/>
          <w:szCs w:val="28"/>
        </w:rPr>
        <w:t xml:space="preserve">Обоянского   района </w:t>
      </w:r>
    </w:p>
    <w:p w14:paraId="77E62BBB" w14:textId="77777777" w:rsidR="005F3E12" w:rsidRDefault="00D65A0D" w:rsidP="005F3E12">
      <w:pPr>
        <w:spacing w:after="0" w:line="240" w:lineRule="auto"/>
        <w:ind w:left="5664"/>
        <w:jc w:val="both"/>
        <w:rPr>
          <w:rFonts w:ascii="Times New Roman" w:hAnsi="Times New Roman" w:cs="Times New Roman"/>
          <w:sz w:val="28"/>
          <w:szCs w:val="28"/>
        </w:rPr>
      </w:pPr>
      <w:r>
        <w:rPr>
          <w:rFonts w:ascii="Times New Roman" w:hAnsi="Times New Roman" w:cs="Times New Roman"/>
          <w:sz w:val="28"/>
          <w:szCs w:val="28"/>
        </w:rPr>
        <w:t>от     .10.2023</w:t>
      </w:r>
      <w:r w:rsidR="005F3E12">
        <w:rPr>
          <w:rFonts w:ascii="Times New Roman" w:hAnsi="Times New Roman" w:cs="Times New Roman"/>
          <w:sz w:val="28"/>
          <w:szCs w:val="28"/>
        </w:rPr>
        <w:t xml:space="preserve">  №   </w:t>
      </w:r>
    </w:p>
    <w:p w14:paraId="542893AD" w14:textId="77777777" w:rsidR="005F3E12" w:rsidRDefault="005F3E12" w:rsidP="005F3E12">
      <w:pPr>
        <w:spacing w:after="0"/>
        <w:ind w:left="5664"/>
        <w:jc w:val="both"/>
        <w:rPr>
          <w:rFonts w:ascii="Times New Roman" w:hAnsi="Times New Roman" w:cs="Times New Roman"/>
          <w:sz w:val="28"/>
          <w:szCs w:val="28"/>
        </w:rPr>
      </w:pPr>
    </w:p>
    <w:p w14:paraId="33B63FAC" w14:textId="77777777" w:rsidR="005F3E12" w:rsidRDefault="005F3E12" w:rsidP="005F3E12">
      <w:pPr>
        <w:spacing w:after="0"/>
        <w:jc w:val="both"/>
        <w:rPr>
          <w:rFonts w:ascii="Times New Roman" w:hAnsi="Times New Roman" w:cs="Times New Roman"/>
          <w:sz w:val="28"/>
          <w:szCs w:val="28"/>
        </w:rPr>
      </w:pPr>
    </w:p>
    <w:p w14:paraId="71B56B92" w14:textId="77777777" w:rsidR="005F3E12" w:rsidRDefault="005F3E12" w:rsidP="005F3E12">
      <w:pPr>
        <w:jc w:val="both"/>
        <w:rPr>
          <w:rFonts w:ascii="Times New Roman" w:hAnsi="Times New Roman" w:cs="Times New Roman"/>
          <w:sz w:val="28"/>
          <w:szCs w:val="28"/>
        </w:rPr>
      </w:pPr>
    </w:p>
    <w:p w14:paraId="57ECA1D2" w14:textId="77777777" w:rsidR="005F3E12" w:rsidRDefault="005F3E12" w:rsidP="005F3E12">
      <w:pPr>
        <w:jc w:val="both"/>
        <w:rPr>
          <w:rFonts w:ascii="Times New Roman" w:hAnsi="Times New Roman" w:cs="Times New Roman"/>
          <w:bCs/>
          <w:sz w:val="28"/>
          <w:szCs w:val="28"/>
        </w:rPr>
      </w:pPr>
      <w:r>
        <w:rPr>
          <w:rFonts w:ascii="Times New Roman" w:hAnsi="Times New Roman" w:cs="Times New Roman"/>
          <w:bCs/>
          <w:sz w:val="28"/>
          <w:szCs w:val="28"/>
        </w:rPr>
        <w:t xml:space="preserve">            Муниципальная  программа «Повышение эффективности работы с  молодежью, организация  отдыха и оздоровления детей, молодежи, развития физической культуры и спорта   </w:t>
      </w:r>
      <w:r>
        <w:rPr>
          <w:rFonts w:ascii="Times New Roman" w:hAnsi="Times New Roman" w:cs="Times New Roman"/>
          <w:bCs/>
          <w:snapToGrid w:val="0"/>
          <w:sz w:val="28"/>
          <w:szCs w:val="28"/>
        </w:rPr>
        <w:t>в Обоянском районе Курской области»</w:t>
      </w:r>
      <w:r>
        <w:rPr>
          <w:rFonts w:ascii="Times New Roman" w:hAnsi="Times New Roman" w:cs="Times New Roman"/>
          <w:bCs/>
          <w:sz w:val="28"/>
          <w:szCs w:val="28"/>
        </w:rPr>
        <w:t>.</w:t>
      </w:r>
    </w:p>
    <w:p w14:paraId="2C08D0C7" w14:textId="77777777" w:rsidR="005F3E12" w:rsidRDefault="005F3E12" w:rsidP="005F3E12">
      <w:pPr>
        <w:jc w:val="both"/>
        <w:rPr>
          <w:rFonts w:ascii="Times New Roman" w:hAnsi="Times New Roman" w:cs="Times New Roman"/>
          <w:color w:val="595959" w:themeColor="text1" w:themeTint="A6"/>
          <w:sz w:val="28"/>
          <w:szCs w:val="28"/>
        </w:rPr>
      </w:pPr>
    </w:p>
    <w:p w14:paraId="693E33D0" w14:textId="77777777" w:rsidR="005F3E12" w:rsidRDefault="005F3E12" w:rsidP="005F3E12">
      <w:pPr>
        <w:jc w:val="both"/>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w:t>
      </w:r>
    </w:p>
    <w:p w14:paraId="1256A462" w14:textId="77777777" w:rsidR="005F3E12" w:rsidRDefault="005F3E12" w:rsidP="005F3E12">
      <w:pPr>
        <w:jc w:val="both"/>
        <w:rPr>
          <w:rFonts w:ascii="Times New Roman" w:hAnsi="Times New Roman" w:cs="Times New Roman"/>
          <w:sz w:val="28"/>
          <w:szCs w:val="28"/>
        </w:rPr>
      </w:pPr>
      <w:r>
        <w:rPr>
          <w:rFonts w:ascii="Times New Roman" w:hAnsi="Times New Roman" w:cs="Times New Roman"/>
          <w:sz w:val="28"/>
          <w:szCs w:val="28"/>
        </w:rPr>
        <w:t>Начальник Управления культуры молодежной политики физической культуры и спорта, Администрации Обоянского  района Курской области  Ларина  И.Н.</w:t>
      </w:r>
    </w:p>
    <w:p w14:paraId="20ECF3B5" w14:textId="77777777" w:rsidR="005F3E12" w:rsidRDefault="005F3E12" w:rsidP="005F3E12">
      <w:pPr>
        <w:jc w:val="both"/>
        <w:rPr>
          <w:rFonts w:ascii="Times New Roman" w:hAnsi="Times New Roman" w:cs="Times New Roman"/>
          <w:sz w:val="28"/>
          <w:szCs w:val="28"/>
        </w:rPr>
      </w:pPr>
      <w:r>
        <w:rPr>
          <w:rFonts w:ascii="Times New Roman" w:hAnsi="Times New Roman" w:cs="Times New Roman"/>
          <w:sz w:val="28"/>
          <w:szCs w:val="28"/>
        </w:rPr>
        <w:t>Про</w:t>
      </w:r>
      <w:r w:rsidR="00D65A0D">
        <w:rPr>
          <w:rFonts w:ascii="Times New Roman" w:hAnsi="Times New Roman" w:cs="Times New Roman"/>
          <w:sz w:val="28"/>
          <w:szCs w:val="28"/>
        </w:rPr>
        <w:t xml:space="preserve">ект программы составлен:      </w:t>
      </w:r>
      <w:r w:rsidR="002D482B">
        <w:rPr>
          <w:rFonts w:ascii="Times New Roman" w:hAnsi="Times New Roman" w:cs="Times New Roman"/>
          <w:sz w:val="28"/>
          <w:szCs w:val="28"/>
        </w:rPr>
        <w:t xml:space="preserve">  октября 2023</w:t>
      </w:r>
      <w:r>
        <w:rPr>
          <w:rFonts w:ascii="Times New Roman" w:hAnsi="Times New Roman" w:cs="Times New Roman"/>
          <w:sz w:val="28"/>
          <w:szCs w:val="28"/>
        </w:rPr>
        <w:t xml:space="preserve"> года.</w:t>
      </w:r>
    </w:p>
    <w:p w14:paraId="3D4E31C2" w14:textId="77777777" w:rsidR="005F3E12" w:rsidRDefault="005F3E12" w:rsidP="005F3E12">
      <w:pPr>
        <w:jc w:val="both"/>
        <w:rPr>
          <w:rFonts w:ascii="Times New Roman" w:hAnsi="Times New Roman" w:cs="Times New Roman"/>
          <w:sz w:val="28"/>
          <w:szCs w:val="28"/>
        </w:rPr>
      </w:pPr>
      <w:r>
        <w:rPr>
          <w:rFonts w:ascii="Times New Roman" w:hAnsi="Times New Roman" w:cs="Times New Roman"/>
          <w:sz w:val="28"/>
          <w:szCs w:val="28"/>
        </w:rPr>
        <w:t>Непосредственный исполнитель:  начальник отдела молодежной политики , физической культуры и спорта Управления культуры, молодежной политики физической культуры и спорта Администрации Обоянского района      А.В.Савенков</w:t>
      </w:r>
    </w:p>
    <w:p w14:paraId="7BD7B27E" w14:textId="77777777" w:rsidR="005F3E12" w:rsidRDefault="005F3E12" w:rsidP="005F3E12">
      <w:pPr>
        <w:jc w:val="both"/>
        <w:rPr>
          <w:rFonts w:ascii="Times New Roman" w:hAnsi="Times New Roman" w:cs="Times New Roman"/>
          <w:sz w:val="28"/>
          <w:szCs w:val="28"/>
        </w:rPr>
      </w:pPr>
      <w:r>
        <w:rPr>
          <w:rFonts w:ascii="Times New Roman" w:hAnsi="Times New Roman" w:cs="Times New Roman"/>
          <w:sz w:val="28"/>
          <w:szCs w:val="28"/>
        </w:rPr>
        <w:t xml:space="preserve">тел. (47141) 2-34-01  </w:t>
      </w:r>
    </w:p>
    <w:p w14:paraId="1CE795DE" w14:textId="77777777" w:rsidR="005F3E12" w:rsidRDefault="005F3E12" w:rsidP="005F3E12">
      <w:pPr>
        <w:tabs>
          <w:tab w:val="left" w:pos="9990"/>
        </w:tabs>
        <w:jc w:val="both"/>
        <w:rPr>
          <w:rFonts w:ascii="Times New Roman" w:hAnsi="Times New Roman" w:cs="Times New Roman"/>
          <w:sz w:val="28"/>
          <w:szCs w:val="28"/>
        </w:rPr>
      </w:pPr>
      <w:r>
        <w:rPr>
          <w:rFonts w:ascii="Times New Roman" w:hAnsi="Times New Roman" w:cs="Times New Roman"/>
          <w:sz w:val="28"/>
          <w:szCs w:val="28"/>
        </w:rPr>
        <w:t xml:space="preserve">эл.адрес  </w:t>
      </w:r>
      <w:r>
        <w:rPr>
          <w:rFonts w:ascii="Times New Roman" w:hAnsi="Times New Roman" w:cs="Times New Roman"/>
          <w:sz w:val="28"/>
          <w:szCs w:val="28"/>
          <w:lang w:val="en-US"/>
        </w:rPr>
        <w:t>oboyanraion</w:t>
      </w:r>
      <w:r>
        <w:rPr>
          <w:rFonts w:ascii="Times New Roman" w:hAnsi="Times New Roman" w:cs="Times New Roman"/>
          <w:sz w:val="28"/>
          <w:szCs w:val="28"/>
        </w:rPr>
        <w:t>@</w:t>
      </w:r>
      <w:r>
        <w:rPr>
          <w:rFonts w:ascii="Times New Roman" w:hAnsi="Times New Roman" w:cs="Times New Roman"/>
          <w:sz w:val="28"/>
          <w:szCs w:val="28"/>
          <w:lang w:val="en-US"/>
        </w:rPr>
        <w:t>yandex</w:t>
      </w:r>
      <w:r>
        <w:rPr>
          <w:rFonts w:ascii="Times New Roman" w:hAnsi="Times New Roman" w:cs="Times New Roman"/>
          <w:sz w:val="28"/>
          <w:szCs w:val="28"/>
        </w:rPr>
        <w:t>.</w:t>
      </w:r>
      <w:r>
        <w:rPr>
          <w:rFonts w:ascii="Times New Roman" w:hAnsi="Times New Roman" w:cs="Times New Roman"/>
          <w:sz w:val="28"/>
          <w:szCs w:val="28"/>
          <w:lang w:val="en-US"/>
        </w:rPr>
        <w:t>ru</w:t>
      </w:r>
    </w:p>
    <w:p w14:paraId="7B6D367E" w14:textId="77777777" w:rsidR="005F3E12" w:rsidRDefault="00D65A0D" w:rsidP="005F3E12">
      <w:pPr>
        <w:jc w:val="both"/>
        <w:rPr>
          <w:rFonts w:ascii="Times New Roman" w:hAnsi="Times New Roman" w:cs="Times New Roman"/>
          <w:sz w:val="28"/>
          <w:szCs w:val="28"/>
        </w:rPr>
      </w:pPr>
      <w:r>
        <w:rPr>
          <w:rFonts w:ascii="Times New Roman" w:hAnsi="Times New Roman" w:cs="Times New Roman"/>
          <w:sz w:val="28"/>
          <w:szCs w:val="28"/>
        </w:rPr>
        <w:t>Руководитель: заместитель</w:t>
      </w:r>
      <w:r w:rsidR="005F3E12">
        <w:rPr>
          <w:rFonts w:ascii="Times New Roman" w:hAnsi="Times New Roman" w:cs="Times New Roman"/>
          <w:sz w:val="28"/>
          <w:szCs w:val="28"/>
        </w:rPr>
        <w:t xml:space="preserve"> Главы  Администрации Обоянского  района        Н.В.Лукьянчикова</w:t>
      </w:r>
    </w:p>
    <w:p w14:paraId="27D07F9A" w14:textId="77777777" w:rsidR="005F3E12" w:rsidRDefault="005F3E12" w:rsidP="005F3E12">
      <w:pPr>
        <w:tabs>
          <w:tab w:val="left" w:pos="9990"/>
        </w:tabs>
        <w:jc w:val="both"/>
        <w:rPr>
          <w:rFonts w:ascii="Times New Roman" w:hAnsi="Times New Roman" w:cs="Times New Roman"/>
          <w:sz w:val="28"/>
          <w:szCs w:val="28"/>
        </w:rPr>
      </w:pPr>
    </w:p>
    <w:p w14:paraId="04BC0C4B" w14:textId="77777777" w:rsidR="005F3E12" w:rsidRDefault="005F3E12" w:rsidP="005F3E12">
      <w:pPr>
        <w:pStyle w:val="ConsPlusNormal0"/>
        <w:ind w:firstLine="0"/>
        <w:jc w:val="both"/>
        <w:outlineLvl w:val="1"/>
        <w:rPr>
          <w:rFonts w:ascii="Times New Roman" w:hAnsi="Times New Roman" w:cs="Times New Roman"/>
          <w:b/>
          <w:bCs/>
          <w:color w:val="000000"/>
          <w:sz w:val="28"/>
          <w:szCs w:val="28"/>
        </w:rPr>
      </w:pPr>
    </w:p>
    <w:p w14:paraId="3D304874" w14:textId="77777777" w:rsidR="005F3E12" w:rsidRDefault="005F3E12" w:rsidP="005F3E12">
      <w:pPr>
        <w:pStyle w:val="ConsPlusNormal0"/>
        <w:ind w:firstLine="0"/>
        <w:jc w:val="both"/>
        <w:outlineLvl w:val="1"/>
        <w:rPr>
          <w:rFonts w:ascii="Times New Roman" w:hAnsi="Times New Roman" w:cs="Times New Roman"/>
          <w:b/>
          <w:bCs/>
          <w:color w:val="000000"/>
          <w:sz w:val="28"/>
          <w:szCs w:val="28"/>
        </w:rPr>
      </w:pPr>
    </w:p>
    <w:p w14:paraId="00584E41" w14:textId="77777777" w:rsidR="005F3E12" w:rsidRDefault="005F3E12" w:rsidP="005F3E12">
      <w:pPr>
        <w:pStyle w:val="ConsPlusNormal0"/>
        <w:ind w:firstLine="0"/>
        <w:jc w:val="both"/>
        <w:outlineLvl w:val="1"/>
        <w:rPr>
          <w:rFonts w:ascii="Times New Roman" w:hAnsi="Times New Roman" w:cs="Times New Roman"/>
          <w:b/>
          <w:bCs/>
          <w:color w:val="000000"/>
          <w:sz w:val="28"/>
          <w:szCs w:val="28"/>
        </w:rPr>
      </w:pPr>
    </w:p>
    <w:p w14:paraId="56BECB5C" w14:textId="77777777" w:rsidR="005F3E12" w:rsidRDefault="005F3E12" w:rsidP="005F3E12">
      <w:pPr>
        <w:pStyle w:val="ConsPlusNormal0"/>
        <w:ind w:firstLine="0"/>
        <w:jc w:val="both"/>
        <w:outlineLvl w:val="1"/>
        <w:rPr>
          <w:rFonts w:ascii="Times New Roman" w:hAnsi="Times New Roman" w:cs="Times New Roman"/>
          <w:b/>
          <w:bCs/>
          <w:color w:val="000000"/>
          <w:sz w:val="28"/>
          <w:szCs w:val="28"/>
        </w:rPr>
      </w:pPr>
    </w:p>
    <w:p w14:paraId="708C67A8" w14:textId="77777777" w:rsidR="005F3E12" w:rsidRDefault="005F3E12" w:rsidP="005F3E12">
      <w:pPr>
        <w:pStyle w:val="ConsPlusNormal0"/>
        <w:ind w:firstLine="0"/>
        <w:jc w:val="both"/>
        <w:outlineLvl w:val="1"/>
        <w:rPr>
          <w:rFonts w:ascii="Times New Roman" w:hAnsi="Times New Roman" w:cs="Times New Roman"/>
          <w:b/>
          <w:bCs/>
          <w:color w:val="000000"/>
          <w:sz w:val="28"/>
          <w:szCs w:val="28"/>
        </w:rPr>
      </w:pPr>
    </w:p>
    <w:p w14:paraId="55717B16" w14:textId="77777777" w:rsidR="005F3E12" w:rsidRDefault="005F3E12" w:rsidP="005F3E12">
      <w:pPr>
        <w:pStyle w:val="ConsPlusNormal0"/>
        <w:ind w:firstLine="0"/>
        <w:jc w:val="both"/>
        <w:outlineLvl w:val="1"/>
        <w:rPr>
          <w:rFonts w:ascii="Times New Roman" w:hAnsi="Times New Roman" w:cs="Times New Roman"/>
          <w:b/>
          <w:bCs/>
          <w:color w:val="000000"/>
          <w:sz w:val="28"/>
          <w:szCs w:val="28"/>
        </w:rPr>
      </w:pPr>
    </w:p>
    <w:p w14:paraId="7D8BD9EC" w14:textId="77777777" w:rsidR="005F3E12" w:rsidRDefault="005F3E12" w:rsidP="005F3E12">
      <w:pPr>
        <w:pStyle w:val="ConsPlusNormal0"/>
        <w:ind w:firstLine="0"/>
        <w:jc w:val="both"/>
        <w:outlineLvl w:val="1"/>
        <w:rPr>
          <w:rFonts w:ascii="Times New Roman" w:hAnsi="Times New Roman" w:cs="Times New Roman"/>
          <w:b/>
          <w:bCs/>
          <w:color w:val="000000"/>
          <w:sz w:val="28"/>
          <w:szCs w:val="28"/>
        </w:rPr>
      </w:pPr>
    </w:p>
    <w:p w14:paraId="79343841" w14:textId="77777777" w:rsidR="005F3E12" w:rsidRDefault="005F3E12" w:rsidP="005F3E12">
      <w:pPr>
        <w:pStyle w:val="ConsPlusNormal0"/>
        <w:ind w:firstLine="0"/>
        <w:jc w:val="both"/>
        <w:outlineLvl w:val="1"/>
        <w:rPr>
          <w:rFonts w:ascii="Times New Roman" w:hAnsi="Times New Roman" w:cs="Times New Roman"/>
          <w:b/>
          <w:bCs/>
          <w:color w:val="000000"/>
          <w:sz w:val="28"/>
          <w:szCs w:val="28"/>
        </w:rPr>
      </w:pPr>
    </w:p>
    <w:p w14:paraId="635F09D3" w14:textId="77777777" w:rsidR="005F3E12" w:rsidRDefault="005F3E12" w:rsidP="005F3E12">
      <w:pPr>
        <w:pStyle w:val="ConsPlusNormal0"/>
        <w:ind w:firstLine="0"/>
        <w:jc w:val="center"/>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ПАСПОРТ</w:t>
      </w:r>
    </w:p>
    <w:p w14:paraId="5008D95D" w14:textId="77777777" w:rsidR="005F3E12" w:rsidRDefault="005F3E12" w:rsidP="005F3E12">
      <w:pPr>
        <w:pStyle w:val="ConsPlusNormal0"/>
        <w:ind w:firstLine="0"/>
        <w:jc w:val="both"/>
        <w:outlineLvl w:val="1"/>
        <w:rPr>
          <w:rFonts w:ascii="Times New Roman" w:hAnsi="Times New Roman" w:cs="Times New Roman"/>
          <w:bCs/>
          <w:sz w:val="28"/>
          <w:szCs w:val="28"/>
        </w:rPr>
      </w:pPr>
      <w:r>
        <w:rPr>
          <w:rFonts w:ascii="Times New Roman" w:hAnsi="Times New Roman" w:cs="Times New Roman"/>
          <w:bCs/>
          <w:sz w:val="28"/>
          <w:szCs w:val="28"/>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Pr>
          <w:rFonts w:ascii="Times New Roman" w:hAnsi="Times New Roman" w:cs="Times New Roman"/>
          <w:bCs/>
          <w:snapToGrid w:val="0"/>
          <w:sz w:val="28"/>
          <w:szCs w:val="28"/>
        </w:rPr>
        <w:t>в Обоянском районе Курской области»</w:t>
      </w:r>
      <w:r>
        <w:rPr>
          <w:rFonts w:ascii="Times New Roman" w:hAnsi="Times New Roman" w:cs="Times New Roman"/>
          <w:bCs/>
          <w:sz w:val="28"/>
          <w:szCs w:val="28"/>
        </w:rPr>
        <w:t>.</w:t>
      </w:r>
    </w:p>
    <w:p w14:paraId="7E87AC55" w14:textId="77777777" w:rsidR="005F3E12" w:rsidRDefault="005F3E12" w:rsidP="005F3E12">
      <w:pPr>
        <w:pStyle w:val="ConsPlusNormal0"/>
        <w:ind w:firstLine="0"/>
        <w:jc w:val="both"/>
        <w:outlineLvl w:val="1"/>
        <w:rPr>
          <w:rFonts w:ascii="Times New Roman" w:hAnsi="Times New Roman" w:cs="Times New Roman"/>
          <w:bCs/>
          <w:sz w:val="28"/>
          <w:szCs w:val="28"/>
        </w:rPr>
      </w:pPr>
    </w:p>
    <w:tbl>
      <w:tblPr>
        <w:tblW w:w="9648" w:type="dxa"/>
        <w:tblInd w:w="-106" w:type="dxa"/>
        <w:tblLook w:val="01E0" w:firstRow="1" w:lastRow="1" w:firstColumn="1" w:lastColumn="1" w:noHBand="0" w:noVBand="0"/>
      </w:tblPr>
      <w:tblGrid>
        <w:gridCol w:w="2808"/>
        <w:gridCol w:w="6840"/>
      </w:tblGrid>
      <w:tr w:rsidR="005F3E12" w14:paraId="4D1F8DBD" w14:textId="77777777" w:rsidTr="005F3E12">
        <w:tc>
          <w:tcPr>
            <w:tcW w:w="2808" w:type="dxa"/>
            <w:hideMark/>
          </w:tcPr>
          <w:p w14:paraId="35EB3A22"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Ответственный исполнитель</w:t>
            </w:r>
          </w:p>
          <w:p w14:paraId="1C21EA91"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программы</w:t>
            </w:r>
          </w:p>
        </w:tc>
        <w:tc>
          <w:tcPr>
            <w:tcW w:w="6840" w:type="dxa"/>
            <w:hideMark/>
          </w:tcPr>
          <w:p w14:paraId="5C3089B3"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Начальник Управления культуры, молодежной политики физической культуры и спорта Администрации Обоянского района</w:t>
            </w:r>
          </w:p>
        </w:tc>
      </w:tr>
      <w:tr w:rsidR="005F3E12" w14:paraId="5FB5B7E6" w14:textId="77777777" w:rsidTr="005F3E12">
        <w:tc>
          <w:tcPr>
            <w:tcW w:w="2808" w:type="dxa"/>
          </w:tcPr>
          <w:p w14:paraId="4E8D7336"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Соисполнители</w:t>
            </w:r>
          </w:p>
          <w:p w14:paraId="2389B982"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lang w:eastAsia="en-US"/>
              </w:rPr>
            </w:pPr>
          </w:p>
          <w:p w14:paraId="759E705D"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lang w:eastAsia="en-US"/>
              </w:rPr>
            </w:pPr>
          </w:p>
          <w:p w14:paraId="5A498C35"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lang w:eastAsia="en-US"/>
              </w:rPr>
            </w:pPr>
          </w:p>
        </w:tc>
        <w:tc>
          <w:tcPr>
            <w:tcW w:w="6840" w:type="dxa"/>
          </w:tcPr>
          <w:p w14:paraId="5294A0CC" w14:textId="77777777" w:rsidR="005F3E12" w:rsidRDefault="005F3E12">
            <w:pPr>
              <w:autoSpaceDE w:val="0"/>
              <w:autoSpaceDN w:val="0"/>
              <w:adjustRightInd w:val="0"/>
              <w:spacing w:after="0"/>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Управление образования Администрации Обоянского района, комиссия по делам несовершеннолетних и защите их прав, отдел по опеке и попечительству, управление социальной защиты населения</w:t>
            </w:r>
          </w:p>
          <w:p w14:paraId="2AE9A041" w14:textId="77777777" w:rsidR="005F3E12" w:rsidRDefault="005F3E12">
            <w:pPr>
              <w:autoSpaceDE w:val="0"/>
              <w:autoSpaceDN w:val="0"/>
              <w:adjustRightInd w:val="0"/>
              <w:spacing w:after="0"/>
              <w:jc w:val="both"/>
              <w:rPr>
                <w:rFonts w:ascii="Times New Roman" w:hAnsi="Times New Roman" w:cs="Times New Roman"/>
                <w:color w:val="000000"/>
                <w:sz w:val="28"/>
                <w:szCs w:val="28"/>
                <w:lang w:eastAsia="en-US"/>
              </w:rPr>
            </w:pPr>
          </w:p>
        </w:tc>
      </w:tr>
      <w:tr w:rsidR="005F3E12" w14:paraId="10C3CC9E" w14:textId="77777777" w:rsidTr="005F3E12">
        <w:tc>
          <w:tcPr>
            <w:tcW w:w="2808" w:type="dxa"/>
            <w:hideMark/>
          </w:tcPr>
          <w:p w14:paraId="595CEE09"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Участники</w:t>
            </w:r>
          </w:p>
          <w:p w14:paraId="5D24B64B"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Программы</w:t>
            </w:r>
          </w:p>
        </w:tc>
        <w:tc>
          <w:tcPr>
            <w:tcW w:w="6840" w:type="dxa"/>
            <w:hideMark/>
          </w:tcPr>
          <w:p w14:paraId="64725215" w14:textId="77777777" w:rsidR="005F3E12" w:rsidRDefault="005F3E12">
            <w:pPr>
              <w:autoSpaceDE w:val="0"/>
              <w:autoSpaceDN w:val="0"/>
              <w:adjustRightInd w:val="0"/>
              <w:spacing w:after="0" w:line="24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Жители  Обоянского района</w:t>
            </w:r>
          </w:p>
        </w:tc>
      </w:tr>
      <w:tr w:rsidR="005F3E12" w14:paraId="72E8932B" w14:textId="77777777" w:rsidTr="005F3E12">
        <w:tc>
          <w:tcPr>
            <w:tcW w:w="2808" w:type="dxa"/>
            <w:hideMark/>
          </w:tcPr>
          <w:p w14:paraId="428D8CD6" w14:textId="77777777" w:rsidR="005F3E12" w:rsidRDefault="005F3E12">
            <w:pPr>
              <w:autoSpaceDE w:val="0"/>
              <w:autoSpaceDN w:val="0"/>
              <w:adjustRightInd w:val="0"/>
              <w:spacing w:after="0" w:line="240" w:lineRule="auto"/>
              <w:jc w:val="both"/>
              <w:outlineLvl w:val="1"/>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 xml:space="preserve">Основание для </w:t>
            </w:r>
          </w:p>
          <w:p w14:paraId="4B60B380" w14:textId="77777777" w:rsidR="005F3E12" w:rsidRDefault="005F3E12">
            <w:pPr>
              <w:autoSpaceDE w:val="0"/>
              <w:autoSpaceDN w:val="0"/>
              <w:adjustRightInd w:val="0"/>
              <w:spacing w:after="0" w:line="240" w:lineRule="auto"/>
              <w:jc w:val="both"/>
              <w:outlineLvl w:val="1"/>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Разработки программы</w:t>
            </w:r>
          </w:p>
        </w:tc>
        <w:tc>
          <w:tcPr>
            <w:tcW w:w="6840" w:type="dxa"/>
          </w:tcPr>
          <w:p w14:paraId="57D31375" w14:textId="77777777" w:rsidR="005F3E12" w:rsidRDefault="005F3E12">
            <w:pPr>
              <w:autoSpaceDE w:val="0"/>
              <w:autoSpaceDN w:val="0"/>
              <w:adjustRightInd w:val="0"/>
              <w:spacing w:after="0" w:line="24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Указ Президента Российской Федерации от 09.05. 2017 № 203 «О стратегии развития информационного общества в Российской Феде</w:t>
            </w:r>
            <w:r w:rsidR="00862662">
              <w:rPr>
                <w:rFonts w:ascii="Times New Roman" w:hAnsi="Times New Roman" w:cs="Times New Roman"/>
                <w:color w:val="000000"/>
                <w:sz w:val="28"/>
                <w:szCs w:val="28"/>
                <w:lang w:eastAsia="en-US"/>
              </w:rPr>
              <w:t>рации на 2017-2030 годы»</w:t>
            </w:r>
            <w:r>
              <w:rPr>
                <w:rFonts w:ascii="Times New Roman" w:hAnsi="Times New Roman" w:cs="Times New Roman"/>
                <w:color w:val="000000"/>
                <w:sz w:val="28"/>
                <w:szCs w:val="28"/>
                <w:lang w:eastAsia="en-US"/>
              </w:rPr>
              <w:t>, Федеральный закон от 04.12.2007 № 329ФЗ «О физической культуре и спорте в Российской Федерации», Закон Курской области от 27.11.2009 № 104-ЗКО «О физической культуре и спорте в Курской области».</w:t>
            </w:r>
          </w:p>
          <w:p w14:paraId="579E672A" w14:textId="77777777" w:rsidR="005F3E12" w:rsidRDefault="005F3E12">
            <w:pPr>
              <w:autoSpaceDE w:val="0"/>
              <w:autoSpaceDN w:val="0"/>
              <w:adjustRightInd w:val="0"/>
              <w:spacing w:after="0" w:line="240" w:lineRule="auto"/>
              <w:jc w:val="both"/>
              <w:rPr>
                <w:rFonts w:ascii="Times New Roman" w:hAnsi="Times New Roman" w:cs="Times New Roman"/>
                <w:color w:val="000000"/>
                <w:sz w:val="28"/>
                <w:szCs w:val="28"/>
                <w:lang w:eastAsia="en-US"/>
              </w:rPr>
            </w:pPr>
          </w:p>
        </w:tc>
      </w:tr>
      <w:tr w:rsidR="005F3E12" w14:paraId="3D224C46" w14:textId="77777777" w:rsidTr="005F3E12">
        <w:tc>
          <w:tcPr>
            <w:tcW w:w="2808" w:type="dxa"/>
          </w:tcPr>
          <w:p w14:paraId="5F62BB73" w14:textId="77777777" w:rsidR="005F3E12" w:rsidRDefault="005F3E12">
            <w:pPr>
              <w:pStyle w:val="ConsPlusNormal0"/>
              <w:tabs>
                <w:tab w:val="left" w:pos="567"/>
              </w:tabs>
              <w:spacing w:line="276" w:lineRule="auto"/>
              <w:ind w:firstLine="0"/>
              <w:jc w:val="both"/>
              <w:outlineLvl w:val="1"/>
              <w:rPr>
                <w:rFonts w:ascii="Times New Roman" w:hAnsi="Times New Roman" w:cs="Times New Roman"/>
                <w:color w:val="000000"/>
                <w:sz w:val="28"/>
                <w:szCs w:val="28"/>
                <w:lang w:eastAsia="en-US"/>
              </w:rPr>
            </w:pPr>
          </w:p>
        </w:tc>
        <w:tc>
          <w:tcPr>
            <w:tcW w:w="6840" w:type="dxa"/>
          </w:tcPr>
          <w:p w14:paraId="69BE1B18" w14:textId="77777777" w:rsidR="005F3E12" w:rsidRDefault="005F3E12">
            <w:pPr>
              <w:tabs>
                <w:tab w:val="left" w:pos="0"/>
              </w:tabs>
              <w:autoSpaceDE w:val="0"/>
              <w:autoSpaceDN w:val="0"/>
              <w:adjustRightInd w:val="0"/>
              <w:spacing w:after="80" w:line="240" w:lineRule="auto"/>
              <w:jc w:val="both"/>
              <w:rPr>
                <w:rFonts w:ascii="Times New Roman" w:hAnsi="Times New Roman" w:cs="Times New Roman"/>
                <w:color w:val="000000"/>
                <w:sz w:val="28"/>
                <w:szCs w:val="28"/>
                <w:lang w:eastAsia="en-US"/>
              </w:rPr>
            </w:pPr>
          </w:p>
        </w:tc>
      </w:tr>
      <w:tr w:rsidR="005F3E12" w14:paraId="5F8E0863" w14:textId="77777777" w:rsidTr="005F3E12">
        <w:tc>
          <w:tcPr>
            <w:tcW w:w="2808" w:type="dxa"/>
          </w:tcPr>
          <w:p w14:paraId="67D4EA20"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lang w:eastAsia="en-US"/>
              </w:rPr>
            </w:pPr>
          </w:p>
        </w:tc>
        <w:tc>
          <w:tcPr>
            <w:tcW w:w="6840" w:type="dxa"/>
          </w:tcPr>
          <w:p w14:paraId="6E26BF83" w14:textId="77777777" w:rsidR="005F3E12" w:rsidRDefault="005F3E12">
            <w:pPr>
              <w:autoSpaceDE w:val="0"/>
              <w:autoSpaceDN w:val="0"/>
              <w:adjustRightInd w:val="0"/>
              <w:spacing w:after="0" w:line="240" w:lineRule="auto"/>
              <w:jc w:val="both"/>
              <w:rPr>
                <w:rFonts w:ascii="Times New Roman" w:hAnsi="Times New Roman" w:cs="Times New Roman"/>
                <w:color w:val="000000"/>
                <w:sz w:val="28"/>
                <w:szCs w:val="28"/>
                <w:lang w:eastAsia="en-US"/>
              </w:rPr>
            </w:pPr>
          </w:p>
        </w:tc>
      </w:tr>
      <w:tr w:rsidR="005F3E12" w14:paraId="7DE2B3B9" w14:textId="77777777" w:rsidTr="005F3E12">
        <w:tc>
          <w:tcPr>
            <w:tcW w:w="2808" w:type="dxa"/>
          </w:tcPr>
          <w:p w14:paraId="66E4AB48"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Цели программы</w:t>
            </w:r>
          </w:p>
          <w:p w14:paraId="6D8BE9E1"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lang w:eastAsia="en-US"/>
              </w:rPr>
            </w:pPr>
          </w:p>
        </w:tc>
        <w:tc>
          <w:tcPr>
            <w:tcW w:w="6840" w:type="dxa"/>
            <w:hideMark/>
          </w:tcPr>
          <w:p w14:paraId="2B985F31" w14:textId="77777777" w:rsidR="005F3E12" w:rsidRDefault="005F3E12">
            <w:pPr>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Создание возможностей для успешной  и эффективной самореализации молодых людей;</w:t>
            </w:r>
          </w:p>
          <w:p w14:paraId="0F88976C" w14:textId="77777777" w:rsidR="005F3E12" w:rsidRDefault="005F3E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системы оздоровления и отдыха детей;</w:t>
            </w:r>
          </w:p>
          <w:p w14:paraId="0625BBB1" w14:textId="77777777" w:rsidR="005F3E12" w:rsidRDefault="005F3E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Создание условий обеспечивающих успешное выступление спортсменов Обоянского района на соревнованиях различного уровня, повышение мотивации жителей к регулярным занятиям физической культуры и спорта;</w:t>
            </w:r>
          </w:p>
          <w:p w14:paraId="709E2447" w14:textId="77777777" w:rsidR="005F3E12" w:rsidRDefault="005F3E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Развитие загородной базы ДОЛ «Солнышко».</w:t>
            </w:r>
          </w:p>
        </w:tc>
      </w:tr>
      <w:tr w:rsidR="005F3E12" w14:paraId="2718E3C0" w14:textId="77777777" w:rsidTr="005F3E12">
        <w:tc>
          <w:tcPr>
            <w:tcW w:w="2808" w:type="dxa"/>
          </w:tcPr>
          <w:p w14:paraId="7D15AAD4"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lang w:eastAsia="en-US"/>
              </w:rPr>
            </w:pPr>
          </w:p>
        </w:tc>
        <w:tc>
          <w:tcPr>
            <w:tcW w:w="6840" w:type="dxa"/>
          </w:tcPr>
          <w:p w14:paraId="43477323" w14:textId="77777777" w:rsidR="005F3E12" w:rsidRDefault="005F3E12">
            <w:pPr>
              <w:shd w:val="clear" w:color="auto" w:fill="FFFFFF"/>
              <w:tabs>
                <w:tab w:val="left" w:pos="1080"/>
              </w:tabs>
              <w:spacing w:after="0"/>
              <w:jc w:val="both"/>
              <w:rPr>
                <w:rFonts w:ascii="Times New Roman" w:hAnsi="Times New Roman" w:cs="Times New Roman"/>
                <w:color w:val="000000"/>
                <w:sz w:val="28"/>
                <w:szCs w:val="28"/>
                <w:lang w:eastAsia="en-US"/>
              </w:rPr>
            </w:pPr>
          </w:p>
        </w:tc>
      </w:tr>
      <w:tr w:rsidR="005F3E12" w14:paraId="2C2B1260" w14:textId="77777777" w:rsidTr="005F3E12">
        <w:tc>
          <w:tcPr>
            <w:tcW w:w="2808" w:type="dxa"/>
          </w:tcPr>
          <w:p w14:paraId="00E61505"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Задачи программы</w:t>
            </w:r>
          </w:p>
          <w:p w14:paraId="15C1133F"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lang w:eastAsia="en-US"/>
              </w:rPr>
            </w:pPr>
          </w:p>
        </w:tc>
        <w:tc>
          <w:tcPr>
            <w:tcW w:w="6840" w:type="dxa"/>
            <w:hideMark/>
          </w:tcPr>
          <w:p w14:paraId="2B0C14BB" w14:textId="77777777" w:rsidR="005F3E12" w:rsidRDefault="005F3E12">
            <w:pPr>
              <w:tabs>
                <w:tab w:val="left" w:pos="311"/>
              </w:tabs>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rPr>
              <w:t xml:space="preserve"> создание условий для инновационной деятельности молодых людей; создание условий для вовлечения жителей к регулярным  занятиям физической культуры и спортом; организация оздоровления и </w:t>
            </w:r>
            <w:r>
              <w:rPr>
                <w:rFonts w:ascii="Times New Roman" w:hAnsi="Times New Roman" w:cs="Times New Roman"/>
                <w:sz w:val="28"/>
                <w:szCs w:val="28"/>
              </w:rPr>
              <w:lastRenderedPageBreak/>
              <w:t>отдыха детей Обоянского района;</w:t>
            </w:r>
          </w:p>
          <w:p w14:paraId="09841BCC" w14:textId="77777777" w:rsidR="005F3E12" w:rsidRDefault="005F3E12">
            <w:pPr>
              <w:tabs>
                <w:tab w:val="left" w:pos="311"/>
              </w:tabs>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rPr>
              <w:t>Развитие загородной базы ДОЛ «Солнышко».</w:t>
            </w:r>
          </w:p>
        </w:tc>
      </w:tr>
      <w:tr w:rsidR="005F3E12" w14:paraId="3970948D" w14:textId="77777777" w:rsidTr="005F3E12">
        <w:trPr>
          <w:trHeight w:val="348"/>
        </w:trPr>
        <w:tc>
          <w:tcPr>
            <w:tcW w:w="2808" w:type="dxa"/>
          </w:tcPr>
          <w:p w14:paraId="0B6CC3FC"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lang w:eastAsia="en-US"/>
              </w:rPr>
            </w:pPr>
          </w:p>
        </w:tc>
        <w:tc>
          <w:tcPr>
            <w:tcW w:w="6840" w:type="dxa"/>
          </w:tcPr>
          <w:p w14:paraId="66A740DF" w14:textId="77777777" w:rsidR="005F3E12" w:rsidRDefault="005F3E12">
            <w:pPr>
              <w:autoSpaceDE w:val="0"/>
              <w:autoSpaceDN w:val="0"/>
              <w:adjustRightInd w:val="0"/>
              <w:spacing w:after="0"/>
              <w:jc w:val="both"/>
              <w:outlineLvl w:val="2"/>
              <w:rPr>
                <w:rFonts w:ascii="Times New Roman" w:hAnsi="Times New Roman" w:cs="Times New Roman"/>
                <w:color w:val="000000"/>
                <w:sz w:val="28"/>
                <w:szCs w:val="28"/>
                <w:lang w:eastAsia="en-US"/>
              </w:rPr>
            </w:pPr>
          </w:p>
        </w:tc>
      </w:tr>
      <w:tr w:rsidR="005F3E12" w14:paraId="0B0E7C80" w14:textId="77777777" w:rsidTr="005F3E12">
        <w:tc>
          <w:tcPr>
            <w:tcW w:w="2808" w:type="dxa"/>
            <w:hideMark/>
          </w:tcPr>
          <w:p w14:paraId="2EFFA5D0"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Целевые индикаторы и показатели</w:t>
            </w:r>
          </w:p>
          <w:p w14:paraId="2088E612"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программы</w:t>
            </w:r>
          </w:p>
        </w:tc>
        <w:tc>
          <w:tcPr>
            <w:tcW w:w="6840" w:type="dxa"/>
            <w:hideMark/>
          </w:tcPr>
          <w:p w14:paraId="3EEEFB49" w14:textId="77777777" w:rsidR="005F3E12" w:rsidRDefault="005F3E12">
            <w:pPr>
              <w:autoSpaceDE w:val="0"/>
              <w:autoSpaceDN w:val="0"/>
              <w:adjustRightInd w:val="0"/>
              <w:spacing w:after="8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организовать отдых детей муниципального образования  приобрести путевки в загородные оздоровительные лагеря и оздоровить не менее 1,5% от общего количества детей в возрасте о</w:t>
            </w:r>
            <w:r w:rsidR="00C42E65">
              <w:rPr>
                <w:rFonts w:ascii="Times New Roman" w:hAnsi="Times New Roman" w:cs="Times New Roman"/>
                <w:sz w:val="28"/>
                <w:szCs w:val="28"/>
              </w:rPr>
              <w:t>т 7 до 18 лет в количестве - 89</w:t>
            </w:r>
            <w:r>
              <w:rPr>
                <w:rFonts w:ascii="Times New Roman" w:hAnsi="Times New Roman" w:cs="Times New Roman"/>
                <w:sz w:val="28"/>
                <w:szCs w:val="28"/>
              </w:rPr>
              <w:t xml:space="preserve"> человек.</w:t>
            </w:r>
          </w:p>
          <w:p w14:paraId="712AE294" w14:textId="77777777" w:rsidR="005F3E12" w:rsidRDefault="005F3E12">
            <w:pPr>
              <w:autoSpaceDE w:val="0"/>
              <w:autoSpaceDN w:val="0"/>
              <w:adjustRightInd w:val="0"/>
              <w:spacing w:after="8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оплатить стоимость наборов продуктов для 2х разового питания детей и оздоровить в лагерях с дневным пребыванием не менее 20% от общего количества детей в возрасте о</w:t>
            </w:r>
            <w:r w:rsidR="00C42E65">
              <w:rPr>
                <w:rFonts w:ascii="Times New Roman" w:hAnsi="Times New Roman" w:cs="Times New Roman"/>
                <w:sz w:val="28"/>
                <w:szCs w:val="28"/>
              </w:rPr>
              <w:t>т 7 до 15 лет в количестве - 496 человек</w:t>
            </w:r>
            <w:r>
              <w:rPr>
                <w:rFonts w:ascii="Times New Roman" w:hAnsi="Times New Roman" w:cs="Times New Roman"/>
                <w:sz w:val="28"/>
                <w:szCs w:val="28"/>
              </w:rPr>
              <w:t xml:space="preserve"> .</w:t>
            </w:r>
          </w:p>
          <w:p w14:paraId="15433769" w14:textId="77777777" w:rsidR="005F3E12" w:rsidRDefault="005F3E12">
            <w:pPr>
              <w:autoSpaceDE w:val="0"/>
              <w:autoSpaceDN w:val="0"/>
              <w:adjustRightInd w:val="0"/>
              <w:spacing w:after="8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доля жителей Обоянского района систематически занимающихся физической культурой и спортом , в общей численности населения муниципального образован</w:t>
            </w:r>
            <w:r w:rsidR="00D65A0D">
              <w:rPr>
                <w:rFonts w:ascii="Times New Roman" w:hAnsi="Times New Roman" w:cs="Times New Roman"/>
                <w:sz w:val="28"/>
                <w:szCs w:val="28"/>
              </w:rPr>
              <w:t>ия в возрасте  (3-79 лет) , 2024 год-53,7%, 2025 год-55,8%, 2026год-58,0</w:t>
            </w:r>
            <w:r>
              <w:rPr>
                <w:rFonts w:ascii="Times New Roman" w:hAnsi="Times New Roman" w:cs="Times New Roman"/>
                <w:sz w:val="28"/>
                <w:szCs w:val="28"/>
              </w:rPr>
              <w:t>%.</w:t>
            </w:r>
          </w:p>
          <w:p w14:paraId="4EB1837F" w14:textId="77777777" w:rsidR="005F3E12" w:rsidRDefault="005F3E12">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эффективность  оздоровления и отдыха детей в ДОЛ «Солнышко» 96% .</w:t>
            </w:r>
          </w:p>
        </w:tc>
      </w:tr>
      <w:tr w:rsidR="005F3E12" w14:paraId="6509A203" w14:textId="77777777" w:rsidTr="005F3E12">
        <w:tc>
          <w:tcPr>
            <w:tcW w:w="2808" w:type="dxa"/>
          </w:tcPr>
          <w:p w14:paraId="45CAFA6A"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lang w:eastAsia="en-US"/>
              </w:rPr>
            </w:pPr>
          </w:p>
        </w:tc>
        <w:tc>
          <w:tcPr>
            <w:tcW w:w="6840" w:type="dxa"/>
          </w:tcPr>
          <w:p w14:paraId="16F58C07" w14:textId="77777777" w:rsidR="005F3E12" w:rsidRDefault="005F3E12">
            <w:pPr>
              <w:shd w:val="clear" w:color="auto" w:fill="FFFFFF"/>
              <w:autoSpaceDE w:val="0"/>
              <w:autoSpaceDN w:val="0"/>
              <w:adjustRightInd w:val="0"/>
              <w:spacing w:after="0"/>
              <w:jc w:val="both"/>
              <w:rPr>
                <w:rFonts w:ascii="Times New Roman" w:hAnsi="Times New Roman" w:cs="Times New Roman"/>
                <w:color w:val="000000"/>
                <w:sz w:val="28"/>
                <w:szCs w:val="28"/>
                <w:lang w:eastAsia="en-US"/>
              </w:rPr>
            </w:pPr>
          </w:p>
        </w:tc>
      </w:tr>
      <w:tr w:rsidR="005F3E12" w14:paraId="0855FF4E" w14:textId="77777777" w:rsidTr="005F3E12">
        <w:tc>
          <w:tcPr>
            <w:tcW w:w="2808" w:type="dxa"/>
            <w:hideMark/>
          </w:tcPr>
          <w:p w14:paraId="3D993325"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Этапы и сроки реализации программы</w:t>
            </w:r>
          </w:p>
        </w:tc>
        <w:tc>
          <w:tcPr>
            <w:tcW w:w="6840" w:type="dxa"/>
          </w:tcPr>
          <w:p w14:paraId="394BD50E" w14:textId="77777777" w:rsidR="005F3E12" w:rsidRDefault="00D65A0D">
            <w:pPr>
              <w:shd w:val="clear" w:color="auto" w:fill="FFFFFF"/>
              <w:autoSpaceDE w:val="0"/>
              <w:autoSpaceDN w:val="0"/>
              <w:adjustRightInd w:val="0"/>
              <w:spacing w:after="0"/>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2024-2026</w:t>
            </w:r>
            <w:r w:rsidR="005F3E12">
              <w:rPr>
                <w:rFonts w:ascii="Times New Roman" w:hAnsi="Times New Roman" w:cs="Times New Roman"/>
                <w:color w:val="000000"/>
                <w:sz w:val="28"/>
                <w:szCs w:val="28"/>
              </w:rPr>
              <w:t xml:space="preserve"> годы  </w:t>
            </w:r>
          </w:p>
          <w:p w14:paraId="2D393FEC" w14:textId="77777777" w:rsidR="005F3E12" w:rsidRDefault="005F3E12">
            <w:pPr>
              <w:autoSpaceDE w:val="0"/>
              <w:autoSpaceDN w:val="0"/>
              <w:adjustRightInd w:val="0"/>
              <w:spacing w:after="0"/>
              <w:jc w:val="both"/>
              <w:outlineLvl w:val="2"/>
              <w:rPr>
                <w:rFonts w:ascii="Times New Roman" w:hAnsi="Times New Roman" w:cs="Times New Roman"/>
                <w:color w:val="000000"/>
                <w:sz w:val="28"/>
                <w:szCs w:val="28"/>
                <w:lang w:eastAsia="en-US"/>
              </w:rPr>
            </w:pPr>
          </w:p>
        </w:tc>
      </w:tr>
      <w:tr w:rsidR="005F3E12" w14:paraId="5F458EAA" w14:textId="77777777" w:rsidTr="005F3E12">
        <w:tc>
          <w:tcPr>
            <w:tcW w:w="2808" w:type="dxa"/>
          </w:tcPr>
          <w:p w14:paraId="662FFA26"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lang w:eastAsia="en-US"/>
              </w:rPr>
            </w:pPr>
          </w:p>
        </w:tc>
        <w:tc>
          <w:tcPr>
            <w:tcW w:w="6840" w:type="dxa"/>
          </w:tcPr>
          <w:p w14:paraId="599C6117" w14:textId="77777777" w:rsidR="005F3E12" w:rsidRDefault="005F3E12">
            <w:pPr>
              <w:autoSpaceDE w:val="0"/>
              <w:autoSpaceDN w:val="0"/>
              <w:adjustRightInd w:val="0"/>
              <w:spacing w:after="0"/>
              <w:jc w:val="both"/>
              <w:outlineLvl w:val="2"/>
              <w:rPr>
                <w:rFonts w:ascii="Times New Roman" w:hAnsi="Times New Roman" w:cs="Times New Roman"/>
                <w:color w:val="000000"/>
                <w:sz w:val="28"/>
                <w:szCs w:val="28"/>
                <w:lang w:eastAsia="en-US"/>
              </w:rPr>
            </w:pPr>
          </w:p>
        </w:tc>
      </w:tr>
      <w:tr w:rsidR="005F3E12" w14:paraId="38A1C477" w14:textId="77777777" w:rsidTr="005F3E12">
        <w:tc>
          <w:tcPr>
            <w:tcW w:w="2808" w:type="dxa"/>
          </w:tcPr>
          <w:p w14:paraId="0A7EEB66"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Объемы бюджетных ассигнований</w:t>
            </w:r>
          </w:p>
          <w:p w14:paraId="42196126"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программы</w:t>
            </w:r>
          </w:p>
          <w:p w14:paraId="62B0D860"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lang w:eastAsia="en-US"/>
              </w:rPr>
            </w:pPr>
          </w:p>
        </w:tc>
        <w:tc>
          <w:tcPr>
            <w:tcW w:w="6840" w:type="dxa"/>
            <w:hideMark/>
          </w:tcPr>
          <w:p w14:paraId="3569D875" w14:textId="77777777" w:rsidR="005F3E12" w:rsidRDefault="005F3E12">
            <w:pPr>
              <w:autoSpaceDE w:val="0"/>
              <w:autoSpaceDN w:val="0"/>
              <w:adjustRightInd w:val="0"/>
              <w:spacing w:after="80"/>
              <w:ind w:firstLine="709"/>
              <w:jc w:val="both"/>
              <w:outlineLvl w:val="2"/>
              <w:rPr>
                <w:rFonts w:ascii="Times New Roman" w:hAnsi="Times New Roman" w:cs="Times New Roman"/>
                <w:sz w:val="28"/>
                <w:szCs w:val="28"/>
                <w:lang w:eastAsia="en-US"/>
              </w:rPr>
            </w:pPr>
            <w:r>
              <w:rPr>
                <w:rFonts w:ascii="Times New Roman" w:hAnsi="Times New Roman" w:cs="Times New Roman"/>
                <w:sz w:val="28"/>
                <w:szCs w:val="28"/>
              </w:rPr>
              <w:t>Объем бюджетных ассигнований программы</w:t>
            </w:r>
            <w:r w:rsidR="00301DC4">
              <w:rPr>
                <w:rFonts w:ascii="Times New Roman" w:hAnsi="Times New Roman" w:cs="Times New Roman"/>
                <w:sz w:val="28"/>
                <w:szCs w:val="28"/>
              </w:rPr>
              <w:t xml:space="preserve"> муниципальной программ</w:t>
            </w:r>
            <w:r w:rsidR="003507DA">
              <w:rPr>
                <w:rFonts w:ascii="Times New Roman" w:hAnsi="Times New Roman" w:cs="Times New Roman"/>
                <w:sz w:val="28"/>
                <w:szCs w:val="28"/>
              </w:rPr>
              <w:t>ы на 2024-2026г. составляет 2370</w:t>
            </w:r>
            <w:r w:rsidR="00ED5D21">
              <w:rPr>
                <w:rFonts w:ascii="Times New Roman" w:hAnsi="Times New Roman" w:cs="Times New Roman"/>
                <w:sz w:val="28"/>
                <w:szCs w:val="28"/>
              </w:rPr>
              <w:t>0,848</w:t>
            </w:r>
            <w:r>
              <w:rPr>
                <w:rFonts w:ascii="Times New Roman" w:hAnsi="Times New Roman" w:cs="Times New Roman"/>
                <w:sz w:val="28"/>
                <w:szCs w:val="28"/>
              </w:rPr>
              <w:t xml:space="preserve">тыс. рублей за счет средств районного бюджета, из </w:t>
            </w:r>
            <w:r w:rsidR="00301DC4">
              <w:rPr>
                <w:rFonts w:ascii="Times New Roman" w:hAnsi="Times New Roman" w:cs="Times New Roman"/>
                <w:sz w:val="28"/>
                <w:szCs w:val="28"/>
              </w:rPr>
              <w:t>них 2553,777</w:t>
            </w:r>
            <w:r>
              <w:rPr>
                <w:rFonts w:ascii="Times New Roman" w:hAnsi="Times New Roman" w:cs="Times New Roman"/>
                <w:sz w:val="28"/>
                <w:szCs w:val="28"/>
              </w:rPr>
              <w:t xml:space="preserve"> субсид</w:t>
            </w:r>
            <w:r w:rsidR="00301DC4">
              <w:rPr>
                <w:rFonts w:ascii="Times New Roman" w:hAnsi="Times New Roman" w:cs="Times New Roman"/>
                <w:sz w:val="28"/>
                <w:szCs w:val="28"/>
              </w:rPr>
              <w:t>ия обла</w:t>
            </w:r>
            <w:r w:rsidR="003507DA">
              <w:rPr>
                <w:rFonts w:ascii="Times New Roman" w:hAnsi="Times New Roman" w:cs="Times New Roman"/>
                <w:sz w:val="28"/>
                <w:szCs w:val="28"/>
              </w:rPr>
              <w:t>стного бюджета в т.ч 2024год 787</w:t>
            </w:r>
            <w:r w:rsidR="005C4978">
              <w:rPr>
                <w:rFonts w:ascii="Times New Roman" w:hAnsi="Times New Roman" w:cs="Times New Roman"/>
                <w:sz w:val="28"/>
                <w:szCs w:val="28"/>
              </w:rPr>
              <w:t xml:space="preserve">3,616 </w:t>
            </w:r>
            <w:r w:rsidR="00301DC4">
              <w:rPr>
                <w:rFonts w:ascii="Times New Roman" w:hAnsi="Times New Roman" w:cs="Times New Roman"/>
                <w:sz w:val="28"/>
                <w:szCs w:val="28"/>
              </w:rPr>
              <w:t>тыс.руб из них 851,259</w:t>
            </w:r>
            <w:r>
              <w:rPr>
                <w:rFonts w:ascii="Times New Roman" w:hAnsi="Times New Roman" w:cs="Times New Roman"/>
                <w:sz w:val="28"/>
                <w:szCs w:val="28"/>
              </w:rPr>
              <w:t xml:space="preserve"> с</w:t>
            </w:r>
            <w:r w:rsidR="00301DC4">
              <w:rPr>
                <w:rFonts w:ascii="Times New Roman" w:hAnsi="Times New Roman" w:cs="Times New Roman"/>
                <w:sz w:val="28"/>
                <w:szCs w:val="28"/>
              </w:rPr>
              <w:t>убсидия облас</w:t>
            </w:r>
            <w:r w:rsidR="005C4978">
              <w:rPr>
                <w:rFonts w:ascii="Times New Roman" w:hAnsi="Times New Roman" w:cs="Times New Roman"/>
                <w:sz w:val="28"/>
                <w:szCs w:val="28"/>
              </w:rPr>
              <w:t xml:space="preserve">тного бюджета, 2025 год 7913,616 </w:t>
            </w:r>
            <w:r w:rsidR="00301DC4">
              <w:rPr>
                <w:rFonts w:ascii="Times New Roman" w:hAnsi="Times New Roman" w:cs="Times New Roman"/>
                <w:sz w:val="28"/>
                <w:szCs w:val="28"/>
              </w:rPr>
              <w:t>тыс.руб из них 2553,777</w:t>
            </w:r>
            <w:r>
              <w:rPr>
                <w:rFonts w:ascii="Times New Roman" w:hAnsi="Times New Roman" w:cs="Times New Roman"/>
                <w:sz w:val="28"/>
                <w:szCs w:val="28"/>
              </w:rPr>
              <w:t xml:space="preserve"> субс</w:t>
            </w:r>
            <w:r w:rsidR="00301DC4">
              <w:rPr>
                <w:rFonts w:ascii="Times New Roman" w:hAnsi="Times New Roman" w:cs="Times New Roman"/>
                <w:sz w:val="28"/>
                <w:szCs w:val="28"/>
              </w:rPr>
              <w:t>идия из областного б</w:t>
            </w:r>
            <w:r w:rsidR="005C4978">
              <w:rPr>
                <w:rFonts w:ascii="Times New Roman" w:hAnsi="Times New Roman" w:cs="Times New Roman"/>
                <w:sz w:val="28"/>
                <w:szCs w:val="28"/>
              </w:rPr>
              <w:t xml:space="preserve">юджета, 2026год тыс.руб 7913,616 </w:t>
            </w:r>
            <w:r w:rsidR="00301DC4">
              <w:rPr>
                <w:rFonts w:ascii="Times New Roman" w:hAnsi="Times New Roman" w:cs="Times New Roman"/>
                <w:sz w:val="28"/>
                <w:szCs w:val="28"/>
              </w:rPr>
              <w:t>тыс.руб из них 851,259</w:t>
            </w:r>
            <w:r>
              <w:rPr>
                <w:rFonts w:ascii="Times New Roman" w:hAnsi="Times New Roman" w:cs="Times New Roman"/>
                <w:sz w:val="28"/>
                <w:szCs w:val="28"/>
              </w:rPr>
              <w:t xml:space="preserve"> субсидия из областного бюджета </w:t>
            </w:r>
          </w:p>
        </w:tc>
      </w:tr>
      <w:tr w:rsidR="005F3E12" w14:paraId="4744A106" w14:textId="77777777" w:rsidTr="005F3E12">
        <w:trPr>
          <w:trHeight w:val="2235"/>
        </w:trPr>
        <w:tc>
          <w:tcPr>
            <w:tcW w:w="2808" w:type="dxa"/>
          </w:tcPr>
          <w:p w14:paraId="30FAD968"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lastRenderedPageBreak/>
              <w:t>Ожидаемые результаты реализации</w:t>
            </w:r>
          </w:p>
          <w:p w14:paraId="22732BE5"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программы</w:t>
            </w:r>
          </w:p>
          <w:p w14:paraId="3767C41D"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lang w:eastAsia="en-US"/>
              </w:rPr>
            </w:pPr>
          </w:p>
          <w:p w14:paraId="22DB50CC"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lang w:eastAsia="en-US"/>
              </w:rPr>
            </w:pPr>
          </w:p>
        </w:tc>
        <w:tc>
          <w:tcPr>
            <w:tcW w:w="6840" w:type="dxa"/>
            <w:hideMark/>
          </w:tcPr>
          <w:p w14:paraId="52B767CB" w14:textId="77777777" w:rsidR="005F3E12" w:rsidRDefault="005F3E12">
            <w:pPr>
              <w:autoSpaceDE w:val="0"/>
              <w:autoSpaceDN w:val="0"/>
              <w:adjustRightInd w:val="0"/>
              <w:spacing w:after="0"/>
              <w:jc w:val="both"/>
              <w:rPr>
                <w:rFonts w:ascii="Times New Roman" w:hAnsi="Times New Roman" w:cs="Times New Roman"/>
                <w:sz w:val="28"/>
                <w:szCs w:val="28"/>
                <w:lang w:eastAsia="en-US"/>
              </w:rPr>
            </w:pPr>
            <w:r>
              <w:rPr>
                <w:rFonts w:ascii="Times New Roman" w:hAnsi="Times New Roman" w:cs="Times New Roman"/>
                <w:sz w:val="28"/>
                <w:szCs w:val="28"/>
              </w:rPr>
              <w:t>Реализация программы будет способствовать созданию необходимых условий для повышения эффективности  молодежной политики. В рамках программы будут обеспечены следующие результаты:</w:t>
            </w:r>
          </w:p>
          <w:p w14:paraId="6115ADBC" w14:textId="77777777" w:rsidR="005F3E12" w:rsidRDefault="005F3E1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увеличится удельный вес численности молодых людей в возрасте 14-30 лет, участвующей в добровольческой деятельности, в общем кол</w:t>
            </w:r>
            <w:r w:rsidR="00D65A0D">
              <w:rPr>
                <w:rFonts w:ascii="Times New Roman" w:hAnsi="Times New Roman" w:cs="Times New Roman"/>
                <w:sz w:val="28"/>
                <w:szCs w:val="28"/>
              </w:rPr>
              <w:t>ичестве молодежи  с 12,6% в 2024 году до 13% к 2026</w:t>
            </w:r>
            <w:r>
              <w:rPr>
                <w:rFonts w:ascii="Times New Roman" w:hAnsi="Times New Roman" w:cs="Times New Roman"/>
                <w:sz w:val="28"/>
                <w:szCs w:val="28"/>
              </w:rPr>
              <w:t xml:space="preserve"> году;</w:t>
            </w:r>
          </w:p>
          <w:p w14:paraId="17B70115" w14:textId="77777777" w:rsidR="005F3E12" w:rsidRDefault="005F3E1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увеличиться удельный вес численности молодых людей в возрасте 14-30 лет, вовлеченных в реализуемые органами муниципальной власти проекты и программы в сфере поддержки талантливой молодежи, в общем ко</w:t>
            </w:r>
            <w:r w:rsidR="00D65A0D">
              <w:rPr>
                <w:rFonts w:ascii="Times New Roman" w:hAnsi="Times New Roman" w:cs="Times New Roman"/>
                <w:sz w:val="28"/>
                <w:szCs w:val="28"/>
              </w:rPr>
              <w:t>личестве молодежи с 19,5% в 2024 году до 22% к 2026</w:t>
            </w:r>
            <w:r>
              <w:rPr>
                <w:rFonts w:ascii="Times New Roman" w:hAnsi="Times New Roman" w:cs="Times New Roman"/>
                <w:sz w:val="28"/>
                <w:szCs w:val="28"/>
              </w:rPr>
              <w:t xml:space="preserve"> году;</w:t>
            </w:r>
          </w:p>
          <w:p w14:paraId="62B138CD" w14:textId="77777777" w:rsidR="005F3E12" w:rsidRDefault="005F3E12">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sz w:val="28"/>
                <w:szCs w:val="28"/>
              </w:rPr>
              <w:t xml:space="preserve">- увеличится </w:t>
            </w:r>
            <w:r>
              <w:rPr>
                <w:rFonts w:ascii="Times New Roman" w:hAnsi="Times New Roman" w:cs="Times New Roman"/>
                <w:color w:val="000000"/>
                <w:sz w:val="28"/>
                <w:szCs w:val="28"/>
              </w:rPr>
              <w:t>удельный вес</w:t>
            </w:r>
            <w:r>
              <w:rPr>
                <w:rFonts w:ascii="Times New Roman" w:hAnsi="Times New Roman" w:cs="Times New Roman"/>
                <w:sz w:val="28"/>
                <w:szCs w:val="28"/>
              </w:rPr>
              <w:t xml:space="preserve"> численности молодых людей в возрасте 14-30 лет, участвующих в мероприятиях в деятельности патриотических объединений, клубов, центров, в общем </w:t>
            </w:r>
            <w:r w:rsidR="00D65A0D">
              <w:rPr>
                <w:rFonts w:ascii="Times New Roman" w:hAnsi="Times New Roman" w:cs="Times New Roman"/>
                <w:sz w:val="28"/>
                <w:szCs w:val="28"/>
              </w:rPr>
              <w:t>количестве молодежи  с 9% в 2024 году до 10,5% в 2026</w:t>
            </w:r>
            <w:r>
              <w:rPr>
                <w:rFonts w:ascii="Times New Roman" w:hAnsi="Times New Roman" w:cs="Times New Roman"/>
                <w:sz w:val="28"/>
                <w:szCs w:val="28"/>
              </w:rPr>
              <w:t xml:space="preserve"> году</w:t>
            </w:r>
            <w:r>
              <w:rPr>
                <w:rFonts w:ascii="Times New Roman" w:hAnsi="Times New Roman" w:cs="Times New Roman"/>
                <w:color w:val="000000"/>
                <w:sz w:val="28"/>
                <w:szCs w:val="28"/>
              </w:rPr>
              <w:t xml:space="preserve"> </w:t>
            </w:r>
          </w:p>
          <w:p w14:paraId="43DCF6D3" w14:textId="77777777" w:rsidR="005F3E12" w:rsidRDefault="005F3E12">
            <w:pPr>
              <w:autoSpaceDE w:val="0"/>
              <w:spacing w:after="0"/>
              <w:jc w:val="both"/>
              <w:rPr>
                <w:rFonts w:ascii="Times New Roman" w:hAnsi="Times New Roman" w:cs="Times New Roman"/>
                <w:sz w:val="28"/>
                <w:szCs w:val="28"/>
              </w:rPr>
            </w:pPr>
            <w:r>
              <w:rPr>
                <w:rFonts w:ascii="Times New Roman" w:hAnsi="Times New Roman" w:cs="Times New Roman"/>
                <w:sz w:val="28"/>
                <w:szCs w:val="28"/>
              </w:rPr>
              <w:t>Реализация муниципальной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жителей Обоянского района.</w:t>
            </w:r>
          </w:p>
          <w:p w14:paraId="0EF5DB24" w14:textId="77777777" w:rsidR="005F3E12" w:rsidRDefault="005F3E12">
            <w:pPr>
              <w:autoSpaceDE w:val="0"/>
              <w:spacing w:after="0"/>
              <w:jc w:val="both"/>
              <w:rPr>
                <w:rFonts w:ascii="Times New Roman" w:hAnsi="Times New Roman" w:cs="Times New Roman"/>
                <w:sz w:val="28"/>
                <w:szCs w:val="28"/>
              </w:rPr>
            </w:pPr>
            <w:r>
              <w:rPr>
                <w:rFonts w:ascii="Times New Roman" w:hAnsi="Times New Roman" w:cs="Times New Roman"/>
                <w:sz w:val="28"/>
                <w:szCs w:val="28"/>
              </w:rPr>
              <w:t>Реализация муниципальной программы способствует достижению спортсменами Обоянского района высоких спортивных результатов на межрайонных, межрегиональных, всероссийских и международных спортивных соревнованиях, а также успешному проведению в Обоянском районе спортивных мероприятий различного уровня;</w:t>
            </w:r>
          </w:p>
          <w:p w14:paraId="08E4A96E" w14:textId="77777777" w:rsidR="005F3E12" w:rsidRDefault="005F3E12">
            <w:pPr>
              <w:widowControl w:val="0"/>
              <w:tabs>
                <w:tab w:val="left" w:pos="567"/>
              </w:tabs>
              <w:jc w:val="both"/>
              <w:rPr>
                <w:rFonts w:ascii="Times New Roman" w:hAnsi="Times New Roman" w:cs="Times New Roman"/>
                <w:sz w:val="28"/>
                <w:szCs w:val="28"/>
              </w:rPr>
            </w:pPr>
            <w:r>
              <w:rPr>
                <w:rFonts w:ascii="Times New Roman" w:hAnsi="Times New Roman" w:cs="Times New Roman"/>
                <w:sz w:val="28"/>
                <w:szCs w:val="28"/>
              </w:rPr>
              <w:t>- сохранение доли  населения возрастной категории от 6 до 18 лет, получивших услугу по оздоровлению и отдыху на базе стационарных учреждений; увеличение доли оздоровленных детей.</w:t>
            </w:r>
          </w:p>
        </w:tc>
      </w:tr>
    </w:tbl>
    <w:p w14:paraId="2EE248A2" w14:textId="77777777" w:rsidR="005F3E12" w:rsidRDefault="005F3E12" w:rsidP="005F3E12">
      <w:pPr>
        <w:pStyle w:val="ConsPlusNormal0"/>
        <w:ind w:firstLine="0"/>
        <w:jc w:val="both"/>
        <w:outlineLvl w:val="1"/>
        <w:rPr>
          <w:rFonts w:ascii="Times New Roman" w:hAnsi="Times New Roman" w:cs="Times New Roman"/>
          <w:b/>
          <w:bCs/>
          <w:sz w:val="28"/>
          <w:szCs w:val="28"/>
        </w:rPr>
      </w:pPr>
    </w:p>
    <w:p w14:paraId="3A094672" w14:textId="77777777" w:rsidR="005F3E12" w:rsidRDefault="005F3E12" w:rsidP="005F3E12">
      <w:pPr>
        <w:pStyle w:val="ConsPlusNormal0"/>
        <w:ind w:firstLine="0"/>
        <w:jc w:val="both"/>
        <w:outlineLvl w:val="1"/>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Pr>
          <w:rFonts w:ascii="Times New Roman" w:hAnsi="Times New Roman" w:cs="Times New Roman"/>
          <w:b/>
          <w:bCs/>
          <w:sz w:val="28"/>
          <w:szCs w:val="28"/>
          <w:lang w:val="en-US"/>
        </w:rPr>
        <w:t>I</w:t>
      </w:r>
      <w:r>
        <w:rPr>
          <w:rFonts w:ascii="Times New Roman" w:hAnsi="Times New Roman" w:cs="Times New Roman"/>
          <w:b/>
          <w:bCs/>
          <w:sz w:val="28"/>
          <w:szCs w:val="28"/>
        </w:rPr>
        <w:t xml:space="preserve">. </w:t>
      </w:r>
      <w:r>
        <w:rPr>
          <w:rFonts w:ascii="Times New Roman" w:hAnsi="Times New Roman" w:cs="Times New Roman"/>
          <w:b/>
          <w:bCs/>
          <w:color w:val="000000"/>
          <w:sz w:val="28"/>
          <w:szCs w:val="28"/>
        </w:rPr>
        <w:t xml:space="preserve">Общая характеристика сферы реализации </w:t>
      </w:r>
      <w:r>
        <w:rPr>
          <w:rFonts w:ascii="Times New Roman" w:hAnsi="Times New Roman" w:cs="Times New Roman"/>
          <w:b/>
          <w:bCs/>
          <w:sz w:val="28"/>
          <w:szCs w:val="28"/>
        </w:rPr>
        <w:t xml:space="preserve">  муниципальной  программы  </w:t>
      </w:r>
      <w:r>
        <w:rPr>
          <w:rFonts w:ascii="Times New Roman" w:hAnsi="Times New Roman" w:cs="Times New Roman"/>
          <w:b/>
          <w:bCs/>
          <w:color w:val="000000"/>
          <w:sz w:val="28"/>
          <w:szCs w:val="28"/>
        </w:rPr>
        <w:t>муниципального района «Обоянский район» Курской области</w:t>
      </w:r>
      <w:r>
        <w:rPr>
          <w:rFonts w:ascii="Times New Roman" w:hAnsi="Times New Roman" w:cs="Times New Roman"/>
          <w:b/>
          <w:bCs/>
          <w:sz w:val="28"/>
          <w:szCs w:val="28"/>
        </w:rPr>
        <w:t xml:space="preserve"> «Повышение эффективности работы с  молодежью, организация  отдыха и оздоровления детей, молодежи, развития физической культуры и спорта   </w:t>
      </w:r>
      <w:r>
        <w:rPr>
          <w:rFonts w:ascii="Times New Roman" w:hAnsi="Times New Roman" w:cs="Times New Roman"/>
          <w:b/>
          <w:bCs/>
          <w:snapToGrid w:val="0"/>
          <w:sz w:val="28"/>
          <w:szCs w:val="28"/>
        </w:rPr>
        <w:t>в Обоянском районе Курской области»</w:t>
      </w:r>
      <w:r>
        <w:rPr>
          <w:rFonts w:ascii="Times New Roman" w:hAnsi="Times New Roman" w:cs="Times New Roman"/>
          <w:b/>
          <w:bCs/>
          <w:sz w:val="28"/>
          <w:szCs w:val="28"/>
        </w:rPr>
        <w:t xml:space="preserve">, </w:t>
      </w:r>
      <w:r>
        <w:rPr>
          <w:rFonts w:ascii="Times New Roman" w:hAnsi="Times New Roman" w:cs="Times New Roman"/>
          <w:b/>
          <w:bCs/>
          <w:color w:val="000000"/>
          <w:sz w:val="28"/>
          <w:szCs w:val="28"/>
        </w:rPr>
        <w:t>в том числе формулировки основных проблем в указанной сфере и прогноз ее развития</w:t>
      </w:r>
    </w:p>
    <w:p w14:paraId="10E043DB" w14:textId="77777777" w:rsidR="005F3E12" w:rsidRDefault="005F3E12" w:rsidP="005F3E12">
      <w:pPr>
        <w:autoSpaceDE w:val="0"/>
        <w:autoSpaceDN w:val="0"/>
        <w:adjustRightInd w:val="0"/>
        <w:spacing w:after="0"/>
        <w:jc w:val="both"/>
        <w:rPr>
          <w:rFonts w:ascii="Times New Roman" w:hAnsi="Times New Roman" w:cs="Times New Roman"/>
          <w:sz w:val="28"/>
          <w:szCs w:val="28"/>
        </w:rPr>
      </w:pPr>
    </w:p>
    <w:p w14:paraId="0697E421"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14:paraId="0C1788FA"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настоящий момент имеется необходимость, и возможность принятия Программы как инструмента координации в районе реализации мер по работе с молодыми людьми, как между различными ведомствами, так и между федеральным и региональным уровнями власти.</w:t>
      </w:r>
    </w:p>
    <w:p w14:paraId="7DEEA121" w14:textId="77777777" w:rsidR="005F3E12" w:rsidRDefault="005F3E12" w:rsidP="005F3E12">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Главным принципом в работе с молодежью стало межведомственное взаимодействие и консолидация усилий органов муниципальной власти Курской области, органов местного самоуправления, общественных объединений и иных социальных институтов. Положительный опыт консолидированного партнерства обеспечило последовательное развитие всего комплекса мер в работе с молодежью. </w:t>
      </w:r>
    </w:p>
    <w:p w14:paraId="46A865AD" w14:textId="77777777" w:rsidR="005F3E12" w:rsidRDefault="005F3E12" w:rsidP="005F3E12">
      <w:pPr>
        <w:pStyle w:val="af"/>
        <w:tabs>
          <w:tab w:val="left" w:pos="567"/>
        </w:tabs>
        <w:ind w:firstLine="567"/>
        <w:rPr>
          <w:rFonts w:ascii="Times New Roman" w:hAnsi="Times New Roman" w:cs="Times New Roman"/>
          <w:kern w:val="2"/>
          <w:sz w:val="28"/>
          <w:szCs w:val="28"/>
        </w:rPr>
      </w:pPr>
      <w:r>
        <w:rPr>
          <w:rFonts w:ascii="Times New Roman" w:hAnsi="Times New Roman" w:cs="Times New Roman"/>
          <w:kern w:val="2"/>
          <w:sz w:val="28"/>
          <w:szCs w:val="28"/>
        </w:rPr>
        <w:t>Благодаря сохранению лучших традиций в Курской области  на протяжении многих лет реализуется целый комплекс творческих и интеллектуальных молодежных проектов, в которых ежегодно принимают участие  Обоянская молодежь.</w:t>
      </w:r>
    </w:p>
    <w:p w14:paraId="45516CE6" w14:textId="77777777" w:rsidR="005F3E12" w:rsidRDefault="005F3E12" w:rsidP="005F3E12">
      <w:pPr>
        <w:pStyle w:val="ad"/>
        <w:tabs>
          <w:tab w:val="left" w:pos="567"/>
          <w:tab w:val="left" w:pos="709"/>
          <w:tab w:val="left" w:pos="93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целях воспитания гражданственности и патриотизма молодежи</w:t>
      </w:r>
      <w:r>
        <w:rPr>
          <w:rFonts w:ascii="Times New Roman" w:hAnsi="Times New Roman" w:cs="Times New Roman"/>
          <w:b/>
          <w:bCs/>
          <w:sz w:val="28"/>
          <w:szCs w:val="28"/>
        </w:rPr>
        <w:t xml:space="preserve"> </w:t>
      </w:r>
      <w:r>
        <w:rPr>
          <w:rFonts w:ascii="Times New Roman" w:hAnsi="Times New Roman" w:cs="Times New Roman"/>
          <w:sz w:val="28"/>
          <w:szCs w:val="28"/>
        </w:rPr>
        <w:t>реализуется комплекс мероприятий, направленных на сохранение российских традиций и исторического наследия, увековечение памяти погибших защитников Отечества, развитие сети молодежных общественных организаций, клубов и объединений патриотической направленности, допризывная подготовка молодежи.</w:t>
      </w:r>
    </w:p>
    <w:p w14:paraId="5FCB7F3B" w14:textId="77777777" w:rsidR="005F3E12" w:rsidRDefault="005F3E12" w:rsidP="005F3E12">
      <w:pPr>
        <w:pStyle w:val="ad"/>
        <w:tabs>
          <w:tab w:val="left" w:pos="567"/>
          <w:tab w:val="left" w:pos="709"/>
          <w:tab w:val="left" w:pos="935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В настоящее время особенно актуально встает вопрос повышения качества оздоровления и отдыха детей и, соответственно, удовлетворенности населения услугами по организации отдыха. Ежегодно стараемся  улучшать материальную базу ДОЛ «Солнышко», совершенствовать программы оздоровления, совершенствовать новые формы малозатратного отдыха, привлекать все большее число детей находящихся в трудной жизненной ситуации в оздоровительные лагеря, детские площадки. Положительная динамика в этом вопросе за прошедшие годы прослеживается, растет авторитет своего лагеря не </w:t>
      </w:r>
      <w:r>
        <w:rPr>
          <w:rFonts w:ascii="Times New Roman" w:hAnsi="Times New Roman" w:cs="Times New Roman"/>
          <w:sz w:val="28"/>
          <w:szCs w:val="28"/>
        </w:rPr>
        <w:lastRenderedPageBreak/>
        <w:t>только в районе, но и в области. Самое главное - это положительная оценка оздоровления  самих детей и желание их приехать на отдых в следующем году.</w:t>
      </w:r>
    </w:p>
    <w:p w14:paraId="1CDCE5CF" w14:textId="77777777" w:rsidR="005F3E12" w:rsidRDefault="005F3E12" w:rsidP="005F3E12">
      <w:pPr>
        <w:spacing w:after="0"/>
        <w:ind w:firstLine="708"/>
        <w:jc w:val="both"/>
        <w:rPr>
          <w:rFonts w:ascii="Times New Roman" w:hAnsi="Times New Roman" w:cs="Times New Roman"/>
          <w:sz w:val="28"/>
          <w:szCs w:val="28"/>
        </w:rPr>
      </w:pPr>
      <w:r>
        <w:rPr>
          <w:rFonts w:ascii="Times New Roman" w:hAnsi="Times New Roman" w:cs="Times New Roman"/>
          <w:sz w:val="28"/>
          <w:szCs w:val="28"/>
        </w:rPr>
        <w:t>В целях реализации системного подхода и решении задач по профилактике негативных явлений в молодежной среде, проходит на территории района ежегодная акция «Твой выбор – твоя жизнь», в рамках отдел организует встречи  врачей, психологов, социальных педагогов, представителей полиции, каждый из которых проводит  консультации, беседы, просматриваем фильмы о вреде наркотиков с последующим комментарием специалистов.</w:t>
      </w:r>
    </w:p>
    <w:p w14:paraId="6168F4D6" w14:textId="77777777" w:rsidR="005F3E12" w:rsidRDefault="005F3E12" w:rsidP="005F3E12">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Проходит ежегодная  спартакиада под названием «Спорт- вместо наркотиков». Через газету «Обоянская газета» идет освещение всех молодежных и спортивных  мероприятий. В домах культуры, учебных заведениях, больницах, библиотеках осуществляется пропаганда здорового образа жизни, о последствиях употребления наркотиков, сопутствующих наркомании заболеваниях, угрозе здоровью людей и развитию общества. Организована работа телефона доверия при ЦРБ.</w:t>
      </w:r>
    </w:p>
    <w:p w14:paraId="1285B041" w14:textId="77777777" w:rsidR="005F3E12" w:rsidRDefault="005F3E12" w:rsidP="005F3E12">
      <w:pPr>
        <w:spacing w:after="0"/>
        <w:ind w:firstLine="708"/>
        <w:jc w:val="both"/>
        <w:rPr>
          <w:rFonts w:ascii="Times New Roman" w:hAnsi="Times New Roman" w:cs="Times New Roman"/>
          <w:sz w:val="28"/>
          <w:szCs w:val="28"/>
        </w:rPr>
      </w:pPr>
      <w:r>
        <w:rPr>
          <w:rFonts w:ascii="Times New Roman" w:hAnsi="Times New Roman" w:cs="Times New Roman"/>
          <w:sz w:val="28"/>
          <w:szCs w:val="28"/>
        </w:rPr>
        <w:t>Наш район имеет крепкие спортивные традиции, квалифицированный тренерский состав, детей, взрослых, которые желают и любят заниматься спортом.</w:t>
      </w:r>
    </w:p>
    <w:p w14:paraId="2DC7606B" w14:textId="77777777" w:rsidR="005F3E12" w:rsidRDefault="005F3E12" w:rsidP="005F3E12">
      <w:pPr>
        <w:spacing w:after="0"/>
        <w:ind w:firstLine="708"/>
        <w:jc w:val="both"/>
        <w:rPr>
          <w:rFonts w:ascii="Times New Roman" w:hAnsi="Times New Roman" w:cs="Times New Roman"/>
          <w:sz w:val="28"/>
          <w:szCs w:val="28"/>
        </w:rPr>
      </w:pPr>
      <w:r>
        <w:rPr>
          <w:rFonts w:ascii="Times New Roman" w:hAnsi="Times New Roman" w:cs="Times New Roman"/>
          <w:sz w:val="28"/>
          <w:szCs w:val="28"/>
        </w:rPr>
        <w:t>Хорошо развиты в районе лыжные гонки,  художественная  гимнастика, футбол, баскетбол, волейбол, бокс. Ежемесячно проводим районные соревнования по различным видам спорта привлекая к участию в них как можно больше населения различных возрастов. Помогаем и приветствуем развитие спорта, строительство спортивных площадок  в муниципальных образованиях. На территории района работают 48 клубов, кружков по месту жительства в которых занимаются более 1500 человек. В рамках программы Обоянские спортсмены  участвуют более чем в ста пятидесяти районных, областных и Всероссийских соревнованиях.</w:t>
      </w:r>
    </w:p>
    <w:p w14:paraId="54CAA231" w14:textId="77777777" w:rsidR="005F3E12" w:rsidRDefault="005F3E12" w:rsidP="005F3E12">
      <w:pPr>
        <w:spacing w:after="0"/>
        <w:ind w:firstLine="708"/>
        <w:jc w:val="both"/>
        <w:rPr>
          <w:rFonts w:ascii="Times New Roman" w:hAnsi="Times New Roman" w:cs="Times New Roman"/>
          <w:sz w:val="28"/>
          <w:szCs w:val="28"/>
        </w:rPr>
      </w:pPr>
      <w:r>
        <w:rPr>
          <w:rFonts w:ascii="Times New Roman" w:hAnsi="Times New Roman" w:cs="Times New Roman"/>
          <w:sz w:val="28"/>
          <w:szCs w:val="28"/>
        </w:rPr>
        <w:t>Особое внимание уделяется по привлечению в секции и кружки  детей  из семей группы риска, находящихся в трудной жизненной ситуации. Для этого строятся спортивные площадки, приобретается спортинвентарь.</w:t>
      </w:r>
    </w:p>
    <w:p w14:paraId="7CBD09EA" w14:textId="77777777" w:rsidR="005F3E12" w:rsidRDefault="005F3E12" w:rsidP="005F3E1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Особое значение уделяется формированию ценностей здорового образа жизни в молодежной среде. В целях сохранения здоровья молодого поколения, решения задач по первичной профилактике негативных явлений в молодежной среде в Обоянском районе  реализуется областная антикризисная молодежная акция «Твой выбор – твоя жизнь!». </w:t>
      </w:r>
    </w:p>
    <w:p w14:paraId="7B324739" w14:textId="77777777" w:rsidR="005F3E12" w:rsidRDefault="005F3E12" w:rsidP="005F3E12">
      <w:pPr>
        <w:spacing w:after="0"/>
        <w:ind w:firstLine="708"/>
        <w:jc w:val="both"/>
        <w:rPr>
          <w:rFonts w:ascii="Times New Roman" w:hAnsi="Times New Roman" w:cs="Times New Roman"/>
          <w:sz w:val="28"/>
          <w:szCs w:val="28"/>
        </w:rPr>
      </w:pPr>
      <w:r>
        <w:rPr>
          <w:rFonts w:ascii="Times New Roman" w:hAnsi="Times New Roman" w:cs="Times New Roman"/>
          <w:kern w:val="2"/>
          <w:sz w:val="28"/>
          <w:szCs w:val="28"/>
        </w:rPr>
        <w:t xml:space="preserve">Проводится активная работа по организации временной занятости молодежи. С целью оказания адресной помощи и проведения социально-значимых мероприятий создаются добровольческие молодежные отряды.  </w:t>
      </w:r>
      <w:r>
        <w:rPr>
          <w:rFonts w:ascii="Times New Roman" w:hAnsi="Times New Roman" w:cs="Times New Roman"/>
          <w:kern w:val="2"/>
          <w:sz w:val="28"/>
          <w:szCs w:val="28"/>
        </w:rPr>
        <w:lastRenderedPageBreak/>
        <w:t>Молодые люди ежегодно становятся участниками областных молодежных добровольческих акций «Возрождение Храма», «Память во имя мира», а также многочисленных акций и мероприятий, которые проходят во всех муниципальных образованиях района. Развитие добровольческого (волонтерского) движения в регионе, вовлечение молодежи в социальную деятельность стало одним из приоритетных направлений государственной молодежной политики.</w:t>
      </w:r>
    </w:p>
    <w:p w14:paraId="52E3413A" w14:textId="77777777" w:rsidR="005F3E12" w:rsidRDefault="005F3E12" w:rsidP="005F3E12">
      <w:pPr>
        <w:spacing w:after="0"/>
        <w:ind w:firstLine="708"/>
        <w:jc w:val="both"/>
        <w:rPr>
          <w:rFonts w:ascii="Times New Roman" w:hAnsi="Times New Roman" w:cs="Times New Roman"/>
          <w:sz w:val="28"/>
          <w:szCs w:val="28"/>
        </w:rPr>
      </w:pPr>
      <w:r>
        <w:rPr>
          <w:rFonts w:ascii="Times New Roman" w:hAnsi="Times New Roman" w:cs="Times New Roman"/>
          <w:sz w:val="28"/>
          <w:szCs w:val="28"/>
        </w:rPr>
        <w:t>Участие в  проектах и программах, соревнованиях  позволяет молодым людям получать возможность реализовать себя в различных сферах деятельности, приобретая социальный опыт и  формируя гражданскую позицию. Государственная поддержка способствует продвижению молодежных инициатив, формирует у молодых людей позитивный опыт общественной работы и сотрудничества с органами государственной власти, как следствие, в регионе положительная динамика социально-политической активности молодежи.</w:t>
      </w:r>
    </w:p>
    <w:p w14:paraId="734A4115" w14:textId="77777777" w:rsidR="005F3E12" w:rsidRDefault="005F3E12" w:rsidP="005F3E12">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b/>
          <w:bCs/>
          <w:color w:val="000000"/>
          <w:sz w:val="28"/>
          <w:szCs w:val="28"/>
        </w:rPr>
        <w:t>II. Приоритеты муниципальной политики в сфере реализации  м</w:t>
      </w:r>
      <w:r>
        <w:rPr>
          <w:rFonts w:ascii="Times New Roman" w:hAnsi="Times New Roman" w:cs="Times New Roman"/>
          <w:b/>
          <w:bCs/>
          <w:sz w:val="28"/>
          <w:szCs w:val="28"/>
        </w:rPr>
        <w:t xml:space="preserve">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Pr>
          <w:rFonts w:ascii="Times New Roman" w:hAnsi="Times New Roman" w:cs="Times New Roman"/>
          <w:b/>
          <w:bCs/>
          <w:snapToGrid w:val="0"/>
          <w:sz w:val="28"/>
          <w:szCs w:val="28"/>
        </w:rPr>
        <w:t>Обоянском районе Курской области »</w:t>
      </w:r>
      <w:r>
        <w:rPr>
          <w:rFonts w:ascii="Times New Roman" w:hAnsi="Times New Roman" w:cs="Times New Roman"/>
          <w:b/>
          <w:bCs/>
          <w:sz w:val="28"/>
          <w:szCs w:val="28"/>
        </w:rPr>
        <w:t xml:space="preserve">,  </w:t>
      </w:r>
      <w:r>
        <w:rPr>
          <w:rFonts w:ascii="Times New Roman" w:hAnsi="Times New Roman" w:cs="Times New Roman"/>
          <w:b/>
          <w:bCs/>
          <w:color w:val="000000"/>
          <w:sz w:val="28"/>
          <w:szCs w:val="28"/>
        </w:rPr>
        <w:t>цели, задачи и показатели (индикаторы) достижения целей и решения задач, описание основных ожидаемых результатов реализации  муниципальной  программы</w:t>
      </w:r>
      <w:r>
        <w:rPr>
          <w:rFonts w:ascii="Times New Roman" w:hAnsi="Times New Roman" w:cs="Times New Roman"/>
          <w:sz w:val="28"/>
          <w:szCs w:val="28"/>
        </w:rPr>
        <w:t xml:space="preserve"> </w:t>
      </w:r>
    </w:p>
    <w:p w14:paraId="02AFBBDE" w14:textId="77777777" w:rsidR="005F3E12" w:rsidRPr="00862662" w:rsidRDefault="005F3E12" w:rsidP="0086266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Важнейшие приоритеты молодежной политики определены в следующих нормативных правовых акт</w:t>
      </w:r>
    </w:p>
    <w:p w14:paraId="2AC6E33B" w14:textId="77777777" w:rsidR="005F3E12" w:rsidRDefault="005F3E12" w:rsidP="005F3E12">
      <w:pPr>
        <w:pStyle w:val="ad"/>
        <w:tabs>
          <w:tab w:val="left" w:pos="567"/>
          <w:tab w:val="left" w:pos="709"/>
          <w:tab w:val="left" w:pos="9354"/>
        </w:tabs>
        <w:ind w:right="-1" w:firstLine="567"/>
        <w:jc w:val="both"/>
        <w:rPr>
          <w:rFonts w:ascii="Times New Roman" w:hAnsi="Times New Roman" w:cs="Times New Roman"/>
          <w:sz w:val="28"/>
          <w:szCs w:val="28"/>
        </w:rPr>
      </w:pPr>
      <w:r>
        <w:rPr>
          <w:rFonts w:ascii="Times New Roman" w:hAnsi="Times New Roman" w:cs="Times New Roman"/>
          <w:b/>
          <w:bCs/>
          <w:sz w:val="28"/>
          <w:szCs w:val="28"/>
        </w:rPr>
        <w:t>Закон Курской области</w:t>
      </w:r>
      <w:r>
        <w:rPr>
          <w:rFonts w:ascii="Times New Roman" w:hAnsi="Times New Roman" w:cs="Times New Roman"/>
          <w:sz w:val="28"/>
          <w:szCs w:val="28"/>
        </w:rPr>
        <w:t xml:space="preserve"> </w:t>
      </w:r>
      <w:r>
        <w:rPr>
          <w:rStyle w:val="a5"/>
          <w:color w:val="000000"/>
          <w:sz w:val="28"/>
          <w:szCs w:val="28"/>
        </w:rPr>
        <w:t>от 18.03.2002. № 17-ЗКО</w:t>
      </w:r>
      <w:r>
        <w:rPr>
          <w:rFonts w:ascii="Times New Roman" w:hAnsi="Times New Roman" w:cs="Times New Roman"/>
          <w:i/>
          <w:iCs/>
          <w:sz w:val="28"/>
          <w:szCs w:val="28"/>
        </w:rPr>
        <w:t xml:space="preserve"> </w:t>
      </w:r>
      <w:r>
        <w:rPr>
          <w:rFonts w:ascii="Times New Roman" w:hAnsi="Times New Roman" w:cs="Times New Roman"/>
          <w:sz w:val="28"/>
          <w:szCs w:val="28"/>
        </w:rPr>
        <w:t xml:space="preserve">«О государственной поддержке талантливой молодежи; </w:t>
      </w:r>
    </w:p>
    <w:p w14:paraId="2B080F07" w14:textId="77777777" w:rsidR="005F3E12" w:rsidRPr="00862662" w:rsidRDefault="005F3E12" w:rsidP="005F3E12">
      <w:pPr>
        <w:pStyle w:val="ad"/>
        <w:tabs>
          <w:tab w:val="left" w:pos="567"/>
          <w:tab w:val="left" w:pos="709"/>
          <w:tab w:val="left" w:pos="9354"/>
        </w:tabs>
        <w:ind w:right="-1" w:firstLine="567"/>
        <w:jc w:val="both"/>
        <w:rPr>
          <w:rStyle w:val="a5"/>
          <w:i w:val="0"/>
          <w:iCs w:val="0"/>
          <w:color w:val="000000"/>
        </w:rPr>
      </w:pPr>
      <w:r>
        <w:rPr>
          <w:rStyle w:val="a5"/>
          <w:b/>
          <w:bCs/>
          <w:color w:val="000000"/>
          <w:sz w:val="28"/>
          <w:szCs w:val="28"/>
        </w:rPr>
        <w:t>Постановление Губернатора Курской области</w:t>
      </w:r>
      <w:r>
        <w:rPr>
          <w:rStyle w:val="a5"/>
          <w:color w:val="000000"/>
          <w:sz w:val="28"/>
          <w:szCs w:val="28"/>
        </w:rPr>
        <w:t xml:space="preserve"> от 29.09.2006  № 434 «О мерах государственной поддержки талантливой молодежи»;</w:t>
      </w:r>
    </w:p>
    <w:p w14:paraId="6F3539AF" w14:textId="77777777" w:rsidR="005F3E12" w:rsidRDefault="005F3E12" w:rsidP="005F3E12">
      <w:pPr>
        <w:pStyle w:val="ad"/>
        <w:tabs>
          <w:tab w:val="left" w:pos="567"/>
          <w:tab w:val="left" w:pos="9354"/>
        </w:tabs>
        <w:ind w:right="-1" w:firstLine="567"/>
        <w:jc w:val="both"/>
        <w:rPr>
          <w:rStyle w:val="a5"/>
          <w:i w:val="0"/>
          <w:iCs w:val="0"/>
          <w:color w:val="000000"/>
          <w:sz w:val="28"/>
          <w:szCs w:val="28"/>
        </w:rPr>
      </w:pPr>
      <w:r>
        <w:rPr>
          <w:rStyle w:val="a5"/>
          <w:b/>
          <w:bCs/>
          <w:color w:val="000000"/>
          <w:sz w:val="28"/>
          <w:szCs w:val="28"/>
        </w:rPr>
        <w:t>Постановление Губернатора Курской области</w:t>
      </w:r>
      <w:r>
        <w:rPr>
          <w:rStyle w:val="a5"/>
          <w:color w:val="000000"/>
          <w:sz w:val="28"/>
          <w:szCs w:val="28"/>
        </w:rPr>
        <w:t xml:space="preserve"> от 18.11.2010  № 432-пг </w:t>
      </w:r>
      <w:r>
        <w:rPr>
          <w:rFonts w:ascii="Times New Roman" w:hAnsi="Times New Roman" w:cs="Times New Roman"/>
          <w:color w:val="000000"/>
          <w:sz w:val="28"/>
          <w:szCs w:val="28"/>
          <w:shd w:val="clear" w:color="auto" w:fill="FFFFFF"/>
        </w:rPr>
        <w:t>«Об учреждении премии Губернатора Курской области в области науки и инноваций для молодых ученых и специалистов»;</w:t>
      </w:r>
    </w:p>
    <w:p w14:paraId="67F2ECFA" w14:textId="77777777" w:rsidR="005F3E12" w:rsidRDefault="005F3E12" w:rsidP="005F3E12">
      <w:pPr>
        <w:pStyle w:val="ad"/>
        <w:tabs>
          <w:tab w:val="left" w:pos="567"/>
          <w:tab w:val="left" w:pos="9354"/>
        </w:tabs>
        <w:ind w:right="-1" w:firstLine="567"/>
        <w:jc w:val="both"/>
        <w:rPr>
          <w:rStyle w:val="a5"/>
          <w:i w:val="0"/>
          <w:iCs w:val="0"/>
          <w:color w:val="000000"/>
          <w:sz w:val="28"/>
          <w:szCs w:val="28"/>
        </w:rPr>
      </w:pPr>
      <w:r>
        <w:rPr>
          <w:rStyle w:val="a5"/>
          <w:b/>
          <w:bCs/>
          <w:color w:val="000000"/>
          <w:sz w:val="28"/>
          <w:szCs w:val="28"/>
        </w:rPr>
        <w:t>Постановление Администрации Курской области</w:t>
      </w:r>
      <w:r>
        <w:rPr>
          <w:rStyle w:val="a5"/>
          <w:color w:val="000000"/>
          <w:sz w:val="28"/>
          <w:szCs w:val="28"/>
        </w:rPr>
        <w:t xml:space="preserve"> от 28.10.2010  </w:t>
      </w:r>
      <w:r>
        <w:rPr>
          <w:rFonts w:ascii="Times New Roman" w:hAnsi="Times New Roman" w:cs="Times New Roman"/>
          <w:i/>
          <w:iCs/>
          <w:color w:val="000000"/>
          <w:sz w:val="28"/>
          <w:szCs w:val="28"/>
        </w:rPr>
        <w:br w:type="textWrapping" w:clear="all"/>
      </w:r>
      <w:r>
        <w:rPr>
          <w:rStyle w:val="a5"/>
          <w:color w:val="000000"/>
          <w:sz w:val="28"/>
          <w:szCs w:val="28"/>
        </w:rPr>
        <w:t>№ 515-па «О создании Координационного совета по молодежной  политике в Курской области»;</w:t>
      </w:r>
    </w:p>
    <w:p w14:paraId="6D7A1D24" w14:textId="77777777" w:rsidR="005F3E12" w:rsidRDefault="005F3E12" w:rsidP="005F3E12">
      <w:pPr>
        <w:autoSpaceDE w:val="0"/>
        <w:autoSpaceDN w:val="0"/>
        <w:adjustRightInd w:val="0"/>
        <w:spacing w:after="0"/>
        <w:ind w:firstLine="709"/>
        <w:jc w:val="both"/>
      </w:pPr>
      <w:r>
        <w:rPr>
          <w:rFonts w:ascii="Times New Roman" w:hAnsi="Times New Roman" w:cs="Times New Roman"/>
          <w:sz w:val="28"/>
          <w:szCs w:val="28"/>
        </w:rPr>
        <w:t xml:space="preserve">Согласно указанным документам важнейшим фактором устойчивого развития страны и общества, роста благосостояния ее граждан и </w:t>
      </w:r>
      <w:r>
        <w:rPr>
          <w:rFonts w:ascii="Times New Roman" w:hAnsi="Times New Roman" w:cs="Times New Roman"/>
          <w:sz w:val="28"/>
          <w:szCs w:val="28"/>
        </w:rPr>
        <w:lastRenderedPageBreak/>
        <w:t>совершенствования общественных отношений является эффективная государственная молодежная политика.</w:t>
      </w:r>
    </w:p>
    <w:p w14:paraId="00BCE49E"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Основными приоритетами муниципальной политики в сфере реализации программы являются:</w:t>
      </w:r>
    </w:p>
    <w:p w14:paraId="699B42A9" w14:textId="77777777" w:rsidR="005F3E12" w:rsidRDefault="005F3E12" w:rsidP="005F3E1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вовлечение молодежи в социальную практику и ее информирование о потенциальных возможностях саморазвития, обеспечение поддержки талантливой, научной, творческой и предпринимательской активности молодежи;</w:t>
      </w:r>
    </w:p>
    <w:p w14:paraId="04592F42" w14:textId="77777777" w:rsidR="005F3E12" w:rsidRDefault="005F3E12" w:rsidP="005F3E1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повышение эффективности реализации мер по поддержке молодежи, находящейся в трудной жизненной ситуации;</w:t>
      </w:r>
    </w:p>
    <w:p w14:paraId="6C769818" w14:textId="77777777" w:rsidR="005F3E12" w:rsidRDefault="005F3E12" w:rsidP="005F3E1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формирование инструментов по гражданско-патриотическому воспитанию молодежи, содействие формированию правовых, культурных и нравственных ценностей среди молодежи.</w:t>
      </w:r>
    </w:p>
    <w:p w14:paraId="1CB5B580" w14:textId="77777777" w:rsidR="005F3E12" w:rsidRDefault="005F3E12" w:rsidP="005F3E12">
      <w:pPr>
        <w:autoSpaceDE w:val="0"/>
        <w:autoSpaceDN w:val="0"/>
        <w:adjustRightInd w:val="0"/>
        <w:spacing w:after="0"/>
        <w:jc w:val="both"/>
        <w:rPr>
          <w:rFonts w:ascii="Times New Roman" w:hAnsi="Times New Roman" w:cs="Times New Roman"/>
          <w:b/>
          <w:bCs/>
          <w:sz w:val="28"/>
          <w:szCs w:val="28"/>
        </w:rPr>
      </w:pPr>
    </w:p>
    <w:p w14:paraId="0200AED2" w14:textId="77777777" w:rsidR="005F3E12" w:rsidRDefault="005F3E12" w:rsidP="005F3E12">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Цели и задачи программы</w:t>
      </w:r>
    </w:p>
    <w:p w14:paraId="6F3F4E0E" w14:textId="77777777" w:rsidR="005F3E12" w:rsidRDefault="005F3E12" w:rsidP="005F3E12">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Целью программы является создание возможностей для успешной социализации и эффективной самореализации молодых людей.</w:t>
      </w:r>
    </w:p>
    <w:p w14:paraId="6AA26FE3"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Задачи программы:</w:t>
      </w:r>
    </w:p>
    <w:p w14:paraId="74AB5185" w14:textId="77777777" w:rsidR="005F3E12" w:rsidRDefault="005F3E12" w:rsidP="005F3E12">
      <w:pPr>
        <w:tabs>
          <w:tab w:val="left" w:pos="311"/>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 создание условий для инновационной деятельности молодых людей, государственная поддержка талантливой молодежи;</w:t>
      </w:r>
    </w:p>
    <w:p w14:paraId="6B635765" w14:textId="77777777" w:rsidR="005F3E12" w:rsidRDefault="005F3E12" w:rsidP="005F3E12">
      <w:pPr>
        <w:tabs>
          <w:tab w:val="left" w:pos="311"/>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 создание условий для вовлечения молодежи в активную общественную деятельность;</w:t>
      </w:r>
    </w:p>
    <w:p w14:paraId="5D1CB61A" w14:textId="77777777" w:rsidR="005F3E12" w:rsidRDefault="005F3E12" w:rsidP="005F3E12">
      <w:pPr>
        <w:tabs>
          <w:tab w:val="left" w:pos="311"/>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 профилактика асоциальных явлений в молодежной среде, формирование механизмов поддержки и реабилитации молодежи, находящейся в трудной жизненной ситуации;</w:t>
      </w:r>
    </w:p>
    <w:p w14:paraId="3182D964" w14:textId="77777777" w:rsidR="005F3E12" w:rsidRDefault="005F3E12" w:rsidP="005F3E12">
      <w:pPr>
        <w:tabs>
          <w:tab w:val="left" w:pos="311"/>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p w14:paraId="03DA91EC" w14:textId="77777777" w:rsidR="005F3E12" w:rsidRDefault="005F3E12" w:rsidP="005F3E12">
      <w:pPr>
        <w:tabs>
          <w:tab w:val="left" w:pos="311"/>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5) вовлечение молодежи в социальную практику. Поддержка молодой семьи;</w:t>
      </w:r>
    </w:p>
    <w:p w14:paraId="731CADDF" w14:textId="77777777" w:rsidR="005F3E12" w:rsidRDefault="005F3E12" w:rsidP="005F3E12">
      <w:pPr>
        <w:tabs>
          <w:tab w:val="left" w:pos="311"/>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6) создание инфраструктуры  молодежной политики. Информационное обеспечение молодежной политики.</w:t>
      </w:r>
    </w:p>
    <w:p w14:paraId="2E474B7C" w14:textId="77777777" w:rsidR="005F3E12" w:rsidRDefault="005F3E12" w:rsidP="005F3E12">
      <w:pPr>
        <w:pStyle w:val="ConsPlusNormal0"/>
        <w:ind w:firstLine="0"/>
        <w:jc w:val="both"/>
        <w:outlineLvl w:val="1"/>
        <w:rPr>
          <w:rFonts w:ascii="Times New Roman" w:hAnsi="Times New Roman" w:cs="Times New Roman"/>
          <w:b/>
          <w:bCs/>
          <w:sz w:val="28"/>
          <w:szCs w:val="28"/>
        </w:rPr>
      </w:pPr>
      <w:r>
        <w:rPr>
          <w:rFonts w:ascii="Times New Roman" w:hAnsi="Times New Roman" w:cs="Times New Roman"/>
          <w:b/>
          <w:bCs/>
          <w:sz w:val="28"/>
          <w:szCs w:val="28"/>
        </w:rPr>
        <w:t xml:space="preserve">                   Целевые показатели (индикаторы)</w:t>
      </w:r>
      <w:r>
        <w:rPr>
          <w:rFonts w:ascii="Times New Roman" w:hAnsi="Times New Roman" w:cs="Times New Roman"/>
          <w:b/>
          <w:bCs/>
          <w:color w:val="000000"/>
          <w:sz w:val="28"/>
          <w:szCs w:val="28"/>
        </w:rPr>
        <w:t xml:space="preserve">  м</w:t>
      </w:r>
      <w:r>
        <w:rPr>
          <w:rFonts w:ascii="Times New Roman" w:hAnsi="Times New Roman" w:cs="Times New Roman"/>
          <w:b/>
          <w:bCs/>
          <w:sz w:val="28"/>
          <w:szCs w:val="28"/>
        </w:rPr>
        <w:t xml:space="preserve">униципальной  программы  </w:t>
      </w:r>
      <w:r>
        <w:rPr>
          <w:rFonts w:ascii="Times New Roman" w:hAnsi="Times New Roman" w:cs="Times New Roman"/>
          <w:b/>
          <w:bCs/>
          <w:color w:val="000000"/>
          <w:sz w:val="28"/>
          <w:szCs w:val="28"/>
        </w:rPr>
        <w:t>муниципального района «Обоянский район» Курской области</w:t>
      </w:r>
      <w:r>
        <w:rPr>
          <w:rFonts w:ascii="Times New Roman" w:hAnsi="Times New Roman" w:cs="Times New Roman"/>
          <w:b/>
          <w:bCs/>
          <w:sz w:val="28"/>
          <w:szCs w:val="28"/>
        </w:rPr>
        <w:t xml:space="preserve"> «Повышение эффективности работы с  молодежью, организация  отдыха и оздоровления детей, молодежи, развития физической культуры и спорта   </w:t>
      </w:r>
      <w:r>
        <w:rPr>
          <w:rFonts w:ascii="Times New Roman" w:hAnsi="Times New Roman" w:cs="Times New Roman"/>
          <w:b/>
          <w:bCs/>
          <w:snapToGrid w:val="0"/>
          <w:sz w:val="28"/>
          <w:szCs w:val="28"/>
        </w:rPr>
        <w:t>в Обоянском районе Курской области »</w:t>
      </w:r>
      <w:r>
        <w:rPr>
          <w:rFonts w:ascii="Times New Roman" w:hAnsi="Times New Roman" w:cs="Times New Roman"/>
          <w:b/>
          <w:bCs/>
          <w:sz w:val="28"/>
          <w:szCs w:val="28"/>
        </w:rPr>
        <w:t>.</w:t>
      </w:r>
    </w:p>
    <w:p w14:paraId="0027971D" w14:textId="77777777" w:rsidR="005F3E12" w:rsidRDefault="005F3E12" w:rsidP="005F3E12">
      <w:pPr>
        <w:autoSpaceDE w:val="0"/>
        <w:autoSpaceDN w:val="0"/>
        <w:adjustRightInd w:val="0"/>
        <w:spacing w:after="0"/>
        <w:ind w:firstLine="72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Оценка достижения целей программы производится посредством следующих показателей:</w:t>
      </w:r>
    </w:p>
    <w:p w14:paraId="09DCD675" w14:textId="77777777" w:rsidR="005F3E12" w:rsidRDefault="005F3E12" w:rsidP="005F3E12">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bCs/>
          <w:iCs/>
          <w:color w:val="000000"/>
          <w:sz w:val="28"/>
          <w:szCs w:val="28"/>
        </w:rPr>
        <w:t>- удельный вес численности молодых людей в возрасте от 14 до 30 лет, принимающих участие в добровольческой деятельности, в общей численности молодежи района  в возрасте от 14 до 30 лет</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показывает, какой процент граждан района в возрасте от 14 до 30 лет ежегодно принимает участие (разово или на постоянной основе) в добровольческой деятельности.</w:t>
      </w:r>
    </w:p>
    <w:p w14:paraId="781BEC57" w14:textId="77777777" w:rsidR="005F3E12" w:rsidRDefault="005F3E12" w:rsidP="005F3E12">
      <w:pPr>
        <w:autoSpaceDE w:val="0"/>
        <w:autoSpaceDN w:val="0"/>
        <w:adjustRightInd w:val="0"/>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Целевой показатель определяется как отношение численности молодых людей в возрасте от 14 до 30 лет, принимающих участие в добровольческой деятельности, в общей численности молодых людей от 14 до 30 лет, проживающих на территории Обоянского района:</w:t>
      </w:r>
    </w:p>
    <w:p w14:paraId="6246C9C5"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bCs/>
          <w:iCs/>
          <w:color w:val="000000"/>
          <w:sz w:val="28"/>
          <w:szCs w:val="28"/>
        </w:rPr>
        <w:t>- 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общем количестве молодежи района в возрасте от 14 до 30 лет</w:t>
      </w:r>
      <w:r>
        <w:rPr>
          <w:rFonts w:ascii="Times New Roman" w:hAnsi="Times New Roman" w:cs="Times New Roman"/>
          <w:color w:val="000000"/>
          <w:sz w:val="28"/>
          <w:szCs w:val="28"/>
        </w:rPr>
        <w:t xml:space="preserve"> – </w:t>
      </w:r>
      <w:r>
        <w:rPr>
          <w:rFonts w:ascii="Times New Roman" w:hAnsi="Times New Roman" w:cs="Times New Roman"/>
          <w:sz w:val="28"/>
          <w:szCs w:val="28"/>
        </w:rPr>
        <w:t xml:space="preserve">показывает, какой процент граждан в возрасте от 14 до 30 лет ежегодно принимает участие (разово или на постоянной основе) в проектах и программах </w:t>
      </w:r>
    </w:p>
    <w:p w14:paraId="50B76527" w14:textId="77777777" w:rsidR="005F3E12" w:rsidRDefault="005F3E12" w:rsidP="005F3E12">
      <w:pPr>
        <w:autoSpaceDE w:val="0"/>
        <w:autoSpaceDN w:val="0"/>
        <w:adjustRightInd w:val="0"/>
        <w:spacing w:after="0"/>
        <w:ind w:firstLine="720"/>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rPr>
        <w:t>Целевой показатель определяется как отношение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общей численности молодых людей от 14 до 30 лет, проживающих на территории Обоянского района:</w:t>
      </w:r>
    </w:p>
    <w:p w14:paraId="26B07A29" w14:textId="77777777" w:rsidR="005F3E12" w:rsidRDefault="005F3E12" w:rsidP="005F3E12">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bCs/>
          <w:iCs/>
          <w:color w:val="000000"/>
          <w:sz w:val="28"/>
          <w:szCs w:val="28"/>
        </w:rPr>
        <w:t>- удельный вес численности молодых людей в возрасте от 14 до 30 лет, участвующих в  проектах и программах по работе с молодежью, оказавшейся в трудной жизненной ситуации, в общем числе количестве молодежи района в возрасте от 14 до 30 лет</w:t>
      </w:r>
      <w:r>
        <w:rPr>
          <w:rFonts w:ascii="Times New Roman" w:hAnsi="Times New Roman" w:cs="Times New Roman"/>
          <w:color w:val="000000"/>
          <w:sz w:val="28"/>
          <w:szCs w:val="28"/>
        </w:rPr>
        <w:t xml:space="preserve"> – </w:t>
      </w:r>
      <w:r>
        <w:rPr>
          <w:rFonts w:ascii="Times New Roman" w:hAnsi="Times New Roman" w:cs="Times New Roman"/>
          <w:sz w:val="28"/>
          <w:szCs w:val="28"/>
        </w:rPr>
        <w:t xml:space="preserve">показывает, какой процент граждан  в возрасте от 14 до 30 лет ежегодно принимает участие (разово или на постоянной основе) в проектах и программах </w:t>
      </w:r>
      <w:r>
        <w:rPr>
          <w:rFonts w:ascii="Times New Roman" w:hAnsi="Times New Roman" w:cs="Times New Roman"/>
          <w:color w:val="000000"/>
          <w:sz w:val="28"/>
          <w:szCs w:val="28"/>
        </w:rPr>
        <w:t>по работе с молодежью, оказавшейся в трудной жизненной ситуации.</w:t>
      </w:r>
    </w:p>
    <w:p w14:paraId="5B4B4D6F" w14:textId="77777777" w:rsidR="005F3E12" w:rsidRDefault="005F3E12" w:rsidP="005F3E12">
      <w:pPr>
        <w:autoSpaceDE w:val="0"/>
        <w:autoSpaceDN w:val="0"/>
        <w:adjustRightInd w:val="0"/>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Целевой показатель определяется как отношение численности молодых людей в возрасте от 14 о 30 лет, участвующих в  проектах и программах по работе с молодежью, оказавшейся в трудной жизненной ситуации, в общей численности молодых людей от 14 до 30 лет, проживающих на территории района:</w:t>
      </w:r>
    </w:p>
    <w:p w14:paraId="72E693A8" w14:textId="77777777" w:rsidR="005F3E12" w:rsidRDefault="005F3E12" w:rsidP="005F3E12">
      <w:pPr>
        <w:autoSpaceDE w:val="0"/>
        <w:autoSpaceDN w:val="0"/>
        <w:adjustRightInd w:val="0"/>
        <w:spacing w:after="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удельный вес численности молодых людей в возрасте от 14 до 30 лет,</w:t>
      </w:r>
      <w:r>
        <w:rPr>
          <w:rFonts w:ascii="Times New Roman" w:hAnsi="Times New Roman" w:cs="Times New Roman"/>
          <w:bCs/>
          <w:iCs/>
          <w:sz w:val="28"/>
          <w:szCs w:val="28"/>
        </w:rPr>
        <w:t xml:space="preserve"> участвующих в деятельности патриотических объединений, клубов, центров, </w:t>
      </w:r>
      <w:r>
        <w:rPr>
          <w:rFonts w:ascii="Times New Roman" w:hAnsi="Times New Roman" w:cs="Times New Roman"/>
          <w:bCs/>
          <w:iCs/>
          <w:color w:val="000000"/>
          <w:sz w:val="28"/>
          <w:szCs w:val="28"/>
        </w:rPr>
        <w:t>в общем числе количестве молодежи Обоянского района в возрасте от 14 до 30 лет.</w:t>
      </w:r>
    </w:p>
    <w:p w14:paraId="12BB894C" w14:textId="77777777" w:rsidR="005F3E12" w:rsidRDefault="005F3E12" w:rsidP="005F3E12">
      <w:pPr>
        <w:autoSpaceDE w:val="0"/>
        <w:autoSpaceDN w:val="0"/>
        <w:adjustRightInd w:val="0"/>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Целевой показатель определяется как отношение численности молодых людей в возрасте от 14 до 30 лет, </w:t>
      </w:r>
      <w:r>
        <w:rPr>
          <w:rFonts w:ascii="Times New Roman" w:hAnsi="Times New Roman" w:cs="Times New Roman"/>
          <w:sz w:val="28"/>
          <w:szCs w:val="28"/>
        </w:rPr>
        <w:t>участвующих в деятельности патриотических объединений, клубов, центров</w:t>
      </w:r>
      <w:r>
        <w:rPr>
          <w:rFonts w:ascii="Times New Roman" w:hAnsi="Times New Roman" w:cs="Times New Roman"/>
          <w:color w:val="000000"/>
          <w:sz w:val="28"/>
          <w:szCs w:val="28"/>
        </w:rPr>
        <w:t>, в общей численности молодых людей от 14 до 30 лет, проживающих на территории района:</w:t>
      </w:r>
    </w:p>
    <w:p w14:paraId="3F8EE66D" w14:textId="77777777" w:rsidR="005F3E12" w:rsidRDefault="005F3E12" w:rsidP="005F3E12">
      <w:pPr>
        <w:autoSpaceDE w:val="0"/>
        <w:autoSpaceDN w:val="0"/>
        <w:adjustRightInd w:val="0"/>
        <w:spacing w:after="0"/>
        <w:jc w:val="both"/>
        <w:rPr>
          <w:rFonts w:ascii="Times New Roman" w:hAnsi="Times New Roman" w:cs="Times New Roman"/>
          <w:bCs/>
          <w:iCs/>
          <w:sz w:val="28"/>
          <w:szCs w:val="28"/>
        </w:rPr>
      </w:pPr>
      <w:r>
        <w:rPr>
          <w:rFonts w:ascii="Times New Roman" w:hAnsi="Times New Roman" w:cs="Times New Roman"/>
          <w:bCs/>
          <w:iCs/>
          <w:color w:val="000000"/>
          <w:sz w:val="28"/>
          <w:szCs w:val="28"/>
        </w:rPr>
        <w:t>- численность молодых людей в возрасте от 14 до 30 лет,</w:t>
      </w:r>
      <w:r>
        <w:rPr>
          <w:rFonts w:ascii="Times New Roman" w:hAnsi="Times New Roman" w:cs="Times New Roman"/>
          <w:bCs/>
          <w:iCs/>
          <w:sz w:val="28"/>
          <w:szCs w:val="28"/>
        </w:rPr>
        <w:t xml:space="preserve"> участвующих </w:t>
      </w:r>
      <w:r>
        <w:rPr>
          <w:rFonts w:ascii="Times New Roman" w:hAnsi="Times New Roman" w:cs="Times New Roman"/>
          <w:bCs/>
          <w:iCs/>
          <w:color w:val="000000"/>
          <w:sz w:val="28"/>
          <w:szCs w:val="28"/>
        </w:rPr>
        <w:t>в программах по профессиональной ориентации в общем числе количестве молодежи Курской области в возрасте от 14 до 30 лет.</w:t>
      </w:r>
    </w:p>
    <w:p w14:paraId="682AB7D1" w14:textId="77777777" w:rsidR="005F3E12" w:rsidRDefault="005F3E12" w:rsidP="005F3E12">
      <w:pPr>
        <w:autoSpaceDE w:val="0"/>
        <w:autoSpaceDN w:val="0"/>
        <w:adjustRightInd w:val="0"/>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Целевой показатель определяется количеством молодых людей в возрасте от 14 до 30 лет, </w:t>
      </w:r>
      <w:r>
        <w:rPr>
          <w:rFonts w:ascii="Times New Roman" w:hAnsi="Times New Roman" w:cs="Times New Roman"/>
          <w:sz w:val="28"/>
          <w:szCs w:val="28"/>
        </w:rPr>
        <w:t xml:space="preserve">участвующих </w:t>
      </w:r>
      <w:r>
        <w:rPr>
          <w:rFonts w:ascii="Times New Roman" w:hAnsi="Times New Roman" w:cs="Times New Roman"/>
          <w:color w:val="000000"/>
          <w:sz w:val="28"/>
          <w:szCs w:val="28"/>
        </w:rPr>
        <w:t>в программах по профессиональной ориентации, в общей численности молодых людей от 14 до 30 лет, проживающих на территории Обоянского района:</w:t>
      </w:r>
    </w:p>
    <w:p w14:paraId="49DAAD0F" w14:textId="77777777" w:rsidR="005F3E12" w:rsidRDefault="005F3E12" w:rsidP="005F3E12">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Значение целевых показателей (индикаторов) за отчетный период определяется путем мониторинга, включающего в себя сбор и анализ информации о выполнении показателей.</w:t>
      </w:r>
    </w:p>
    <w:p w14:paraId="652DF402"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Реализация программы будет о</w:t>
      </w:r>
      <w:r w:rsidR="00D65A0D">
        <w:rPr>
          <w:rFonts w:ascii="Times New Roman" w:hAnsi="Times New Roman" w:cs="Times New Roman"/>
          <w:sz w:val="28"/>
          <w:szCs w:val="28"/>
        </w:rPr>
        <w:t>существляться в три этапа в 2024 - 2026</w:t>
      </w:r>
      <w:r>
        <w:rPr>
          <w:rFonts w:ascii="Times New Roman" w:hAnsi="Times New Roman" w:cs="Times New Roman"/>
          <w:sz w:val="28"/>
          <w:szCs w:val="28"/>
        </w:rPr>
        <w:t>годах.</w:t>
      </w:r>
    </w:p>
    <w:p w14:paraId="2EF6EF95"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целом в результате реализации программы у молодого поколения будет сформирована потребность в самореализации и будут созданы условия для раскрытия личностного потенциала молодых людей.</w:t>
      </w:r>
    </w:p>
    <w:p w14:paraId="5251EE76"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Основной общественно значимый результат реализации настоящей программы - предупреждение потерь «человеческого капитала».</w:t>
      </w:r>
    </w:p>
    <w:p w14:paraId="2C35FBB6"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Результатом реализации программы станет наличие разнообразных возможностей для самовыражения молодых людей всех категорий, повышение социальной активности, активное участие в жизни.</w:t>
      </w:r>
    </w:p>
    <w:p w14:paraId="2E063C9A"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Кроме того, отдельным значимым результатом реализации программы станет возвращение в общество и к созидательному труду молодых людей, оказавшихся в трудной жизненной ситуации.</w:t>
      </w:r>
    </w:p>
    <w:p w14:paraId="404F9E5C"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p>
    <w:p w14:paraId="497B1506" w14:textId="77777777" w:rsidR="005F3E12" w:rsidRDefault="005F3E12" w:rsidP="005F3E12">
      <w:pPr>
        <w:autoSpaceDE w:val="0"/>
        <w:autoSpaceDN w:val="0"/>
        <w:adjustRightInd w:val="0"/>
        <w:spacing w:after="0"/>
        <w:jc w:val="center"/>
        <w:outlineLvl w:val="2"/>
        <w:rPr>
          <w:rFonts w:ascii="Times New Roman" w:hAnsi="Times New Roman" w:cs="Times New Roman"/>
          <w:b/>
          <w:bCs/>
          <w:color w:val="000000"/>
          <w:sz w:val="28"/>
          <w:szCs w:val="28"/>
        </w:rPr>
      </w:pPr>
      <w:r>
        <w:rPr>
          <w:rFonts w:ascii="Times New Roman" w:hAnsi="Times New Roman" w:cs="Times New Roman"/>
          <w:b/>
          <w:bCs/>
          <w:sz w:val="28"/>
          <w:szCs w:val="28"/>
          <w:lang w:val="en-US"/>
        </w:rPr>
        <w:t>III</w:t>
      </w:r>
      <w:r>
        <w:rPr>
          <w:rFonts w:ascii="Times New Roman" w:hAnsi="Times New Roman" w:cs="Times New Roman"/>
          <w:b/>
          <w:bCs/>
          <w:sz w:val="28"/>
          <w:szCs w:val="28"/>
        </w:rPr>
        <w:t xml:space="preserve">.  </w:t>
      </w:r>
      <w:r>
        <w:rPr>
          <w:rFonts w:ascii="Times New Roman" w:hAnsi="Times New Roman" w:cs="Times New Roman"/>
          <w:b/>
          <w:bCs/>
          <w:color w:val="000000"/>
          <w:sz w:val="28"/>
          <w:szCs w:val="28"/>
        </w:rPr>
        <w:t>Обобщенная характеристика основных мероприятий</w:t>
      </w:r>
    </w:p>
    <w:p w14:paraId="11E26CB6" w14:textId="77777777" w:rsidR="005F3E12" w:rsidRDefault="005F3E12" w:rsidP="005F3E12">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color w:val="000000"/>
          <w:sz w:val="28"/>
          <w:szCs w:val="28"/>
        </w:rPr>
        <w:t>программы</w:t>
      </w:r>
    </w:p>
    <w:p w14:paraId="36713A50" w14:textId="77777777" w:rsidR="005F3E12" w:rsidRDefault="005F3E12" w:rsidP="005F3E12">
      <w:pPr>
        <w:autoSpaceDE w:val="0"/>
        <w:autoSpaceDN w:val="0"/>
        <w:adjustRightInd w:val="0"/>
        <w:spacing w:after="0"/>
        <w:jc w:val="both"/>
        <w:rPr>
          <w:rFonts w:ascii="Times New Roman" w:hAnsi="Times New Roman" w:cs="Times New Roman"/>
          <w:sz w:val="28"/>
          <w:szCs w:val="28"/>
        </w:rPr>
      </w:pPr>
    </w:p>
    <w:p w14:paraId="30D6F1BF" w14:textId="77777777" w:rsidR="005F3E12" w:rsidRDefault="005F3E12" w:rsidP="005F3E12">
      <w:pPr>
        <w:autoSpaceDE w:val="0"/>
        <w:autoSpaceDN w:val="0"/>
        <w:adjustRightInd w:val="0"/>
        <w:spacing w:after="0"/>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rPr>
        <w:t>Основные мероприятия программы состоят из четырех подпрограмм реализация которых будет способствовать достижению основных целей:</w:t>
      </w:r>
    </w:p>
    <w:p w14:paraId="4104E854" w14:textId="77777777" w:rsidR="005F3E12" w:rsidRDefault="005F3E12" w:rsidP="005F3E12">
      <w:pPr>
        <w:pStyle w:val="af3"/>
        <w:numPr>
          <w:ilvl w:val="0"/>
          <w:numId w:val="2"/>
        </w:numPr>
        <w:autoSpaceDE w:val="0"/>
        <w:autoSpaceDN w:val="0"/>
        <w:adjustRightInd w:val="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Создание возможностей для успешной и эффективной самореализации молодых людей;</w:t>
      </w:r>
    </w:p>
    <w:p w14:paraId="7451C457" w14:textId="77777777" w:rsidR="005F3E12" w:rsidRDefault="005F3E12" w:rsidP="005F3E12">
      <w:pPr>
        <w:pStyle w:val="af3"/>
        <w:numPr>
          <w:ilvl w:val="0"/>
          <w:numId w:val="2"/>
        </w:numPr>
        <w:autoSpaceDE w:val="0"/>
        <w:autoSpaceDN w:val="0"/>
        <w:adjustRightInd w:val="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Развитие системы оздоровления и отдыха детей;</w:t>
      </w:r>
    </w:p>
    <w:p w14:paraId="7FE63809" w14:textId="77777777" w:rsidR="005F3E12" w:rsidRDefault="005F3E12" w:rsidP="005F3E12">
      <w:pPr>
        <w:pStyle w:val="af3"/>
        <w:numPr>
          <w:ilvl w:val="0"/>
          <w:numId w:val="2"/>
        </w:numPr>
        <w:autoSpaceDE w:val="0"/>
        <w:autoSpaceDN w:val="0"/>
        <w:adjustRightInd w:val="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Создание условий обеспечивающих успешное выступление спортсменов Обоянского района на соревнованиях различного уровня, повышение </w:t>
      </w:r>
      <w:r>
        <w:rPr>
          <w:rFonts w:ascii="Times New Roman" w:hAnsi="Times New Roman" w:cs="Times New Roman"/>
          <w:color w:val="000000"/>
          <w:sz w:val="28"/>
          <w:szCs w:val="28"/>
        </w:rPr>
        <w:lastRenderedPageBreak/>
        <w:t>мотивации жителей к регулярным занятиям физической культурой и спортом;</w:t>
      </w:r>
    </w:p>
    <w:p w14:paraId="3E00A9FB" w14:textId="77777777" w:rsidR="005F3E12" w:rsidRDefault="005F3E12" w:rsidP="005F3E12">
      <w:pPr>
        <w:pStyle w:val="af3"/>
        <w:numPr>
          <w:ilvl w:val="0"/>
          <w:numId w:val="2"/>
        </w:numPr>
        <w:autoSpaceDE w:val="0"/>
        <w:autoSpaceDN w:val="0"/>
        <w:adjustRightInd w:val="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Развитие загородной базы ДОЛ «Солнышко».</w:t>
      </w:r>
    </w:p>
    <w:p w14:paraId="3A85CDA3" w14:textId="77777777" w:rsidR="005F3E12" w:rsidRDefault="005F3E12" w:rsidP="005F3E12">
      <w:pPr>
        <w:pStyle w:val="af3"/>
        <w:autoSpaceDE w:val="0"/>
        <w:autoSpaceDN w:val="0"/>
        <w:adjustRightInd w:val="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Мероприятия программы будут осуществляться согласно приложению №1 настоящей программы.</w:t>
      </w:r>
    </w:p>
    <w:p w14:paraId="3A2EBCAF" w14:textId="77777777" w:rsidR="005F3E12" w:rsidRDefault="005F3E12" w:rsidP="005F3E12">
      <w:pPr>
        <w:autoSpaceDE w:val="0"/>
        <w:autoSpaceDN w:val="0"/>
        <w:adjustRightInd w:val="0"/>
        <w:spacing w:after="0"/>
        <w:jc w:val="center"/>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IV</w:t>
      </w:r>
      <w:r>
        <w:rPr>
          <w:rFonts w:ascii="Times New Roman" w:hAnsi="Times New Roman" w:cs="Times New Roman"/>
          <w:b/>
          <w:bCs/>
          <w:color w:val="000000"/>
          <w:sz w:val="28"/>
          <w:szCs w:val="28"/>
        </w:rPr>
        <w:t>. Обобщенная характеристика мер муниципального регулирования</w:t>
      </w:r>
    </w:p>
    <w:p w14:paraId="2E095094" w14:textId="77777777" w:rsidR="005F3E12" w:rsidRDefault="005F3E12" w:rsidP="005F3E12">
      <w:pPr>
        <w:autoSpaceDE w:val="0"/>
        <w:autoSpaceDN w:val="0"/>
        <w:adjustRightInd w:val="0"/>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 рамках</w:t>
      </w:r>
      <w:r>
        <w:rPr>
          <w:rFonts w:ascii="Times New Roman" w:hAnsi="Times New Roman" w:cs="Times New Roman"/>
          <w:b/>
          <w:bCs/>
          <w:color w:val="FF0000"/>
          <w:sz w:val="28"/>
          <w:szCs w:val="28"/>
        </w:rPr>
        <w:t xml:space="preserve"> </w:t>
      </w:r>
      <w:r>
        <w:rPr>
          <w:rFonts w:ascii="Times New Roman" w:hAnsi="Times New Roman" w:cs="Times New Roman"/>
          <w:b/>
          <w:bCs/>
          <w:color w:val="000000"/>
          <w:sz w:val="28"/>
          <w:szCs w:val="28"/>
        </w:rPr>
        <w:t>программы</w:t>
      </w:r>
    </w:p>
    <w:p w14:paraId="366510C9" w14:textId="77777777" w:rsidR="005F3E12" w:rsidRDefault="005F3E12" w:rsidP="005F3E12">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Меры муниципального регулирования в рамках м</w:t>
      </w:r>
      <w:r>
        <w:rPr>
          <w:rFonts w:ascii="Times New Roman" w:hAnsi="Times New Roman" w:cs="Times New Roman"/>
          <w:sz w:val="28"/>
          <w:szCs w:val="28"/>
        </w:rPr>
        <w:t xml:space="preserve">униципальной  программы  </w:t>
      </w:r>
      <w:r>
        <w:rPr>
          <w:rFonts w:ascii="Times New Roman" w:hAnsi="Times New Roman" w:cs="Times New Roman"/>
          <w:color w:val="000000"/>
          <w:sz w:val="28"/>
          <w:szCs w:val="28"/>
        </w:rPr>
        <w:t>муниципального района «Обоянский район» Курской области</w:t>
      </w:r>
      <w:r>
        <w:rPr>
          <w:rFonts w:ascii="Times New Roman" w:hAnsi="Times New Roman" w:cs="Times New Roman"/>
          <w:sz w:val="28"/>
          <w:szCs w:val="28"/>
        </w:rPr>
        <w:t xml:space="preserve"> «Повышение эффективности работы с  молодежью, организация  отдыха и оздоровления детей, молодежи, развития физической культуры и спорта   </w:t>
      </w:r>
      <w:r>
        <w:rPr>
          <w:rFonts w:ascii="Times New Roman" w:hAnsi="Times New Roman" w:cs="Times New Roman"/>
          <w:snapToGrid w:val="0"/>
          <w:sz w:val="28"/>
          <w:szCs w:val="28"/>
        </w:rPr>
        <w:t>в Обоянском районе Курской области »</w:t>
      </w:r>
      <w:r>
        <w:rPr>
          <w:rFonts w:ascii="Times New Roman" w:hAnsi="Times New Roman" w:cs="Times New Roman"/>
          <w:color w:val="000000"/>
          <w:sz w:val="28"/>
          <w:szCs w:val="28"/>
        </w:rPr>
        <w:t xml:space="preserve">  не предусмотрены.</w:t>
      </w:r>
    </w:p>
    <w:p w14:paraId="5E41D2BF" w14:textId="77777777" w:rsidR="005F3E12" w:rsidRDefault="005F3E12" w:rsidP="005F3E12">
      <w:pPr>
        <w:autoSpaceDE w:val="0"/>
        <w:autoSpaceDN w:val="0"/>
        <w:adjustRightInd w:val="0"/>
        <w:spacing w:after="0"/>
        <w:ind w:firstLine="567"/>
        <w:jc w:val="both"/>
        <w:outlineLvl w:val="2"/>
        <w:rPr>
          <w:rFonts w:ascii="Times New Roman" w:hAnsi="Times New Roman" w:cs="Times New Roman"/>
          <w:color w:val="000000"/>
          <w:sz w:val="28"/>
          <w:szCs w:val="28"/>
        </w:rPr>
      </w:pPr>
    </w:p>
    <w:p w14:paraId="1E3EE086" w14:textId="77777777" w:rsidR="005F3E12" w:rsidRDefault="005F3E12" w:rsidP="005F3E12">
      <w:pPr>
        <w:autoSpaceDE w:val="0"/>
        <w:autoSpaceDN w:val="0"/>
        <w:adjustRightInd w:val="0"/>
        <w:spacing w:after="0"/>
        <w:jc w:val="both"/>
        <w:rPr>
          <w:rFonts w:ascii="Times New Roman" w:hAnsi="Times New Roman" w:cs="Times New Roman"/>
          <w:b/>
          <w:bCs/>
          <w:sz w:val="28"/>
          <w:szCs w:val="28"/>
        </w:rPr>
      </w:pPr>
    </w:p>
    <w:p w14:paraId="6D38472C" w14:textId="77777777" w:rsidR="005F3E12" w:rsidRDefault="005F3E12" w:rsidP="005F3E12">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color w:val="000000"/>
          <w:sz w:val="28"/>
          <w:szCs w:val="28"/>
          <w:lang w:val="en-US"/>
        </w:rPr>
        <w:t>V</w:t>
      </w:r>
      <w:r>
        <w:rPr>
          <w:rFonts w:ascii="Times New Roman" w:hAnsi="Times New Roman" w:cs="Times New Roman"/>
          <w:b/>
          <w:bCs/>
          <w:color w:val="000000"/>
          <w:sz w:val="28"/>
          <w:szCs w:val="28"/>
        </w:rPr>
        <w:t xml:space="preserve">. </w:t>
      </w:r>
      <w:r>
        <w:rPr>
          <w:rFonts w:ascii="Times New Roman" w:hAnsi="Times New Roman" w:cs="Times New Roman"/>
          <w:b/>
          <w:bCs/>
          <w:sz w:val="28"/>
          <w:szCs w:val="28"/>
        </w:rPr>
        <w:t>Прогноз сводных показателей в рамках программы</w:t>
      </w:r>
    </w:p>
    <w:p w14:paraId="230F62AA" w14:textId="77777777" w:rsidR="005F3E12" w:rsidRDefault="005F3E12" w:rsidP="005F3E12">
      <w:pPr>
        <w:tabs>
          <w:tab w:val="left" w:pos="567"/>
        </w:tabs>
        <w:spacing w:after="0"/>
        <w:ind w:firstLine="545"/>
        <w:jc w:val="both"/>
        <w:rPr>
          <w:rFonts w:ascii="Times New Roman" w:hAnsi="Times New Roman" w:cs="Times New Roman"/>
          <w:color w:val="000000"/>
          <w:sz w:val="28"/>
          <w:szCs w:val="28"/>
        </w:rPr>
      </w:pPr>
      <w:r>
        <w:rPr>
          <w:rFonts w:ascii="Times New Roman" w:hAnsi="Times New Roman" w:cs="Times New Roman"/>
          <w:color w:val="000000"/>
          <w:sz w:val="28"/>
          <w:szCs w:val="28"/>
        </w:rPr>
        <w:t>В рамках программы  предусматривается выполнение муниципальных заданий на оказание следующих муниципальных услуг:</w:t>
      </w:r>
    </w:p>
    <w:p w14:paraId="2048DB04" w14:textId="77777777" w:rsidR="005F3E12" w:rsidRDefault="005F3E12" w:rsidP="005F3E12">
      <w:pPr>
        <w:tabs>
          <w:tab w:val="left" w:pos="567"/>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выполнение работ по реализации основных профессиональных и дополнительных образовательных программ начального профессионального образования;</w:t>
      </w:r>
    </w:p>
    <w:p w14:paraId="2606F854" w14:textId="77777777" w:rsidR="005F3E12" w:rsidRDefault="005F3E12" w:rsidP="005F3E12">
      <w:pPr>
        <w:tabs>
          <w:tab w:val="left" w:pos="567"/>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оказание услуг, способствующих улучшению социального положения и психологического статуса молодых людей;</w:t>
      </w:r>
    </w:p>
    <w:p w14:paraId="74717A1E" w14:textId="77777777" w:rsidR="005F3E12" w:rsidRDefault="005F3E12" w:rsidP="005F3E12">
      <w:pPr>
        <w:tabs>
          <w:tab w:val="left" w:pos="567"/>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осуществление проектов и молодежных программ, связанных с реализацией основных направлений муниципальной молодежной политики в Обоянском районе Курской области;</w:t>
      </w:r>
    </w:p>
    <w:p w14:paraId="4066B54D" w14:textId="77777777" w:rsidR="005F3E12" w:rsidRDefault="005F3E12" w:rsidP="005F3E12">
      <w:pPr>
        <w:tabs>
          <w:tab w:val="left" w:pos="567"/>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выполнение работ по организации и проведению культурно-досуговых и зрелищных мероприятий: фестивали, выставки, смотры, конкурсы, праздники, форумы, сборы, соревнования, слёты, конференции и иные программные мероприятия;</w:t>
      </w:r>
    </w:p>
    <w:p w14:paraId="3F463419" w14:textId="77777777" w:rsidR="005F3E12" w:rsidRDefault="005F3E12" w:rsidP="005F3E12">
      <w:pPr>
        <w:tabs>
          <w:tab w:val="left" w:pos="567"/>
        </w:tabs>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Выполнение работ по реализации программ творческого развития молодёжи в кружках и секциях разной направленности.</w:t>
      </w:r>
    </w:p>
    <w:p w14:paraId="034976DB"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Прогноз сводных показателей муниципальных заданий и расходы районного бюджета на оказание  услуг (работ) в сфере реализации программы представлены в Приложении № 3.</w:t>
      </w:r>
    </w:p>
    <w:p w14:paraId="346165E2" w14:textId="77777777" w:rsidR="005F3E12" w:rsidRDefault="005F3E12" w:rsidP="005F3E12">
      <w:pPr>
        <w:autoSpaceDE w:val="0"/>
        <w:autoSpaceDN w:val="0"/>
        <w:adjustRightInd w:val="0"/>
        <w:spacing w:after="0"/>
        <w:jc w:val="both"/>
        <w:rPr>
          <w:rFonts w:ascii="Times New Roman" w:hAnsi="Times New Roman" w:cs="Times New Roman"/>
          <w:b/>
          <w:bCs/>
          <w:sz w:val="28"/>
          <w:szCs w:val="28"/>
        </w:rPr>
      </w:pPr>
    </w:p>
    <w:p w14:paraId="178E5D08" w14:textId="77777777" w:rsidR="005F3E12" w:rsidRDefault="005F3E12" w:rsidP="005F3E12">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lang w:val="en-US"/>
        </w:rPr>
        <w:t>VI</w:t>
      </w:r>
      <w:r>
        <w:rPr>
          <w:rFonts w:ascii="Times New Roman" w:hAnsi="Times New Roman" w:cs="Times New Roman"/>
          <w:b/>
          <w:bCs/>
          <w:sz w:val="28"/>
          <w:szCs w:val="28"/>
        </w:rPr>
        <w:t>. Информация об участии предприятий и организаций, а также государственных внебюджетных фондов в реализации муниципальной программы</w:t>
      </w:r>
    </w:p>
    <w:p w14:paraId="4B93C2CA" w14:textId="77777777" w:rsidR="005F3E12" w:rsidRDefault="005F3E12" w:rsidP="005F3E12">
      <w:pPr>
        <w:autoSpaceDE w:val="0"/>
        <w:autoSpaceDN w:val="0"/>
        <w:adjustRightInd w:val="0"/>
        <w:spacing w:after="0"/>
        <w:ind w:firstLine="709"/>
        <w:jc w:val="both"/>
        <w:rPr>
          <w:rFonts w:ascii="Times New Roman" w:hAnsi="Times New Roman" w:cs="Times New Roman"/>
          <w:color w:val="000000"/>
          <w:sz w:val="28"/>
          <w:szCs w:val="28"/>
        </w:rPr>
      </w:pPr>
    </w:p>
    <w:p w14:paraId="7EA492C6" w14:textId="77777777" w:rsidR="005F3E12" w:rsidRDefault="005F3E12" w:rsidP="005F3E12">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реализации мероприятий программы будут принимать участие молодежные общественные объединения, осуществляющие свою деятельность в соответствии с законодательством Российской Федерации об общественных объединениях.</w:t>
      </w:r>
    </w:p>
    <w:p w14:paraId="0A9FBC81" w14:textId="77777777" w:rsidR="005F3E12" w:rsidRDefault="005F3E12" w:rsidP="005F3E12">
      <w:pPr>
        <w:autoSpaceDE w:val="0"/>
        <w:autoSpaceDN w:val="0"/>
        <w:adjustRightInd w:val="0"/>
        <w:spacing w:after="0"/>
        <w:jc w:val="both"/>
        <w:rPr>
          <w:rFonts w:ascii="Times New Roman" w:hAnsi="Times New Roman" w:cs="Times New Roman"/>
          <w:b/>
          <w:bCs/>
          <w:sz w:val="28"/>
          <w:szCs w:val="28"/>
        </w:rPr>
      </w:pPr>
    </w:p>
    <w:p w14:paraId="2D0F5D08" w14:textId="77777777" w:rsidR="005F3E12" w:rsidRDefault="005F3E12" w:rsidP="005F3E12">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lang w:val="en-US"/>
        </w:rPr>
        <w:t>VII</w:t>
      </w:r>
      <w:r>
        <w:rPr>
          <w:rFonts w:ascii="Times New Roman" w:hAnsi="Times New Roman" w:cs="Times New Roman"/>
          <w:b/>
          <w:bCs/>
          <w:sz w:val="28"/>
          <w:szCs w:val="28"/>
        </w:rPr>
        <w:t>. Обоснование объема финансовых ресурсов, необходимых для реализации муниципальной программы</w:t>
      </w:r>
    </w:p>
    <w:p w14:paraId="4170D047" w14:textId="77777777" w:rsidR="005F3E12" w:rsidRDefault="005F3E12" w:rsidP="005F3E12">
      <w:pPr>
        <w:autoSpaceDE w:val="0"/>
        <w:autoSpaceDN w:val="0"/>
        <w:adjustRightInd w:val="0"/>
        <w:spacing w:after="0"/>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Объем бюджетных ассигнований </w:t>
      </w:r>
      <w:r w:rsidR="00301DC4">
        <w:rPr>
          <w:rFonts w:ascii="Times New Roman" w:hAnsi="Times New Roman" w:cs="Times New Roman"/>
          <w:sz w:val="28"/>
          <w:szCs w:val="28"/>
        </w:rPr>
        <w:t xml:space="preserve"> муниципальной программ</w:t>
      </w:r>
      <w:r w:rsidR="003507DA">
        <w:rPr>
          <w:rFonts w:ascii="Times New Roman" w:hAnsi="Times New Roman" w:cs="Times New Roman"/>
          <w:sz w:val="28"/>
          <w:szCs w:val="28"/>
        </w:rPr>
        <w:t>ы на 2024-2026г. составляет 2370</w:t>
      </w:r>
      <w:r w:rsidR="00787A32">
        <w:rPr>
          <w:rFonts w:ascii="Times New Roman" w:hAnsi="Times New Roman" w:cs="Times New Roman"/>
          <w:sz w:val="28"/>
          <w:szCs w:val="28"/>
        </w:rPr>
        <w:t>0,848</w:t>
      </w:r>
      <w:r>
        <w:rPr>
          <w:rFonts w:ascii="Times New Roman" w:hAnsi="Times New Roman" w:cs="Times New Roman"/>
          <w:sz w:val="28"/>
          <w:szCs w:val="28"/>
        </w:rPr>
        <w:t xml:space="preserve"> тыс. рублей за счет средств  </w:t>
      </w:r>
      <w:r w:rsidR="00301DC4">
        <w:rPr>
          <w:rFonts w:ascii="Times New Roman" w:hAnsi="Times New Roman" w:cs="Times New Roman"/>
          <w:sz w:val="28"/>
          <w:szCs w:val="28"/>
        </w:rPr>
        <w:t>районного бюджета из них 2553,777</w:t>
      </w:r>
      <w:r>
        <w:rPr>
          <w:rFonts w:ascii="Times New Roman" w:hAnsi="Times New Roman" w:cs="Times New Roman"/>
          <w:sz w:val="28"/>
          <w:szCs w:val="28"/>
        </w:rPr>
        <w:t xml:space="preserve"> субсидия из областного бюджета. Объем финансового обеспечения реализации муниципальной программы Обоянского района Курской области </w:t>
      </w:r>
      <w:r>
        <w:rPr>
          <w:rFonts w:ascii="Times New Roman" w:hAnsi="Times New Roman" w:cs="Times New Roman"/>
          <w:b/>
          <w:bCs/>
          <w:sz w:val="28"/>
          <w:szCs w:val="28"/>
        </w:rPr>
        <w:t>«</w:t>
      </w:r>
      <w:r>
        <w:rPr>
          <w:rFonts w:ascii="Times New Roman" w:hAnsi="Times New Roman" w:cs="Times New Roman"/>
          <w:sz w:val="28"/>
          <w:szCs w:val="28"/>
        </w:rPr>
        <w:t xml:space="preserve">Повышение эффективности работы с молодежью, организация отдыха и оздоровления детей, молодежи,  развитие физической культуры и спорта в </w:t>
      </w:r>
      <w:r>
        <w:rPr>
          <w:rFonts w:ascii="Times New Roman" w:hAnsi="Times New Roman" w:cs="Times New Roman"/>
          <w:bCs/>
          <w:sz w:val="28"/>
          <w:szCs w:val="28"/>
        </w:rPr>
        <w:t>Обоянском районе</w:t>
      </w:r>
      <w:r>
        <w:rPr>
          <w:rFonts w:ascii="Times New Roman" w:hAnsi="Times New Roman" w:cs="Times New Roman"/>
          <w:b/>
          <w:bCs/>
          <w:sz w:val="28"/>
          <w:szCs w:val="28"/>
        </w:rPr>
        <w:t>»</w:t>
      </w:r>
      <w:r w:rsidR="003507DA">
        <w:rPr>
          <w:rFonts w:ascii="Times New Roman" w:hAnsi="Times New Roman" w:cs="Times New Roman"/>
          <w:sz w:val="28"/>
          <w:szCs w:val="28"/>
        </w:rPr>
        <w:t xml:space="preserve"> составит 2370</w:t>
      </w:r>
      <w:r w:rsidR="00ED5D21">
        <w:rPr>
          <w:rFonts w:ascii="Times New Roman" w:hAnsi="Times New Roman" w:cs="Times New Roman"/>
          <w:sz w:val="28"/>
          <w:szCs w:val="28"/>
        </w:rPr>
        <w:t>0,848</w:t>
      </w:r>
      <w:r>
        <w:rPr>
          <w:rFonts w:ascii="Times New Roman" w:hAnsi="Times New Roman" w:cs="Times New Roman"/>
          <w:sz w:val="28"/>
          <w:szCs w:val="28"/>
        </w:rPr>
        <w:t xml:space="preserve"> тыс. рублей, в т.ч. по подпрограммам:</w:t>
      </w:r>
    </w:p>
    <w:p w14:paraId="1FF2FB80" w14:textId="77777777" w:rsidR="005F3E12" w:rsidRDefault="005F3E12" w:rsidP="005F3E12">
      <w:pPr>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 «Повышение эффективности реали</w:t>
      </w:r>
      <w:r w:rsidR="003507DA">
        <w:rPr>
          <w:rFonts w:ascii="Times New Roman" w:hAnsi="Times New Roman" w:cs="Times New Roman"/>
          <w:sz w:val="28"/>
          <w:szCs w:val="28"/>
        </w:rPr>
        <w:t>зации молодежной политики» -  71</w:t>
      </w:r>
      <w:r>
        <w:rPr>
          <w:rFonts w:ascii="Times New Roman" w:hAnsi="Times New Roman" w:cs="Times New Roman"/>
          <w:sz w:val="28"/>
          <w:szCs w:val="28"/>
        </w:rPr>
        <w:t>0,0тыс.рублей</w:t>
      </w:r>
    </w:p>
    <w:p w14:paraId="47A730D2" w14:textId="77777777" w:rsidR="005F3E12" w:rsidRDefault="005F3E12" w:rsidP="005F3E12">
      <w:pPr>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 «Реализация муниципальной политики в сфере физи</w:t>
      </w:r>
      <w:r w:rsidR="00301DC4">
        <w:rPr>
          <w:rFonts w:ascii="Times New Roman" w:hAnsi="Times New Roman" w:cs="Times New Roman"/>
          <w:sz w:val="28"/>
          <w:szCs w:val="28"/>
        </w:rPr>
        <w:t>ческой культуры и спорта» - 1530</w:t>
      </w:r>
      <w:r>
        <w:rPr>
          <w:rFonts w:ascii="Times New Roman" w:hAnsi="Times New Roman" w:cs="Times New Roman"/>
          <w:sz w:val="28"/>
          <w:szCs w:val="28"/>
        </w:rPr>
        <w:t>,0 тыс. рублей</w:t>
      </w:r>
    </w:p>
    <w:p w14:paraId="7408C187" w14:textId="77777777" w:rsidR="005F3E12" w:rsidRDefault="005F3E12" w:rsidP="005F3E12">
      <w:pPr>
        <w:spacing w:before="100" w:beforeAutospacing="1"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«Оздоровление</w:t>
      </w:r>
      <w:r w:rsidR="00301DC4">
        <w:rPr>
          <w:rFonts w:ascii="Times New Roman" w:hAnsi="Times New Roman" w:cs="Times New Roman"/>
          <w:sz w:val="28"/>
          <w:szCs w:val="28"/>
        </w:rPr>
        <w:t xml:space="preserve"> и отдых детей» - 1216</w:t>
      </w:r>
      <w:r w:rsidR="00787A32">
        <w:rPr>
          <w:rFonts w:ascii="Times New Roman" w:hAnsi="Times New Roman" w:cs="Times New Roman"/>
          <w:sz w:val="28"/>
          <w:szCs w:val="28"/>
        </w:rPr>
        <w:t>0,848</w:t>
      </w:r>
      <w:r w:rsidR="00301DC4">
        <w:rPr>
          <w:rFonts w:ascii="Times New Roman" w:hAnsi="Times New Roman" w:cs="Times New Roman"/>
          <w:sz w:val="28"/>
          <w:szCs w:val="28"/>
        </w:rPr>
        <w:t xml:space="preserve"> тыс. рублей. из них</w:t>
      </w:r>
      <w:r w:rsidR="002D31DB">
        <w:rPr>
          <w:rFonts w:ascii="Times New Roman" w:hAnsi="Times New Roman" w:cs="Times New Roman"/>
          <w:sz w:val="28"/>
          <w:szCs w:val="28"/>
        </w:rPr>
        <w:t xml:space="preserve"> </w:t>
      </w:r>
      <w:r w:rsidR="00183A50">
        <w:rPr>
          <w:rFonts w:ascii="Times New Roman" w:hAnsi="Times New Roman" w:cs="Times New Roman"/>
          <w:sz w:val="28"/>
          <w:szCs w:val="28"/>
        </w:rPr>
        <w:t>2553,777</w:t>
      </w:r>
      <w:r>
        <w:rPr>
          <w:rFonts w:ascii="Times New Roman" w:hAnsi="Times New Roman" w:cs="Times New Roman"/>
          <w:sz w:val="28"/>
          <w:szCs w:val="28"/>
        </w:rPr>
        <w:t xml:space="preserve"> субсидия из областного бюджета.</w:t>
      </w:r>
    </w:p>
    <w:p w14:paraId="0EF53EB3" w14:textId="77777777" w:rsidR="005F3E12" w:rsidRDefault="005F3E12" w:rsidP="005F3E12">
      <w:pPr>
        <w:spacing w:before="100" w:beforeAutospacing="1"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«Управление муниципальной программой  обеспечени</w:t>
      </w:r>
      <w:r w:rsidR="00183A50">
        <w:rPr>
          <w:rFonts w:ascii="Times New Roman" w:hAnsi="Times New Roman" w:cs="Times New Roman"/>
          <w:sz w:val="28"/>
          <w:szCs w:val="28"/>
        </w:rPr>
        <w:t>е условий реализации» - 9300,0</w:t>
      </w:r>
      <w:r>
        <w:rPr>
          <w:rFonts w:ascii="Times New Roman" w:hAnsi="Times New Roman" w:cs="Times New Roman"/>
          <w:sz w:val="28"/>
          <w:szCs w:val="28"/>
        </w:rPr>
        <w:t>тыс. рублей.</w:t>
      </w:r>
    </w:p>
    <w:p w14:paraId="717306CE" w14:textId="77777777" w:rsidR="005F3E12" w:rsidRDefault="005F3E12" w:rsidP="005F3E12">
      <w:pPr>
        <w:spacing w:before="100" w:beforeAutospacing="1" w:after="0" w:line="240" w:lineRule="auto"/>
        <w:jc w:val="both"/>
        <w:rPr>
          <w:rFonts w:ascii="Times New Roman" w:hAnsi="Times New Roman" w:cs="Times New Roman"/>
          <w:sz w:val="28"/>
          <w:szCs w:val="28"/>
        </w:rPr>
      </w:pPr>
    </w:p>
    <w:p w14:paraId="64D90C5D" w14:textId="77777777" w:rsidR="005F3E12" w:rsidRDefault="005F3E12" w:rsidP="005F3E12">
      <w:pPr>
        <w:autoSpaceDE w:val="0"/>
        <w:autoSpaceDN w:val="0"/>
        <w:adjustRightInd w:val="0"/>
        <w:spacing w:after="0"/>
        <w:ind w:firstLine="714"/>
        <w:jc w:val="center"/>
        <w:outlineLvl w:val="2"/>
        <w:rPr>
          <w:rFonts w:ascii="Times New Roman" w:hAnsi="Times New Roman" w:cs="Times New Roman"/>
          <w:sz w:val="28"/>
          <w:szCs w:val="28"/>
          <w:lang w:eastAsia="en-US"/>
        </w:rPr>
      </w:pPr>
      <w:r>
        <w:rPr>
          <w:rFonts w:ascii="Times New Roman" w:hAnsi="Times New Roman" w:cs="Times New Roman"/>
          <w:b/>
          <w:bCs/>
          <w:sz w:val="28"/>
          <w:szCs w:val="28"/>
          <w:lang w:val="en-US"/>
        </w:rPr>
        <w:t>VIII</w:t>
      </w:r>
      <w:r>
        <w:rPr>
          <w:rFonts w:ascii="Times New Roman" w:hAnsi="Times New Roman" w:cs="Times New Roman"/>
          <w:b/>
          <w:bCs/>
          <w:sz w:val="28"/>
          <w:szCs w:val="28"/>
        </w:rPr>
        <w:t>.</w:t>
      </w:r>
      <w:r>
        <w:rPr>
          <w:rFonts w:ascii="Times New Roman" w:hAnsi="Times New Roman" w:cs="Times New Roman"/>
          <w:b/>
          <w:bCs/>
          <w:color w:val="000000"/>
          <w:sz w:val="28"/>
          <w:szCs w:val="28"/>
        </w:rPr>
        <w:t>Анализ рисков реализации программы</w:t>
      </w:r>
      <w:r>
        <w:rPr>
          <w:rFonts w:ascii="Times New Roman" w:hAnsi="Times New Roman" w:cs="Times New Roman"/>
          <w:b/>
          <w:bCs/>
          <w:sz w:val="28"/>
          <w:szCs w:val="28"/>
        </w:rPr>
        <w:t>,</w:t>
      </w:r>
      <w:r>
        <w:rPr>
          <w:rFonts w:ascii="Times New Roman" w:hAnsi="Times New Roman" w:cs="Times New Roman"/>
          <w:b/>
          <w:bCs/>
          <w:color w:val="000000"/>
          <w:sz w:val="28"/>
          <w:szCs w:val="28"/>
        </w:rPr>
        <w:t xml:space="preserve"> описание мер управления рисками </w:t>
      </w:r>
      <w:r>
        <w:rPr>
          <w:rFonts w:ascii="Times New Roman" w:hAnsi="Times New Roman" w:cs="Times New Roman"/>
          <w:b/>
          <w:bCs/>
          <w:sz w:val="28"/>
          <w:szCs w:val="28"/>
        </w:rPr>
        <w:t>реализации</w:t>
      </w:r>
      <w:r>
        <w:rPr>
          <w:rFonts w:ascii="Times New Roman" w:hAnsi="Times New Roman" w:cs="Times New Roman"/>
          <w:b/>
          <w:bCs/>
          <w:color w:val="000000"/>
          <w:sz w:val="28"/>
          <w:szCs w:val="28"/>
        </w:rPr>
        <w:t xml:space="preserve"> программы</w:t>
      </w:r>
    </w:p>
    <w:p w14:paraId="75BC2B9E" w14:textId="77777777" w:rsidR="005F3E12" w:rsidRDefault="005F3E12" w:rsidP="005F3E12">
      <w:pPr>
        <w:autoSpaceDE w:val="0"/>
        <w:autoSpaceDN w:val="0"/>
        <w:adjustRightInd w:val="0"/>
        <w:spacing w:after="0"/>
        <w:ind w:firstLine="72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Для оценки достижения цели программы  «Молодежь Обоянского района  Курской области»   необходимо учитывать макроэкономические, финансовые, операционные, социальные  риски. Анализ общих рисков, описание мер управления рисками, методика оценки эффективности приведены в общей части программы.</w:t>
      </w:r>
    </w:p>
    <w:p w14:paraId="4EE23273" w14:textId="77777777" w:rsidR="005F3E12" w:rsidRDefault="005F3E12" w:rsidP="005F3E12">
      <w:pPr>
        <w:autoSpaceDE w:val="0"/>
        <w:autoSpaceDN w:val="0"/>
        <w:adjustRightInd w:val="0"/>
        <w:spacing w:after="0"/>
        <w:ind w:firstLine="713"/>
        <w:jc w:val="both"/>
        <w:outlineLvl w:val="2"/>
        <w:rPr>
          <w:rFonts w:ascii="Times New Roman" w:hAnsi="Times New Roman" w:cs="Times New Roman"/>
          <w:sz w:val="28"/>
          <w:szCs w:val="28"/>
        </w:rPr>
      </w:pPr>
      <w:r>
        <w:rPr>
          <w:rFonts w:ascii="Times New Roman" w:hAnsi="Times New Roman" w:cs="Times New Roman"/>
          <w:color w:val="000000"/>
          <w:sz w:val="28"/>
          <w:szCs w:val="28"/>
        </w:rPr>
        <w:t xml:space="preserve">Финансово-экономические риски связаны с сокращением в ходе реализации программы предусмотренных объемов бюджетных средств. Это потребует внесения изменений в программу, пересмотра целевых значений </w:t>
      </w:r>
      <w:r>
        <w:rPr>
          <w:rFonts w:ascii="Times New Roman" w:hAnsi="Times New Roman" w:cs="Times New Roman"/>
          <w:color w:val="000000"/>
          <w:sz w:val="28"/>
          <w:szCs w:val="28"/>
        </w:rPr>
        <w:lastRenderedPageBreak/>
        <w:t>показателей, и, возможно, отказ от реализации отдельных мероприятий и даже задач подпрограммы.</w:t>
      </w:r>
      <w:r>
        <w:rPr>
          <w:rFonts w:ascii="Times New Roman" w:hAnsi="Times New Roman" w:cs="Times New Roman"/>
          <w:sz w:val="28"/>
          <w:szCs w:val="28"/>
        </w:rPr>
        <w:t> </w:t>
      </w:r>
    </w:p>
    <w:p w14:paraId="56B64EE7" w14:textId="77777777" w:rsidR="005F3E12" w:rsidRDefault="005F3E12" w:rsidP="005F3E12">
      <w:pPr>
        <w:autoSpaceDE w:val="0"/>
        <w:autoSpaceDN w:val="0"/>
        <w:adjustRightInd w:val="0"/>
        <w:spacing w:after="0"/>
        <w:ind w:firstLine="713"/>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14:paraId="2AFDC7B0" w14:textId="77777777" w:rsidR="005F3E12" w:rsidRDefault="005F3E12" w:rsidP="005F3E12">
      <w:pPr>
        <w:autoSpaceDE w:val="0"/>
        <w:autoSpaceDN w:val="0"/>
        <w:adjustRightInd w:val="0"/>
        <w:spacing w:after="0"/>
        <w:ind w:firstLine="713"/>
        <w:jc w:val="both"/>
        <w:outlineLvl w:val="2"/>
        <w:rPr>
          <w:rFonts w:ascii="Times New Roman" w:hAnsi="Times New Roman" w:cs="Times New Roman"/>
          <w:color w:val="000000"/>
          <w:sz w:val="28"/>
          <w:szCs w:val="28"/>
        </w:rPr>
      </w:pPr>
    </w:p>
    <w:p w14:paraId="64E2879F" w14:textId="77777777" w:rsidR="005F3E12" w:rsidRDefault="005F3E12" w:rsidP="005F3E12">
      <w:pPr>
        <w:autoSpaceDE w:val="0"/>
        <w:autoSpaceDN w:val="0"/>
        <w:adjustRightInd w:val="0"/>
        <w:ind w:firstLine="540"/>
        <w:jc w:val="center"/>
        <w:rPr>
          <w:rFonts w:ascii="Times New Roman" w:hAnsi="Times New Roman" w:cs="Times New Roman"/>
          <w:b/>
          <w:bCs/>
          <w:sz w:val="28"/>
          <w:szCs w:val="28"/>
        </w:rPr>
      </w:pPr>
      <w:r>
        <w:rPr>
          <w:rFonts w:ascii="Times New Roman" w:hAnsi="Times New Roman" w:cs="Times New Roman"/>
          <w:b/>
          <w:sz w:val="28"/>
          <w:szCs w:val="28"/>
          <w:lang w:val="en-US"/>
        </w:rPr>
        <w:t>IX</w:t>
      </w:r>
      <w:r>
        <w:rPr>
          <w:rFonts w:ascii="Times New Roman" w:hAnsi="Times New Roman" w:cs="Times New Roman"/>
          <w:b/>
          <w:sz w:val="28"/>
          <w:szCs w:val="28"/>
        </w:rPr>
        <w:t>. М</w:t>
      </w:r>
      <w:r>
        <w:rPr>
          <w:rFonts w:ascii="Times New Roman" w:hAnsi="Times New Roman" w:cs="Times New Roman"/>
          <w:b/>
          <w:bCs/>
          <w:sz w:val="28"/>
          <w:szCs w:val="28"/>
        </w:rPr>
        <w:t>етодика оценки эффективности программы</w:t>
      </w:r>
    </w:p>
    <w:p w14:paraId="6179D30C" w14:textId="77777777" w:rsidR="005F3E12" w:rsidRDefault="005F3E12" w:rsidP="005F3E12">
      <w:pPr>
        <w:autoSpaceDE w:val="0"/>
        <w:autoSpaceDN w:val="0"/>
        <w:adjustRightInd w:val="0"/>
        <w:jc w:val="center"/>
        <w:outlineLvl w:val="0"/>
        <w:rPr>
          <w:rFonts w:ascii="Times New Roman" w:hAnsi="Times New Roman" w:cs="Times New Roman"/>
          <w:sz w:val="28"/>
          <w:szCs w:val="28"/>
        </w:rPr>
      </w:pPr>
    </w:p>
    <w:p w14:paraId="19A26FF8" w14:textId="77777777" w:rsidR="005F3E12" w:rsidRDefault="005F3E12" w:rsidP="005F3E12">
      <w:pPr>
        <w:numPr>
          <w:ilvl w:val="0"/>
          <w:numId w:val="4"/>
        </w:num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Общие положения</w:t>
      </w:r>
    </w:p>
    <w:p w14:paraId="07AE3332" w14:textId="77777777" w:rsidR="005F3E12" w:rsidRDefault="005F3E12" w:rsidP="005F3E12">
      <w:pPr>
        <w:autoSpaceDE w:val="0"/>
        <w:autoSpaceDN w:val="0"/>
        <w:adjustRightInd w:val="0"/>
        <w:ind w:firstLine="540"/>
        <w:jc w:val="both"/>
        <w:rPr>
          <w:rFonts w:ascii="Times New Roman" w:hAnsi="Times New Roman" w:cs="Times New Roman"/>
          <w:sz w:val="20"/>
          <w:szCs w:val="20"/>
        </w:rPr>
      </w:pPr>
    </w:p>
    <w:p w14:paraId="40EEBE2F" w14:textId="77777777" w:rsidR="005F3E12" w:rsidRDefault="005F3E12" w:rsidP="005F3E1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 Оценка эффективности реализации программы производится ежегодно. Результаты оценки эффективности реализации программы представляются в составе годового отчета комитета по делам молодежи и туризму Курской области о ходе реализации программы и об оценке ее эффективности.</w:t>
      </w:r>
    </w:p>
    <w:p w14:paraId="2202F3AF"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 Оценка эффективности программы производится с учетом следующих составляющих:</w:t>
      </w:r>
    </w:p>
    <w:p w14:paraId="664B358C"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оценки степени достижения целей и решения задач программы;</w:t>
      </w:r>
    </w:p>
    <w:p w14:paraId="6E5225CE"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оценки степени достижения целей и решения задач подпрограмм;</w:t>
      </w:r>
    </w:p>
    <w:p w14:paraId="608149E4"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оценки степени реализации основных мероприятий подпрограмм и достижения ожидаемых непосредственных результатов их реализации (далее - оценка степени реализации мероприятий);</w:t>
      </w:r>
    </w:p>
    <w:p w14:paraId="5AFCABFC"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оценки степени соответствия запланированному уровню затрат;</w:t>
      </w:r>
    </w:p>
    <w:p w14:paraId="2A5EBB90"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оценки эффективности использования средств областного бюджета.</w:t>
      </w:r>
    </w:p>
    <w:p w14:paraId="0F4E5510"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 Оценка эффективности реализации программы осуществляется в два этапа.</w:t>
      </w:r>
    </w:p>
    <w:p w14:paraId="4B2200CF" w14:textId="77777777" w:rsidR="005F3E12" w:rsidRDefault="005F3E12" w:rsidP="005F3E1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14:paraId="7285CF4D" w14:textId="77777777" w:rsidR="005F3E12" w:rsidRDefault="005F3E12" w:rsidP="005F3E1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5. На втором этапе осуществляется оценка эффективности реализации программы, которая определяется с учетом оценки степени достижения целей и решения задач программы и оценки эффективности реализации подпрограмм.</w:t>
      </w:r>
    </w:p>
    <w:p w14:paraId="126EAF77" w14:textId="77777777" w:rsidR="005F3E12" w:rsidRDefault="005F3E12" w:rsidP="005F3E12">
      <w:pPr>
        <w:autoSpaceDE w:val="0"/>
        <w:autoSpaceDN w:val="0"/>
        <w:adjustRightInd w:val="0"/>
        <w:ind w:firstLine="709"/>
        <w:jc w:val="both"/>
        <w:rPr>
          <w:rFonts w:ascii="Times New Roman" w:hAnsi="Times New Roman" w:cs="Times New Roman"/>
          <w:sz w:val="28"/>
          <w:szCs w:val="28"/>
        </w:rPr>
      </w:pPr>
    </w:p>
    <w:p w14:paraId="3B4E30B0" w14:textId="77777777" w:rsidR="005F3E12" w:rsidRDefault="005F3E12" w:rsidP="005F3E12">
      <w:pPr>
        <w:spacing w:before="100" w:beforeAutospacing="1" w:after="0"/>
        <w:jc w:val="center"/>
        <w:rPr>
          <w:rFonts w:ascii="Times New Roman" w:hAnsi="Times New Roman" w:cs="Times New Roman"/>
          <w:sz w:val="28"/>
          <w:szCs w:val="28"/>
        </w:rPr>
      </w:pPr>
      <w:r>
        <w:rPr>
          <w:rFonts w:ascii="Times New Roman" w:hAnsi="Times New Roman" w:cs="Times New Roman"/>
          <w:b/>
          <w:bCs/>
          <w:sz w:val="28"/>
          <w:szCs w:val="28"/>
          <w:lang w:val="en-US"/>
        </w:rPr>
        <w:t>X</w:t>
      </w:r>
      <w:r>
        <w:rPr>
          <w:rFonts w:ascii="Times New Roman" w:hAnsi="Times New Roman" w:cs="Times New Roman"/>
          <w:b/>
          <w:bCs/>
          <w:sz w:val="28"/>
          <w:szCs w:val="28"/>
        </w:rPr>
        <w:t>. Обоснование выделения подпрограмм</w:t>
      </w:r>
    </w:p>
    <w:p w14:paraId="41AE9C37" w14:textId="77777777" w:rsidR="005F3E12" w:rsidRDefault="005F3E12" w:rsidP="005F3E12">
      <w:pPr>
        <w:spacing w:before="100" w:beforeAutospacing="1" w:after="0"/>
        <w:jc w:val="center"/>
        <w:rPr>
          <w:rFonts w:ascii="Times New Roman" w:hAnsi="Times New Roman" w:cs="Times New Roman"/>
          <w:sz w:val="28"/>
          <w:szCs w:val="28"/>
        </w:rPr>
      </w:pPr>
      <w:r>
        <w:rPr>
          <w:rFonts w:ascii="Times New Roman" w:hAnsi="Times New Roman" w:cs="Times New Roman"/>
          <w:b/>
          <w:bCs/>
          <w:sz w:val="28"/>
          <w:szCs w:val="28"/>
        </w:rPr>
        <w:t>муниципальной программы</w:t>
      </w:r>
    </w:p>
    <w:p w14:paraId="62ABC05F" w14:textId="77777777" w:rsidR="005F3E12" w:rsidRDefault="005F3E12" w:rsidP="005F3E12">
      <w:pPr>
        <w:spacing w:before="100" w:beforeAutospacing="1" w:after="0"/>
        <w:jc w:val="both"/>
        <w:rPr>
          <w:rFonts w:ascii="Times New Roman" w:hAnsi="Times New Roman" w:cs="Times New Roman"/>
          <w:sz w:val="28"/>
          <w:szCs w:val="28"/>
        </w:rPr>
      </w:pPr>
      <w:r>
        <w:rPr>
          <w:rFonts w:ascii="Times New Roman" w:hAnsi="Times New Roman" w:cs="Times New Roman"/>
          <w:sz w:val="28"/>
          <w:szCs w:val="28"/>
        </w:rPr>
        <w:t xml:space="preserve">       В рамках Программы будут реализованы следующие подпрограммы: </w:t>
      </w:r>
    </w:p>
    <w:p w14:paraId="71FFE6E8" w14:textId="77777777" w:rsidR="005F3E12" w:rsidRDefault="005F3E12" w:rsidP="005F3E12">
      <w:pPr>
        <w:spacing w:before="100" w:beforeAutospacing="1" w:after="0"/>
        <w:jc w:val="both"/>
        <w:rPr>
          <w:rFonts w:ascii="Times New Roman" w:hAnsi="Times New Roman" w:cs="Times New Roman"/>
          <w:sz w:val="28"/>
          <w:szCs w:val="28"/>
        </w:rPr>
      </w:pPr>
      <w:r>
        <w:rPr>
          <w:rFonts w:ascii="Times New Roman" w:hAnsi="Times New Roman" w:cs="Times New Roman"/>
          <w:sz w:val="28"/>
          <w:szCs w:val="28"/>
        </w:rPr>
        <w:t>подпрограмма «Повышение эффективности реализации молодежной политики в Обоянском районе »;</w:t>
      </w:r>
    </w:p>
    <w:p w14:paraId="014A4FCA" w14:textId="77777777" w:rsidR="005F3E12" w:rsidRDefault="005F3E12" w:rsidP="005F3E12">
      <w:pPr>
        <w:spacing w:before="100" w:beforeAutospacing="1" w:after="0" w:line="240" w:lineRule="auto"/>
        <w:jc w:val="both"/>
        <w:rPr>
          <w:rFonts w:ascii="Times New Roman" w:hAnsi="Times New Roman" w:cs="Times New Roman"/>
          <w:sz w:val="28"/>
          <w:szCs w:val="28"/>
        </w:rPr>
      </w:pPr>
      <w:r>
        <w:rPr>
          <w:rFonts w:ascii="Times New Roman" w:hAnsi="Times New Roman" w:cs="Times New Roman"/>
          <w:sz w:val="28"/>
          <w:szCs w:val="28"/>
        </w:rPr>
        <w:t> - подпрограмма «Реализация муниципальной политики в сфере физической культуры и спорта в Обоянском районе »;</w:t>
      </w:r>
    </w:p>
    <w:p w14:paraId="1AE3B574" w14:textId="77777777" w:rsidR="005F3E12" w:rsidRDefault="005F3E12" w:rsidP="005F3E12">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 подпрограмма «Оздоровление и отдых детей в Обоянском районе »;</w:t>
      </w:r>
    </w:p>
    <w:p w14:paraId="2CB4D80B" w14:textId="77777777" w:rsidR="005F3E12" w:rsidRDefault="005F3E12" w:rsidP="005F3E12">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rPr>
        <w:t>- подпрограмма «Управление муниципальной программой и обеспечение условий реализации»</w:t>
      </w:r>
    </w:p>
    <w:p w14:paraId="30D0E61E" w14:textId="77777777" w:rsidR="005F3E12" w:rsidRDefault="005F3E12" w:rsidP="005F3E12">
      <w:pPr>
        <w:spacing w:before="100" w:beforeAutospacing="1" w:after="100" w:afterAutospacing="1"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14:paraId="5918CD00" w14:textId="77777777" w:rsidR="005F3E12" w:rsidRDefault="005F3E12" w:rsidP="005F3E12">
      <w:pPr>
        <w:spacing w:before="100" w:beforeAutospacing="1"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Подпрограмма «Повышение эффективности реализации молодежной политики» мероприятия в рамках которой охватывают как молодежь школьного возраста, так и обучающихся в организациях профессионального образования, работающую молодежь. Подпрограмма ориентирована на молодых людей возраста 14 - 30 лет независимо от форм ее занятости и включает меры по:</w:t>
      </w:r>
    </w:p>
    <w:p w14:paraId="277D4EC2" w14:textId="77777777" w:rsidR="005F3E12" w:rsidRDefault="005F3E12" w:rsidP="005F3E12">
      <w:pPr>
        <w:spacing w:before="100" w:beforeAutospacing="1" w:after="0"/>
        <w:jc w:val="both"/>
        <w:rPr>
          <w:rFonts w:ascii="Times New Roman" w:hAnsi="Times New Roman" w:cs="Times New Roman"/>
          <w:sz w:val="28"/>
          <w:szCs w:val="28"/>
        </w:rPr>
      </w:pPr>
      <w:r>
        <w:rPr>
          <w:rFonts w:ascii="Times New Roman" w:hAnsi="Times New Roman" w:cs="Times New Roman"/>
          <w:sz w:val="28"/>
          <w:szCs w:val="28"/>
        </w:rPr>
        <w:t>- решению задач, связанных с вовлечением молодежи в общественную деятельность;</w:t>
      </w:r>
    </w:p>
    <w:p w14:paraId="0D432ADE" w14:textId="77777777" w:rsidR="005F3E12" w:rsidRDefault="005F3E12" w:rsidP="005F3E12">
      <w:pPr>
        <w:spacing w:before="100" w:beforeAutospacing="1" w:after="0"/>
        <w:jc w:val="both"/>
        <w:rPr>
          <w:rFonts w:ascii="Times New Roman" w:hAnsi="Times New Roman" w:cs="Times New Roman"/>
          <w:sz w:val="28"/>
          <w:szCs w:val="28"/>
        </w:rPr>
      </w:pPr>
      <w:r>
        <w:rPr>
          <w:rFonts w:ascii="Times New Roman" w:hAnsi="Times New Roman" w:cs="Times New Roman"/>
          <w:sz w:val="28"/>
          <w:szCs w:val="28"/>
        </w:rPr>
        <w:t>обеспечению эффективной социализации молодежи, находящейся в трудной жизненной ситуации;</w:t>
      </w:r>
    </w:p>
    <w:p w14:paraId="64D03793" w14:textId="77777777" w:rsidR="005F3E12" w:rsidRDefault="005F3E12" w:rsidP="005F3E12">
      <w:pPr>
        <w:spacing w:after="0"/>
        <w:jc w:val="both"/>
        <w:rPr>
          <w:rFonts w:ascii="Times New Roman" w:hAnsi="Times New Roman" w:cs="Times New Roman"/>
          <w:sz w:val="28"/>
          <w:szCs w:val="28"/>
        </w:rPr>
      </w:pPr>
      <w:r>
        <w:rPr>
          <w:rFonts w:ascii="Times New Roman" w:hAnsi="Times New Roman" w:cs="Times New Roman"/>
          <w:sz w:val="28"/>
          <w:szCs w:val="28"/>
        </w:rPr>
        <w:t>- созданию механизмов формирования целостной системы продвижения инициативной и талантливой молодежи;</w:t>
      </w:r>
    </w:p>
    <w:p w14:paraId="22F0F3B2" w14:textId="77777777" w:rsidR="005F3E12" w:rsidRDefault="005F3E12" w:rsidP="005F3E12">
      <w:pPr>
        <w:spacing w:after="0"/>
        <w:jc w:val="both"/>
        <w:rPr>
          <w:rFonts w:ascii="Times New Roman" w:hAnsi="Times New Roman" w:cs="Times New Roman"/>
          <w:sz w:val="28"/>
          <w:szCs w:val="28"/>
        </w:rPr>
      </w:pPr>
      <w:r>
        <w:rPr>
          <w:rFonts w:ascii="Times New Roman" w:hAnsi="Times New Roman" w:cs="Times New Roman"/>
          <w:sz w:val="28"/>
          <w:szCs w:val="28"/>
        </w:rPr>
        <w:t>- обеспечению эффективного взаимодействия с молодежными общественными объединениями, некоммерческими организациями.</w:t>
      </w:r>
    </w:p>
    <w:p w14:paraId="10C1BFB8" w14:textId="77777777" w:rsidR="005F3E12" w:rsidRDefault="005F3E12" w:rsidP="005F3E12">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 задач по организации оздоровления и отдыха детей, развитию специализированных видов отдыха детей, совершенствованию кадрового и информационно-методического обеспечения организации оздоровления и </w:t>
      </w:r>
      <w:r>
        <w:rPr>
          <w:rFonts w:ascii="Times New Roman" w:hAnsi="Times New Roman" w:cs="Times New Roman"/>
          <w:sz w:val="28"/>
          <w:szCs w:val="28"/>
        </w:rPr>
        <w:lastRenderedPageBreak/>
        <w:t>отдыха детей будет осуществляться в рамках подпрограммы «Оздоровление и отдых детей»</w:t>
      </w:r>
    </w:p>
    <w:p w14:paraId="73E4B754" w14:textId="77777777" w:rsidR="005F3E12" w:rsidRDefault="005F3E12" w:rsidP="005F3E12">
      <w:pPr>
        <w:spacing w:after="0"/>
        <w:jc w:val="both"/>
        <w:rPr>
          <w:rFonts w:ascii="Times New Roman" w:hAnsi="Times New Roman" w:cs="Times New Roman"/>
          <w:sz w:val="28"/>
          <w:szCs w:val="28"/>
        </w:rPr>
      </w:pPr>
      <w:r>
        <w:rPr>
          <w:rFonts w:ascii="Times New Roman" w:hAnsi="Times New Roman" w:cs="Times New Roman"/>
          <w:sz w:val="28"/>
          <w:szCs w:val="28"/>
        </w:rPr>
        <w:t xml:space="preserve">        Выделение подпрограммы  «Реализация муниципальной политики в сфере физической культуры и спорта» обусловлено определенными в Стратегии социально-экономического развития К</w:t>
      </w:r>
      <w:r w:rsidR="00D65A0D">
        <w:rPr>
          <w:rFonts w:ascii="Times New Roman" w:hAnsi="Times New Roman" w:cs="Times New Roman"/>
          <w:sz w:val="28"/>
          <w:szCs w:val="28"/>
        </w:rPr>
        <w:t>урской области на период до 2026</w:t>
      </w:r>
      <w:r>
        <w:rPr>
          <w:rFonts w:ascii="Times New Roman" w:hAnsi="Times New Roman" w:cs="Times New Roman"/>
          <w:sz w:val="28"/>
          <w:szCs w:val="28"/>
        </w:rPr>
        <w:t xml:space="preserve"> года, а также в Основных направлениях деятельности Администрации Обоянского района Курско</w:t>
      </w:r>
      <w:r w:rsidR="00D65A0D">
        <w:rPr>
          <w:rFonts w:ascii="Times New Roman" w:hAnsi="Times New Roman" w:cs="Times New Roman"/>
          <w:sz w:val="28"/>
          <w:szCs w:val="28"/>
        </w:rPr>
        <w:t>й области на 2024-2026</w:t>
      </w:r>
      <w:r>
        <w:rPr>
          <w:rFonts w:ascii="Times New Roman" w:hAnsi="Times New Roman" w:cs="Times New Roman"/>
          <w:sz w:val="28"/>
          <w:szCs w:val="28"/>
        </w:rPr>
        <w:t xml:space="preserve"> годы целями государственной политики в сфере физической культуры и спорта, к которым относится обеспечение формирование здорового образа жизни путем приобщения населения к занятиям физической культурой и спортом, создание условий для развития спорта высших достижений и подготовки спортивного резерва, укрепление материально-технической базы физической культуры и спорта.</w:t>
      </w:r>
    </w:p>
    <w:p w14:paraId="285A0847" w14:textId="77777777" w:rsidR="005F3E12" w:rsidRDefault="005F3E12" w:rsidP="005F3E12">
      <w:pPr>
        <w:spacing w:before="100" w:beforeAutospacing="1" w:after="0"/>
        <w:jc w:val="both"/>
        <w:rPr>
          <w:rFonts w:ascii="Times New Roman" w:hAnsi="Times New Roman" w:cs="Times New Roman"/>
          <w:sz w:val="28"/>
          <w:szCs w:val="28"/>
        </w:rPr>
      </w:pPr>
      <w:r>
        <w:rPr>
          <w:rFonts w:ascii="Times New Roman" w:hAnsi="Times New Roman" w:cs="Times New Roman"/>
          <w:sz w:val="28"/>
          <w:szCs w:val="28"/>
        </w:rPr>
        <w:t>Подпрограмма «Управление муниципальной программой т обеспечение условий реализации»</w:t>
      </w:r>
    </w:p>
    <w:p w14:paraId="20FC61E3" w14:textId="77777777" w:rsidR="005F3E12" w:rsidRDefault="005F3E12" w:rsidP="005F3E12">
      <w:pPr>
        <w:autoSpaceDE w:val="0"/>
        <w:autoSpaceDN w:val="0"/>
        <w:adjustRightInd w:val="0"/>
        <w:spacing w:after="0"/>
        <w:ind w:firstLine="540"/>
        <w:jc w:val="both"/>
        <w:outlineLvl w:val="2"/>
        <w:rPr>
          <w:rFonts w:ascii="Times New Roman" w:hAnsi="Times New Roman" w:cs="Times New Roman"/>
          <w:sz w:val="28"/>
          <w:szCs w:val="28"/>
          <w:lang w:eastAsia="en-US"/>
        </w:rPr>
      </w:pPr>
      <w:r>
        <w:rPr>
          <w:rFonts w:ascii="Times New Roman" w:hAnsi="Times New Roman" w:cs="Times New Roman"/>
          <w:sz w:val="28"/>
          <w:szCs w:val="28"/>
        </w:rPr>
        <w:t>Для достижения цели подпрограммы  должны быть решены следующие задачи:</w:t>
      </w:r>
    </w:p>
    <w:p w14:paraId="0D440FFE" w14:textId="77777777" w:rsidR="005F3E12" w:rsidRDefault="005F3E12" w:rsidP="005F3E12">
      <w:pPr>
        <w:tabs>
          <w:tab w:val="left" w:pos="0"/>
        </w:tabs>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Качественная организация оздоровления и отдыха детей в ДОЛ «Солнышко» Обоянского района   Курской области; совершенствование кадрового и информационно-методического обеспечения организации оздоровления и отдыха детей.</w:t>
      </w:r>
    </w:p>
    <w:p w14:paraId="0726448A" w14:textId="77777777" w:rsidR="005F3E12" w:rsidRDefault="005F3E12" w:rsidP="005F3E12">
      <w:pPr>
        <w:autoSpaceDE w:val="0"/>
        <w:autoSpaceDN w:val="0"/>
        <w:adjustRightInd w:val="0"/>
        <w:spacing w:after="0"/>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Ожидаемые результаты реализации подпрограммы: </w:t>
      </w:r>
    </w:p>
    <w:p w14:paraId="62201DA0" w14:textId="77777777" w:rsidR="005F3E12" w:rsidRDefault="005F3E12" w:rsidP="005F3E12">
      <w:pPr>
        <w:autoSpaceDE w:val="0"/>
        <w:autoSpaceDN w:val="0"/>
        <w:adjustRightInd w:val="0"/>
        <w:spacing w:after="0"/>
        <w:jc w:val="both"/>
        <w:outlineLvl w:val="2"/>
        <w:rPr>
          <w:rFonts w:ascii="Times New Roman" w:hAnsi="Times New Roman" w:cs="Times New Roman"/>
          <w:sz w:val="28"/>
          <w:szCs w:val="28"/>
        </w:rPr>
      </w:pPr>
      <w:r>
        <w:rPr>
          <w:rFonts w:ascii="Times New Roman" w:hAnsi="Times New Roman" w:cs="Times New Roman"/>
          <w:sz w:val="28"/>
          <w:szCs w:val="28"/>
        </w:rPr>
        <w:t>- сохранение доли  населения возрастной категории от 7 до 17 лет, получивших услугу по оздоровлению и отдыху на базе ДОЛ «Солнышко»;</w:t>
      </w:r>
    </w:p>
    <w:p w14:paraId="051D6583" w14:textId="77777777" w:rsidR="005F3E12" w:rsidRDefault="005F3E12" w:rsidP="005F3E12">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увеличение доли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p w14:paraId="53CBF2A9" w14:textId="77777777" w:rsidR="005F3E12" w:rsidRDefault="005F3E12" w:rsidP="005F3E12">
      <w:pPr>
        <w:rPr>
          <w:rFonts w:ascii="Times New Roman" w:hAnsi="Times New Roman" w:cs="Times New Roman"/>
          <w:sz w:val="28"/>
          <w:szCs w:val="28"/>
        </w:rPr>
      </w:pPr>
      <w:r>
        <w:rPr>
          <w:rFonts w:ascii="Times New Roman" w:hAnsi="Times New Roman" w:cs="Times New Roman"/>
          <w:sz w:val="28"/>
          <w:szCs w:val="28"/>
        </w:rPr>
        <w:t>Реализация мероприятий подпрограммы, наряду с прогнозируемыми позитивными тенденциями в экономике и социальной сфере, будут способствовать решению задач повышения уровня жизни населения, и улучшения социального климата в обществе</w:t>
      </w:r>
      <w:r>
        <w:rPr>
          <w:rFonts w:ascii="Times New Roman" w:hAnsi="Times New Roman" w:cs="Times New Roman"/>
          <w:sz w:val="28"/>
          <w:szCs w:val="28"/>
        </w:rPr>
        <w:br w:type="page"/>
      </w:r>
    </w:p>
    <w:p w14:paraId="52290D58" w14:textId="77777777" w:rsidR="00D9472F" w:rsidRDefault="00D9472F" w:rsidP="005F3E12">
      <w:pPr>
        <w:rPr>
          <w:rFonts w:ascii="Times New Roman" w:hAnsi="Times New Roman" w:cs="Times New Roman"/>
          <w:sz w:val="28"/>
          <w:szCs w:val="28"/>
        </w:rPr>
        <w:sectPr w:rsidR="00D9472F" w:rsidSect="00D9472F">
          <w:headerReference w:type="default" r:id="rId8"/>
          <w:pgSz w:w="11906" w:h="16838"/>
          <w:pgMar w:top="567" w:right="1134" w:bottom="1531" w:left="1134" w:header="720" w:footer="720" w:gutter="0"/>
          <w:cols w:space="720"/>
          <w:docGrid w:linePitch="299"/>
        </w:sectPr>
      </w:pPr>
    </w:p>
    <w:p w14:paraId="0BF1BB8B" w14:textId="77777777" w:rsidR="005F3E12" w:rsidRDefault="005F3E12" w:rsidP="005F3E12">
      <w:pPr>
        <w:rPr>
          <w:rFonts w:ascii="Times New Roman" w:hAnsi="Times New Roman" w:cs="Times New Roman"/>
          <w:sz w:val="28"/>
          <w:szCs w:val="28"/>
        </w:rPr>
      </w:pPr>
    </w:p>
    <w:p w14:paraId="53B47D6A" w14:textId="77777777" w:rsidR="005F3E12" w:rsidRDefault="005F3E12" w:rsidP="005F3E12">
      <w:pPr>
        <w:autoSpaceDE w:val="0"/>
        <w:autoSpaceDN w:val="0"/>
        <w:adjustRightInd w:val="0"/>
        <w:spacing w:after="120"/>
        <w:ind w:firstLine="567"/>
        <w:jc w:val="both"/>
        <w:outlineLvl w:val="1"/>
        <w:rPr>
          <w:rFonts w:ascii="Times New Roman" w:hAnsi="Times New Roman" w:cs="Times New Roman"/>
          <w:b/>
          <w:sz w:val="24"/>
          <w:szCs w:val="24"/>
        </w:rPr>
      </w:pPr>
      <w:r>
        <w:rPr>
          <w:rFonts w:ascii="Times New Roman" w:hAnsi="Times New Roman" w:cs="Times New Roman"/>
          <w:sz w:val="28"/>
          <w:szCs w:val="28"/>
        </w:rPr>
        <w:t xml:space="preserve">                                                                                                                                                                                  </w:t>
      </w:r>
      <w:r>
        <w:rPr>
          <w:rFonts w:ascii="Times New Roman" w:hAnsi="Times New Roman" w:cs="Times New Roman"/>
          <w:b/>
          <w:sz w:val="24"/>
          <w:szCs w:val="24"/>
        </w:rPr>
        <w:t>Таблица №1</w:t>
      </w:r>
    </w:p>
    <w:p w14:paraId="4E3C3502" w14:textId="77777777" w:rsidR="005F3E12" w:rsidRDefault="005F3E12" w:rsidP="005F3E12">
      <w:pPr>
        <w:autoSpaceDE w:val="0"/>
        <w:spacing w:after="0"/>
        <w:jc w:val="right"/>
        <w:rPr>
          <w:rFonts w:ascii="Times New Roman" w:hAnsi="Times New Roman" w:cs="Times New Roman"/>
          <w:b/>
          <w:bCs/>
          <w:sz w:val="24"/>
          <w:szCs w:val="24"/>
        </w:rPr>
      </w:pPr>
      <w:r>
        <w:rPr>
          <w:rFonts w:ascii="Times New Roman" w:hAnsi="Times New Roman" w:cs="Times New Roman"/>
          <w:b/>
          <w:bCs/>
          <w:sz w:val="28"/>
          <w:szCs w:val="28"/>
        </w:rPr>
        <w:tab/>
      </w:r>
      <w:r>
        <w:rPr>
          <w:rFonts w:ascii="Times New Roman" w:hAnsi="Times New Roman" w:cs="Times New Roman"/>
          <w:bCs/>
          <w:sz w:val="24"/>
          <w:szCs w:val="24"/>
        </w:rPr>
        <w:t>Приложение к постановлению Администрации Обоянского района</w:t>
      </w:r>
    </w:p>
    <w:p w14:paraId="76CA5DF9"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«Повышение эффективности работы с  молодежью, организация  отдыха</w:t>
      </w:r>
    </w:p>
    <w:p w14:paraId="4C8407E7"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и оздоровления детей, молодежи, развития физической культуры и спорта </w:t>
      </w:r>
    </w:p>
    <w:p w14:paraId="002FF8DF"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napToGrid w:val="0"/>
          <w:sz w:val="24"/>
          <w:szCs w:val="24"/>
        </w:rPr>
        <w:t>в Обоянском районе Курской области »</w:t>
      </w:r>
      <w:r>
        <w:rPr>
          <w:rFonts w:ascii="Times New Roman" w:hAnsi="Times New Roman" w:cs="Times New Roman"/>
          <w:bCs/>
          <w:sz w:val="24"/>
          <w:szCs w:val="24"/>
        </w:rPr>
        <w:t>.</w:t>
      </w:r>
      <w:r w:rsidR="00D65A0D">
        <w:rPr>
          <w:rFonts w:ascii="Times New Roman" w:hAnsi="Times New Roman" w:cs="Times New Roman"/>
          <w:bCs/>
          <w:sz w:val="24"/>
          <w:szCs w:val="24"/>
        </w:rPr>
        <w:t xml:space="preserve"> от .10.2023 №</w:t>
      </w:r>
    </w:p>
    <w:p w14:paraId="4B6B2F38" w14:textId="77777777" w:rsidR="005F3E12" w:rsidRDefault="005F3E12" w:rsidP="005F3E12">
      <w:pPr>
        <w:autoSpaceDE w:val="0"/>
        <w:spacing w:after="0"/>
        <w:jc w:val="both"/>
        <w:rPr>
          <w:rFonts w:ascii="Times New Roman" w:hAnsi="Times New Roman" w:cs="Times New Roman"/>
          <w:b/>
          <w:bCs/>
          <w:sz w:val="24"/>
          <w:szCs w:val="24"/>
        </w:rPr>
      </w:pPr>
      <w:bookmarkStart w:id="0" w:name="Par402"/>
      <w:bookmarkEnd w:id="0"/>
      <w:r>
        <w:rPr>
          <w:rFonts w:ascii="Times New Roman" w:hAnsi="Times New Roman" w:cs="Times New Roman"/>
          <w:b/>
          <w:bCs/>
          <w:sz w:val="28"/>
          <w:szCs w:val="28"/>
        </w:rPr>
        <w:t xml:space="preserve">          </w:t>
      </w:r>
      <w:r>
        <w:rPr>
          <w:rFonts w:ascii="Times New Roman" w:hAnsi="Times New Roman" w:cs="Times New Roman"/>
          <w:b/>
          <w:bCs/>
          <w:sz w:val="24"/>
          <w:szCs w:val="24"/>
        </w:rPr>
        <w:t>Перечень основных мероприятий</w:t>
      </w:r>
      <w:r>
        <w:rPr>
          <w:rFonts w:ascii="Times New Roman" w:hAnsi="Times New Roman" w:cs="Times New Roman"/>
          <w:b/>
          <w:bCs/>
          <w:color w:val="000000"/>
          <w:sz w:val="24"/>
          <w:szCs w:val="24"/>
        </w:rPr>
        <w:t xml:space="preserve"> </w:t>
      </w:r>
      <w:r>
        <w:rPr>
          <w:rFonts w:ascii="Times New Roman" w:hAnsi="Times New Roman" w:cs="Times New Roman"/>
          <w:b/>
          <w:bCs/>
          <w:sz w:val="24"/>
          <w:szCs w:val="24"/>
        </w:rPr>
        <w:t xml:space="preserve">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Pr>
          <w:rFonts w:ascii="Times New Roman" w:hAnsi="Times New Roman" w:cs="Times New Roman"/>
          <w:b/>
          <w:bCs/>
          <w:snapToGrid w:val="0"/>
          <w:sz w:val="24"/>
          <w:szCs w:val="24"/>
        </w:rPr>
        <w:t>в Обоянском районе Курской области »</w:t>
      </w:r>
      <w:r>
        <w:rPr>
          <w:rFonts w:ascii="Times New Roman" w:hAnsi="Times New Roman" w:cs="Times New Roman"/>
          <w:b/>
          <w:bCs/>
          <w:sz w:val="24"/>
          <w:szCs w:val="24"/>
        </w:rPr>
        <w:t>.</w:t>
      </w:r>
    </w:p>
    <w:tbl>
      <w:tblPr>
        <w:tblW w:w="14775" w:type="dxa"/>
        <w:tblLayout w:type="fixed"/>
        <w:tblCellMar>
          <w:left w:w="10" w:type="dxa"/>
          <w:right w:w="10" w:type="dxa"/>
        </w:tblCellMar>
        <w:tblLook w:val="00A0" w:firstRow="1" w:lastRow="0" w:firstColumn="1" w:lastColumn="0" w:noHBand="0" w:noVBand="0"/>
      </w:tblPr>
      <w:tblGrid>
        <w:gridCol w:w="691"/>
        <w:gridCol w:w="16"/>
        <w:gridCol w:w="8"/>
        <w:gridCol w:w="3126"/>
        <w:gridCol w:w="915"/>
        <w:gridCol w:w="284"/>
        <w:gridCol w:w="209"/>
        <w:gridCol w:w="317"/>
        <w:gridCol w:w="891"/>
        <w:gridCol w:w="68"/>
        <w:gridCol w:w="194"/>
        <w:gridCol w:w="22"/>
        <w:gridCol w:w="425"/>
        <w:gridCol w:w="351"/>
        <w:gridCol w:w="216"/>
        <w:gridCol w:w="279"/>
        <w:gridCol w:w="639"/>
        <w:gridCol w:w="1798"/>
        <w:gridCol w:w="46"/>
        <w:gridCol w:w="1066"/>
        <w:gridCol w:w="181"/>
        <w:gridCol w:w="301"/>
        <w:gridCol w:w="2496"/>
        <w:gridCol w:w="213"/>
        <w:gridCol w:w="23"/>
      </w:tblGrid>
      <w:tr w:rsidR="005F3E12" w14:paraId="7B438C4D" w14:textId="77777777" w:rsidTr="005F3E12">
        <w:trPr>
          <w:gridAfter w:val="1"/>
          <w:wAfter w:w="23" w:type="dxa"/>
          <w:trHeight w:val="1831"/>
        </w:trPr>
        <w:tc>
          <w:tcPr>
            <w:tcW w:w="713" w:type="dxa"/>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69FF57A0"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N </w:t>
            </w:r>
            <w:r>
              <w:rPr>
                <w:rFonts w:ascii="Times New Roman" w:hAnsi="Times New Roman" w:cs="Times New Roman"/>
                <w:sz w:val="24"/>
                <w:szCs w:val="24"/>
                <w:lang w:eastAsia="en-US"/>
              </w:rPr>
              <w:br/>
              <w:t>п/п</w:t>
            </w:r>
          </w:p>
        </w:tc>
        <w:tc>
          <w:tcPr>
            <w:tcW w:w="31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03D18D04"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Номер и наименование </w:t>
            </w:r>
            <w:r>
              <w:rPr>
                <w:rFonts w:ascii="Times New Roman" w:hAnsi="Times New Roman" w:cs="Times New Roman"/>
                <w:sz w:val="24"/>
                <w:szCs w:val="24"/>
                <w:lang w:eastAsia="en-US"/>
              </w:rPr>
              <w:br/>
              <w:t>ведомственной</w:t>
            </w:r>
            <w:r>
              <w:rPr>
                <w:rFonts w:ascii="Times New Roman" w:hAnsi="Times New Roman" w:cs="Times New Roman"/>
                <w:sz w:val="24"/>
                <w:szCs w:val="24"/>
                <w:lang w:eastAsia="en-US"/>
              </w:rPr>
              <w:br/>
              <w:t xml:space="preserve">   целевой   программы,  </w:t>
            </w:r>
            <w:r>
              <w:rPr>
                <w:rFonts w:ascii="Times New Roman" w:hAnsi="Times New Roman" w:cs="Times New Roman"/>
                <w:sz w:val="24"/>
                <w:szCs w:val="24"/>
                <w:lang w:eastAsia="en-US"/>
              </w:rPr>
              <w:br/>
              <w:t xml:space="preserve">  основного   мероприятия</w:t>
            </w:r>
          </w:p>
        </w:tc>
        <w:tc>
          <w:tcPr>
            <w:tcW w:w="1725" w:type="dxa"/>
            <w:gridSpan w:val="4"/>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191B778C"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Ответственный</w:t>
            </w:r>
            <w:r>
              <w:rPr>
                <w:rFonts w:ascii="Times New Roman" w:hAnsi="Times New Roman" w:cs="Times New Roman"/>
                <w:sz w:val="24"/>
                <w:szCs w:val="24"/>
                <w:lang w:eastAsia="en-US"/>
              </w:rPr>
              <w:br/>
              <w:t xml:space="preserve"> исполнитель</w:t>
            </w:r>
          </w:p>
        </w:tc>
        <w:tc>
          <w:tcPr>
            <w:tcW w:w="2446" w:type="dxa"/>
            <w:gridSpan w:val="8"/>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4DC5E5F6"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Срок исполнения</w:t>
            </w:r>
          </w:p>
        </w:tc>
        <w:tc>
          <w:tcPr>
            <w:tcW w:w="2436"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3C13FFBC"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Ожидаемый</w:t>
            </w:r>
            <w:r>
              <w:rPr>
                <w:rFonts w:ascii="Times New Roman" w:hAnsi="Times New Roman" w:cs="Times New Roman"/>
                <w:sz w:val="24"/>
                <w:szCs w:val="24"/>
                <w:lang w:eastAsia="en-US"/>
              </w:rPr>
              <w:br/>
              <w:t xml:space="preserve">непосредственный </w:t>
            </w:r>
            <w:r>
              <w:rPr>
                <w:rFonts w:ascii="Times New Roman" w:hAnsi="Times New Roman" w:cs="Times New Roman"/>
                <w:sz w:val="24"/>
                <w:szCs w:val="24"/>
                <w:lang w:eastAsia="en-US"/>
              </w:rPr>
              <w:br/>
              <w:t>результат</w:t>
            </w:r>
            <w:r>
              <w:rPr>
                <w:rFonts w:ascii="Times New Roman" w:hAnsi="Times New Roman" w:cs="Times New Roman"/>
                <w:sz w:val="24"/>
                <w:szCs w:val="24"/>
                <w:lang w:eastAsia="en-US"/>
              </w:rPr>
              <w:br/>
              <w:t>(краткое  описание)</w:t>
            </w:r>
          </w:p>
        </w:tc>
        <w:tc>
          <w:tcPr>
            <w:tcW w:w="1293" w:type="dxa"/>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6646A251"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Последствия</w:t>
            </w:r>
            <w:r>
              <w:rPr>
                <w:rFonts w:ascii="Times New Roman" w:hAnsi="Times New Roman" w:cs="Times New Roman"/>
                <w:sz w:val="24"/>
                <w:szCs w:val="24"/>
                <w:lang w:eastAsia="en-US"/>
              </w:rPr>
              <w:br/>
              <w:t xml:space="preserve">нереализации     ведомственной  </w:t>
            </w:r>
            <w:r>
              <w:rPr>
                <w:rFonts w:ascii="Times New Roman" w:hAnsi="Times New Roman" w:cs="Times New Roman"/>
                <w:sz w:val="24"/>
                <w:szCs w:val="24"/>
                <w:lang w:eastAsia="en-US"/>
              </w:rPr>
              <w:br/>
              <w:t xml:space="preserve">  целевой  </w:t>
            </w:r>
            <w:r>
              <w:rPr>
                <w:rFonts w:ascii="Times New Roman" w:hAnsi="Times New Roman" w:cs="Times New Roman"/>
                <w:sz w:val="24"/>
                <w:szCs w:val="24"/>
                <w:lang w:eastAsia="en-US"/>
              </w:rPr>
              <w:br/>
              <w:t xml:space="preserve">программы, </w:t>
            </w:r>
            <w:r>
              <w:rPr>
                <w:rFonts w:ascii="Times New Roman" w:hAnsi="Times New Roman" w:cs="Times New Roman"/>
                <w:sz w:val="24"/>
                <w:szCs w:val="24"/>
                <w:lang w:eastAsia="en-US"/>
              </w:rPr>
              <w:br/>
              <w:t xml:space="preserve"> </w:t>
            </w:r>
          </w:p>
        </w:tc>
        <w:tc>
          <w:tcPr>
            <w:tcW w:w="3009" w:type="dxa"/>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3ECDE128"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Связь с   показателями  </w:t>
            </w:r>
            <w:r>
              <w:rPr>
                <w:rFonts w:ascii="Times New Roman" w:hAnsi="Times New Roman" w:cs="Times New Roman"/>
                <w:sz w:val="24"/>
                <w:szCs w:val="24"/>
                <w:lang w:eastAsia="en-US"/>
              </w:rPr>
              <w:br/>
              <w:t xml:space="preserve"> государственной программы </w:t>
            </w:r>
            <w:r>
              <w:rPr>
                <w:rFonts w:ascii="Times New Roman" w:hAnsi="Times New Roman" w:cs="Times New Roman"/>
                <w:sz w:val="24"/>
                <w:szCs w:val="24"/>
                <w:lang w:eastAsia="en-US"/>
              </w:rPr>
              <w:br/>
              <w:t xml:space="preserve">  (подпрограммы)</w:t>
            </w:r>
          </w:p>
        </w:tc>
      </w:tr>
      <w:tr w:rsidR="005F3E12" w14:paraId="20F6CEB5" w14:textId="77777777" w:rsidTr="005F3E12">
        <w:trPr>
          <w:gridAfter w:val="1"/>
          <w:wAfter w:w="23" w:type="dxa"/>
          <w:trHeight w:val="1741"/>
        </w:trPr>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696A5ED4" w14:textId="77777777" w:rsidR="005F3E12" w:rsidRDefault="005F3E12">
            <w:pPr>
              <w:spacing w:after="0" w:line="240" w:lineRule="auto"/>
              <w:rPr>
                <w:rFonts w:ascii="Times New Roman" w:eastAsia="Times New Roman" w:hAnsi="Times New Roman" w:cs="Times New Roman"/>
                <w:sz w:val="24"/>
                <w:szCs w:val="24"/>
                <w:lang w:eastAsia="en-US"/>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0C4EAC5" w14:textId="77777777" w:rsidR="005F3E12" w:rsidRDefault="005F3E12">
            <w:pPr>
              <w:spacing w:after="0" w:line="240" w:lineRule="auto"/>
              <w:rPr>
                <w:rFonts w:ascii="Times New Roman" w:eastAsia="Times New Roman" w:hAnsi="Times New Roman" w:cs="Times New Roman"/>
                <w:sz w:val="24"/>
                <w:szCs w:val="24"/>
                <w:lang w:eastAsia="en-US"/>
              </w:rPr>
            </w:pPr>
          </w:p>
        </w:tc>
        <w:tc>
          <w:tcPr>
            <w:tcW w:w="1200" w:type="dxa"/>
            <w:gridSpan w:val="4"/>
            <w:vMerge/>
            <w:tcBorders>
              <w:top w:val="single" w:sz="4" w:space="0" w:color="000000"/>
              <w:left w:val="single" w:sz="4" w:space="0" w:color="000000"/>
              <w:bottom w:val="single" w:sz="4" w:space="0" w:color="000000"/>
              <w:right w:val="single" w:sz="4" w:space="0" w:color="000000"/>
            </w:tcBorders>
            <w:vAlign w:val="center"/>
            <w:hideMark/>
          </w:tcPr>
          <w:p w14:paraId="0D6F55CC" w14:textId="77777777" w:rsidR="005F3E12" w:rsidRDefault="005F3E12">
            <w:pPr>
              <w:spacing w:after="0" w:line="240" w:lineRule="auto"/>
              <w:rPr>
                <w:rFonts w:ascii="Times New Roman" w:eastAsia="Times New Roman" w:hAnsi="Times New Roman" w:cs="Times New Roman"/>
                <w:sz w:val="24"/>
                <w:szCs w:val="24"/>
                <w:lang w:eastAsia="en-US"/>
              </w:rPr>
            </w:pPr>
          </w:p>
        </w:tc>
        <w:tc>
          <w:tcPr>
            <w:tcW w:w="1153" w:type="dxa"/>
            <w:gridSpan w:val="3"/>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033B1881"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начала</w:t>
            </w:r>
            <w:r>
              <w:rPr>
                <w:rFonts w:ascii="Times New Roman" w:hAnsi="Times New Roman" w:cs="Times New Roman"/>
                <w:sz w:val="24"/>
                <w:szCs w:val="24"/>
                <w:lang w:eastAsia="en-US"/>
              </w:rPr>
              <w:br/>
              <w:t>реализации</w:t>
            </w:r>
          </w:p>
        </w:tc>
        <w:tc>
          <w:tcPr>
            <w:tcW w:w="1293" w:type="dxa"/>
            <w:gridSpan w:val="5"/>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0D27B27B"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окончания </w:t>
            </w:r>
            <w:r>
              <w:rPr>
                <w:rFonts w:ascii="Times New Roman" w:hAnsi="Times New Roman" w:cs="Times New Roman"/>
                <w:sz w:val="24"/>
                <w:szCs w:val="24"/>
                <w:lang w:eastAsia="en-US"/>
              </w:rPr>
              <w:br/>
              <w:t>реализации</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46F6D334" w14:textId="77777777" w:rsidR="005F3E12" w:rsidRDefault="005F3E12">
            <w:pPr>
              <w:spacing w:after="0" w:line="240" w:lineRule="auto"/>
              <w:rPr>
                <w:rFonts w:ascii="Times New Roman" w:eastAsia="Times New Roman" w:hAnsi="Times New Roman" w:cs="Times New Roman"/>
                <w:sz w:val="24"/>
                <w:szCs w:val="24"/>
                <w:lang w:eastAsia="en-US"/>
              </w:rPr>
            </w:pPr>
          </w:p>
        </w:tc>
        <w:tc>
          <w:tcPr>
            <w:tcW w:w="900" w:type="dxa"/>
            <w:gridSpan w:val="3"/>
            <w:vMerge/>
            <w:tcBorders>
              <w:top w:val="single" w:sz="4" w:space="0" w:color="000000"/>
              <w:left w:val="single" w:sz="4" w:space="0" w:color="000000"/>
              <w:bottom w:val="single" w:sz="4" w:space="0" w:color="000000"/>
              <w:right w:val="single" w:sz="4" w:space="0" w:color="000000"/>
            </w:tcBorders>
            <w:vAlign w:val="center"/>
            <w:hideMark/>
          </w:tcPr>
          <w:p w14:paraId="06115D68" w14:textId="77777777" w:rsidR="005F3E12" w:rsidRDefault="005F3E12">
            <w:pPr>
              <w:spacing w:after="0" w:line="240" w:lineRule="auto"/>
              <w:rPr>
                <w:rFonts w:ascii="Times New Roman" w:eastAsia="Times New Roman" w:hAnsi="Times New Roman" w:cs="Times New Roman"/>
                <w:sz w:val="24"/>
                <w:szCs w:val="24"/>
                <w:lang w:eastAsia="en-US"/>
              </w:rPr>
            </w:pPr>
          </w:p>
        </w:tc>
        <w:tc>
          <w:tcPr>
            <w:tcW w:w="6253" w:type="dxa"/>
            <w:gridSpan w:val="3"/>
            <w:vMerge/>
            <w:tcBorders>
              <w:top w:val="single" w:sz="4" w:space="0" w:color="000000"/>
              <w:left w:val="single" w:sz="4" w:space="0" w:color="000000"/>
              <w:bottom w:val="single" w:sz="4" w:space="0" w:color="000000"/>
              <w:right w:val="single" w:sz="4" w:space="0" w:color="000000"/>
            </w:tcBorders>
            <w:vAlign w:val="center"/>
            <w:hideMark/>
          </w:tcPr>
          <w:p w14:paraId="63391C12" w14:textId="77777777" w:rsidR="005F3E12" w:rsidRDefault="005F3E12">
            <w:pPr>
              <w:spacing w:after="0" w:line="240" w:lineRule="auto"/>
              <w:rPr>
                <w:rFonts w:ascii="Times New Roman" w:eastAsia="Times New Roman" w:hAnsi="Times New Roman" w:cs="Times New Roman"/>
                <w:sz w:val="24"/>
                <w:szCs w:val="24"/>
                <w:lang w:eastAsia="en-US"/>
              </w:rPr>
            </w:pPr>
          </w:p>
        </w:tc>
      </w:tr>
      <w:tr w:rsidR="005F3E12" w14:paraId="4FD6F9B6" w14:textId="77777777" w:rsidTr="005F3E12">
        <w:trPr>
          <w:gridAfter w:val="1"/>
          <w:wAfter w:w="23" w:type="dxa"/>
          <w:trHeight w:val="515"/>
        </w:trPr>
        <w:tc>
          <w:tcPr>
            <w:tcW w:w="713" w:type="dxa"/>
            <w:gridSpan w:val="3"/>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3764CC5F"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125"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31013174"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1725" w:type="dxa"/>
            <w:gridSpan w:val="4"/>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15D2F9EC"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153" w:type="dxa"/>
            <w:gridSpan w:val="3"/>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59CA90D9"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293" w:type="dxa"/>
            <w:gridSpan w:val="5"/>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4B23C4ED"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436"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364687BF"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293" w:type="dxa"/>
            <w:gridSpan w:val="3"/>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4AD28773"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3009" w:type="dxa"/>
            <w:gridSpan w:val="3"/>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09A3112F"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p>
        </w:tc>
      </w:tr>
      <w:tr w:rsidR="005F3E12" w14:paraId="7DF433AC" w14:textId="77777777" w:rsidTr="005F3E12">
        <w:trPr>
          <w:gridAfter w:val="1"/>
          <w:wAfter w:w="23" w:type="dxa"/>
          <w:trHeight w:val="2523"/>
        </w:trPr>
        <w:tc>
          <w:tcPr>
            <w:tcW w:w="713" w:type="dxa"/>
            <w:gridSpan w:val="3"/>
            <w:tcBorders>
              <w:top w:val="nil"/>
              <w:left w:val="single" w:sz="4" w:space="0" w:color="000000"/>
              <w:bottom w:val="single" w:sz="4" w:space="0" w:color="000000"/>
              <w:right w:val="single" w:sz="4" w:space="0" w:color="000000"/>
            </w:tcBorders>
            <w:tcMar>
              <w:top w:w="0" w:type="dxa"/>
              <w:left w:w="75" w:type="dxa"/>
              <w:bottom w:w="0" w:type="dxa"/>
              <w:right w:w="75" w:type="dxa"/>
            </w:tcMar>
          </w:tcPr>
          <w:p w14:paraId="05369975" w14:textId="77777777" w:rsidR="005F3E12" w:rsidRDefault="005F3E12">
            <w:pPr>
              <w:pStyle w:val="ConsPlusCell"/>
              <w:spacing w:line="276" w:lineRule="auto"/>
              <w:jc w:val="both"/>
              <w:rPr>
                <w:rFonts w:ascii="Times New Roman" w:hAnsi="Times New Roman" w:cs="Times New Roman"/>
                <w:sz w:val="24"/>
                <w:szCs w:val="24"/>
                <w:lang w:eastAsia="en-US"/>
              </w:rPr>
            </w:pPr>
          </w:p>
        </w:tc>
        <w:tc>
          <w:tcPr>
            <w:tcW w:w="14034" w:type="dxa"/>
            <w:gridSpan w:val="21"/>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1AA9C4EB" w14:textId="77777777" w:rsidR="005F3E12" w:rsidRDefault="005F3E12">
            <w:pPr>
              <w:spacing w:after="80"/>
              <w:jc w:val="both"/>
              <w:rPr>
                <w:rFonts w:ascii="Times New Roman" w:hAnsi="Times New Roman" w:cs="Times New Roman"/>
                <w:b/>
                <w:bCs/>
                <w:sz w:val="24"/>
                <w:szCs w:val="24"/>
                <w:lang w:eastAsia="en-US"/>
              </w:rPr>
            </w:pPr>
            <w:r>
              <w:rPr>
                <w:rFonts w:ascii="Times New Roman" w:hAnsi="Times New Roman" w:cs="Times New Roman"/>
                <w:b/>
                <w:bCs/>
                <w:sz w:val="24"/>
                <w:szCs w:val="24"/>
              </w:rPr>
              <w:t xml:space="preserve">Подпрограмма 1  </w:t>
            </w:r>
            <w:r>
              <w:rPr>
                <w:rFonts w:ascii="Times New Roman" w:hAnsi="Times New Roman" w:cs="Times New Roman"/>
                <w:b/>
                <w:bCs/>
                <w:color w:val="000000"/>
                <w:sz w:val="24"/>
                <w:szCs w:val="24"/>
              </w:rPr>
              <w:t>«Повышение эффективности реализации молодежной политики в Обоянском районе »</w:t>
            </w:r>
            <w:r>
              <w:rPr>
                <w:rFonts w:ascii="Times New Roman" w:hAnsi="Times New Roman" w:cs="Times New Roman"/>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Pr>
                <w:rFonts w:ascii="Times New Roman" w:hAnsi="Times New Roman" w:cs="Times New Roman"/>
                <w:b/>
                <w:bCs/>
                <w:snapToGrid w:val="0"/>
                <w:sz w:val="24"/>
                <w:szCs w:val="24"/>
              </w:rPr>
              <w:t>в Обоянском районе Курской области »</w:t>
            </w:r>
            <w:r>
              <w:rPr>
                <w:rFonts w:ascii="Times New Roman" w:hAnsi="Times New Roman" w:cs="Times New Roman"/>
                <w:b/>
                <w:bCs/>
                <w:sz w:val="24"/>
                <w:szCs w:val="24"/>
              </w:rPr>
              <w:t>.</w:t>
            </w:r>
          </w:p>
        </w:tc>
      </w:tr>
      <w:tr w:rsidR="005F3E12" w14:paraId="6211C666" w14:textId="77777777" w:rsidTr="005F3E12">
        <w:trPr>
          <w:gridAfter w:val="1"/>
          <w:wAfter w:w="23" w:type="dxa"/>
          <w:trHeight w:val="3527"/>
        </w:trPr>
        <w:tc>
          <w:tcPr>
            <w:tcW w:w="705"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1C6F588E" w14:textId="77777777" w:rsidR="005F3E12" w:rsidRDefault="005F3E12">
            <w:pPr>
              <w:pStyle w:val="ConsPlusCell"/>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133"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tcPr>
          <w:p w14:paraId="76A4F7DB"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Основное мероприятие</w:t>
            </w:r>
          </w:p>
          <w:p w14:paraId="31C57635"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color w:val="000000"/>
                <w:sz w:val="24"/>
                <w:szCs w:val="24"/>
              </w:rPr>
              <w:t>Мероприятия по созданию условий для поддержки талантливой молодежи, вовлечение молодежи в активную общественную деятельность, гражданско-патриотическому воспитанию и допризывной подготовке, поддержки молодых семей</w:t>
            </w:r>
          </w:p>
          <w:p w14:paraId="7F54AD96" w14:textId="77777777" w:rsidR="005F3E12" w:rsidRDefault="005F3E12">
            <w:pPr>
              <w:jc w:val="both"/>
              <w:rPr>
                <w:rFonts w:ascii="Times New Roman" w:hAnsi="Times New Roman" w:cs="Times New Roman"/>
                <w:sz w:val="24"/>
                <w:szCs w:val="24"/>
              </w:rPr>
            </w:pPr>
          </w:p>
          <w:p w14:paraId="6E9447A1" w14:textId="77777777" w:rsidR="005F3E12" w:rsidRDefault="005F3E12">
            <w:pPr>
              <w:jc w:val="both"/>
              <w:rPr>
                <w:rFonts w:ascii="Times New Roman" w:hAnsi="Times New Roman" w:cs="Times New Roman"/>
                <w:sz w:val="24"/>
                <w:szCs w:val="24"/>
              </w:rPr>
            </w:pPr>
          </w:p>
          <w:p w14:paraId="498CDA4F" w14:textId="77777777" w:rsidR="005F3E12" w:rsidRDefault="005F3E12">
            <w:pPr>
              <w:jc w:val="both"/>
              <w:rPr>
                <w:rFonts w:ascii="Times New Roman" w:hAnsi="Times New Roman" w:cs="Times New Roman"/>
                <w:sz w:val="24"/>
                <w:szCs w:val="24"/>
              </w:rPr>
            </w:pPr>
          </w:p>
        </w:tc>
        <w:tc>
          <w:tcPr>
            <w:tcW w:w="1725" w:type="dxa"/>
            <w:gridSpan w:val="4"/>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3B9FD50D"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Управление культуры молодежной политики физической культуры и спорта </w:t>
            </w:r>
          </w:p>
        </w:tc>
        <w:tc>
          <w:tcPr>
            <w:tcW w:w="891"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7DBD3114" w14:textId="77777777" w:rsidR="005F3E12" w:rsidRDefault="00D65A0D">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2024</w:t>
            </w:r>
          </w:p>
        </w:tc>
        <w:tc>
          <w:tcPr>
            <w:tcW w:w="709" w:type="dxa"/>
            <w:gridSpan w:val="4"/>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5E10D8E8"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20</w:t>
            </w:r>
            <w:r w:rsidR="00D65A0D">
              <w:rPr>
                <w:rFonts w:ascii="Times New Roman" w:hAnsi="Times New Roman" w:cs="Times New Roman"/>
                <w:sz w:val="24"/>
                <w:szCs w:val="24"/>
              </w:rPr>
              <w:t>26</w:t>
            </w:r>
          </w:p>
        </w:tc>
        <w:tc>
          <w:tcPr>
            <w:tcW w:w="3282" w:type="dxa"/>
            <w:gridSpan w:val="5"/>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475E13DF"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Увеличиться удельный вес численности молодых людей в возрасте 14-30 лет, вовлеченных в реализуемые органами исполнительной власти проекты и программы в сфере поддержки талантливой молодежи, в общем количеств</w:t>
            </w:r>
            <w:r w:rsidR="00D65A0D">
              <w:rPr>
                <w:rFonts w:ascii="Times New Roman" w:hAnsi="Times New Roman" w:cs="Times New Roman"/>
                <w:sz w:val="24"/>
                <w:szCs w:val="24"/>
              </w:rPr>
              <w:t>е молодежи района с 19,5% в 2024</w:t>
            </w:r>
            <w:r>
              <w:rPr>
                <w:rFonts w:ascii="Times New Roman" w:hAnsi="Times New Roman" w:cs="Times New Roman"/>
                <w:sz w:val="24"/>
                <w:szCs w:val="24"/>
              </w:rPr>
              <w:t xml:space="preserve"> году до 21,5%</w:t>
            </w:r>
            <w:r w:rsidR="00D65A0D">
              <w:rPr>
                <w:rFonts w:ascii="Times New Roman" w:hAnsi="Times New Roman" w:cs="Times New Roman"/>
                <w:sz w:val="24"/>
                <w:szCs w:val="24"/>
              </w:rPr>
              <w:t xml:space="preserve"> к 2026</w:t>
            </w:r>
            <w:r>
              <w:rPr>
                <w:rFonts w:ascii="Times New Roman" w:hAnsi="Times New Roman" w:cs="Times New Roman"/>
                <w:sz w:val="24"/>
                <w:szCs w:val="24"/>
              </w:rPr>
              <w:t xml:space="preserve"> году</w:t>
            </w:r>
          </w:p>
        </w:tc>
        <w:tc>
          <w:tcPr>
            <w:tcW w:w="1293" w:type="dxa"/>
            <w:gridSpan w:val="3"/>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7F2D38CF" w14:textId="77777777" w:rsidR="005F3E12" w:rsidRDefault="005F3E12">
            <w:pPr>
              <w:spacing w:after="80"/>
              <w:jc w:val="both"/>
              <w:rPr>
                <w:rFonts w:ascii="Times New Roman" w:hAnsi="Times New Roman" w:cs="Times New Roman"/>
                <w:sz w:val="24"/>
                <w:szCs w:val="24"/>
                <w:lang w:eastAsia="en-US"/>
              </w:rPr>
            </w:pPr>
            <w:r>
              <w:rPr>
                <w:rFonts w:ascii="Times New Roman" w:hAnsi="Times New Roman" w:cs="Times New Roman"/>
                <w:sz w:val="24"/>
                <w:szCs w:val="24"/>
              </w:rPr>
              <w:t>Уменьшение охвата молодых людей различными формами социальной деятельности</w:t>
            </w:r>
          </w:p>
        </w:tc>
        <w:tc>
          <w:tcPr>
            <w:tcW w:w="3009" w:type="dxa"/>
            <w:gridSpan w:val="3"/>
            <w:tcBorders>
              <w:top w:val="nil"/>
              <w:left w:val="single" w:sz="4" w:space="0" w:color="000000"/>
              <w:bottom w:val="single" w:sz="4" w:space="0" w:color="000000"/>
              <w:right w:val="single" w:sz="4" w:space="0" w:color="000000"/>
            </w:tcBorders>
            <w:tcMar>
              <w:top w:w="0" w:type="dxa"/>
              <w:left w:w="75" w:type="dxa"/>
              <w:bottom w:w="0" w:type="dxa"/>
              <w:right w:w="75" w:type="dxa"/>
            </w:tcMar>
          </w:tcPr>
          <w:p w14:paraId="04E9657F" w14:textId="77777777" w:rsidR="005F3E12" w:rsidRDefault="005F3E12">
            <w:pPr>
              <w:pStyle w:val="ConsPlusCell"/>
              <w:spacing w:line="276" w:lineRule="auto"/>
              <w:jc w:val="both"/>
              <w:rPr>
                <w:rFonts w:ascii="Times New Roman" w:hAnsi="Times New Roman" w:cs="Times New Roman"/>
                <w:sz w:val="24"/>
                <w:szCs w:val="24"/>
                <w:u w:val="single"/>
                <w:lang w:eastAsia="en-US"/>
              </w:rPr>
            </w:pPr>
          </w:p>
          <w:p w14:paraId="08E77C34"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u w:val="single"/>
                <w:lang w:eastAsia="en-US"/>
              </w:rPr>
              <w:t>Показатель подпрограммы:</w:t>
            </w:r>
          </w:p>
          <w:p w14:paraId="339479CF"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общем количестве молодежи района в возрасте от 14 до 30 лет;</w:t>
            </w:r>
          </w:p>
        </w:tc>
      </w:tr>
      <w:tr w:rsidR="005F3E12" w14:paraId="3AFA75FA" w14:textId="77777777" w:rsidTr="005F3E12">
        <w:trPr>
          <w:gridAfter w:val="1"/>
          <w:wAfter w:w="23" w:type="dxa"/>
          <w:trHeight w:val="698"/>
        </w:trPr>
        <w:tc>
          <w:tcPr>
            <w:tcW w:w="70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5EF52CD7"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13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7EC6229F"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1.1«Формирование условий для гражданско-патриотического, нравственного и физического воспитания молодежи».</w:t>
            </w:r>
          </w:p>
        </w:tc>
        <w:tc>
          <w:tcPr>
            <w:tcW w:w="172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122B2AE5"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Управление культуры молодежной политики физической культуры и </w:t>
            </w:r>
            <w:r>
              <w:rPr>
                <w:rFonts w:ascii="Times New Roman" w:hAnsi="Times New Roman" w:cs="Times New Roman"/>
                <w:sz w:val="24"/>
                <w:szCs w:val="24"/>
              </w:rPr>
              <w:lastRenderedPageBreak/>
              <w:t xml:space="preserve">спорта </w:t>
            </w:r>
          </w:p>
        </w:tc>
        <w:tc>
          <w:tcPr>
            <w:tcW w:w="8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1D1953DB" w14:textId="77777777" w:rsidR="005F3E12" w:rsidRDefault="00D65A0D">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2024</w:t>
            </w:r>
          </w:p>
        </w:tc>
        <w:tc>
          <w:tcPr>
            <w:tcW w:w="70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6FB2C907" w14:textId="77777777" w:rsidR="005F3E12" w:rsidRDefault="00D65A0D">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2026</w:t>
            </w:r>
          </w:p>
        </w:tc>
        <w:tc>
          <w:tcPr>
            <w:tcW w:w="3282"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38D714E5"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Увеличиться удельный вес численности молодых людей в возрасте 14-30 лет, вовлеченных в реализуемые органами исполнительной власти проекты и программы </w:t>
            </w:r>
            <w:r>
              <w:rPr>
                <w:rFonts w:ascii="Times New Roman" w:hAnsi="Times New Roman" w:cs="Times New Roman"/>
                <w:sz w:val="24"/>
                <w:szCs w:val="24"/>
              </w:rPr>
              <w:lastRenderedPageBreak/>
              <w:t>в сфере поддержки талантливой молодежи, в общем количестве молодежи</w:t>
            </w:r>
            <w:r w:rsidR="00D65A0D">
              <w:rPr>
                <w:rFonts w:ascii="Times New Roman" w:hAnsi="Times New Roman" w:cs="Times New Roman"/>
                <w:sz w:val="24"/>
                <w:szCs w:val="24"/>
              </w:rPr>
              <w:t xml:space="preserve"> района с 19,5% в 2024</w:t>
            </w:r>
            <w:r w:rsidR="003370C0">
              <w:rPr>
                <w:rFonts w:ascii="Times New Roman" w:hAnsi="Times New Roman" w:cs="Times New Roman"/>
                <w:sz w:val="24"/>
                <w:szCs w:val="24"/>
              </w:rPr>
              <w:t xml:space="preserve"> году до 21,5% к 2026</w:t>
            </w:r>
            <w:r>
              <w:rPr>
                <w:rFonts w:ascii="Times New Roman" w:hAnsi="Times New Roman" w:cs="Times New Roman"/>
                <w:sz w:val="24"/>
                <w:szCs w:val="24"/>
              </w:rPr>
              <w:t xml:space="preserve"> году</w:t>
            </w:r>
          </w:p>
        </w:tc>
        <w:tc>
          <w:tcPr>
            <w:tcW w:w="1293"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E4958B4" w14:textId="77777777" w:rsidR="005F3E12" w:rsidRDefault="005F3E1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Уменьшение охвата молодых людей различными формами </w:t>
            </w:r>
            <w:r>
              <w:rPr>
                <w:rFonts w:ascii="Times New Roman" w:hAnsi="Times New Roman" w:cs="Times New Roman"/>
                <w:sz w:val="24"/>
                <w:szCs w:val="24"/>
              </w:rPr>
              <w:lastRenderedPageBreak/>
              <w:t xml:space="preserve">социальной деятельности.  </w:t>
            </w:r>
          </w:p>
          <w:p w14:paraId="4EDCBE1E" w14:textId="77777777" w:rsidR="005F3E12" w:rsidRDefault="005F3E12">
            <w:pPr>
              <w:jc w:val="both"/>
              <w:rPr>
                <w:rFonts w:ascii="Times New Roman" w:hAnsi="Times New Roman" w:cs="Times New Roman"/>
                <w:sz w:val="24"/>
                <w:szCs w:val="24"/>
              </w:rPr>
            </w:pPr>
          </w:p>
          <w:p w14:paraId="05765EBE" w14:textId="77777777" w:rsidR="005F3E12" w:rsidRDefault="005F3E12">
            <w:pPr>
              <w:jc w:val="both"/>
              <w:rPr>
                <w:rFonts w:ascii="Times New Roman" w:hAnsi="Times New Roman" w:cs="Times New Roman"/>
                <w:sz w:val="24"/>
                <w:szCs w:val="24"/>
              </w:rPr>
            </w:pPr>
          </w:p>
        </w:tc>
        <w:tc>
          <w:tcPr>
            <w:tcW w:w="300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91D4A55" w14:textId="77777777" w:rsidR="005F3E12" w:rsidRDefault="005F3E12">
            <w:pPr>
              <w:pStyle w:val="ConsPlusCell"/>
              <w:spacing w:line="276" w:lineRule="auto"/>
              <w:jc w:val="both"/>
              <w:rPr>
                <w:rFonts w:ascii="Times New Roman" w:hAnsi="Times New Roman" w:cs="Times New Roman"/>
                <w:sz w:val="24"/>
                <w:szCs w:val="24"/>
                <w:lang w:eastAsia="en-US"/>
              </w:rPr>
            </w:pPr>
          </w:p>
          <w:p w14:paraId="63B97844"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u w:val="single"/>
                <w:lang w:eastAsia="en-US"/>
              </w:rPr>
              <w:t>Показатель подпрограммы:</w:t>
            </w:r>
          </w:p>
          <w:p w14:paraId="5D47BD4A"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удельный вес численности молодых людей в возрасте от 14 до 30 лет, вовлеченных в </w:t>
            </w:r>
            <w:r>
              <w:rPr>
                <w:rFonts w:ascii="Times New Roman" w:hAnsi="Times New Roman" w:cs="Times New Roman"/>
                <w:sz w:val="24"/>
                <w:szCs w:val="24"/>
                <w:lang w:eastAsia="en-US"/>
              </w:rPr>
              <w:lastRenderedPageBreak/>
              <w:t>реализуемые органами исполнительной власти проекты и программы в сфере поддержки талантливой молодежи, в общем количестве молодежи  в возрасте от 14 до 30 лет;</w:t>
            </w:r>
          </w:p>
          <w:p w14:paraId="2435B200" w14:textId="77777777" w:rsidR="005F3E12" w:rsidRDefault="005F3E12">
            <w:pPr>
              <w:pStyle w:val="ConsPlusCell"/>
              <w:spacing w:line="276" w:lineRule="auto"/>
              <w:jc w:val="both"/>
              <w:rPr>
                <w:rFonts w:ascii="Times New Roman" w:hAnsi="Times New Roman" w:cs="Times New Roman"/>
                <w:sz w:val="24"/>
                <w:szCs w:val="24"/>
                <w:lang w:eastAsia="en-US"/>
              </w:rPr>
            </w:pPr>
          </w:p>
        </w:tc>
      </w:tr>
      <w:tr w:rsidR="005F3E12" w14:paraId="1267F7B6" w14:textId="77777777" w:rsidTr="005F3E12">
        <w:trPr>
          <w:gridAfter w:val="1"/>
          <w:wAfter w:w="23" w:type="dxa"/>
          <w:trHeight w:val="1026"/>
        </w:trPr>
        <w:tc>
          <w:tcPr>
            <w:tcW w:w="70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358CD8B4"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313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776245E8"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1.2. «Социально-экономическая поддержка молодежи и молодых семей, содействие занятости»</w:t>
            </w:r>
          </w:p>
        </w:tc>
        <w:tc>
          <w:tcPr>
            <w:tcW w:w="172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020D14A"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Управление культуры молодежной политики физической культуры и спорта </w:t>
            </w:r>
          </w:p>
          <w:p w14:paraId="5609CF09" w14:textId="77777777" w:rsidR="005F3E12" w:rsidRDefault="005F3E12">
            <w:pPr>
              <w:spacing w:after="80"/>
              <w:jc w:val="both"/>
              <w:rPr>
                <w:rFonts w:ascii="Times New Roman" w:hAnsi="Times New Roman" w:cs="Times New Roman"/>
                <w:sz w:val="24"/>
                <w:szCs w:val="24"/>
                <w:lang w:eastAsia="en-US"/>
              </w:rPr>
            </w:pPr>
          </w:p>
        </w:tc>
        <w:tc>
          <w:tcPr>
            <w:tcW w:w="8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51586D3A" w14:textId="77777777" w:rsidR="005F3E12" w:rsidRDefault="003370C0">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2024</w:t>
            </w:r>
          </w:p>
        </w:tc>
        <w:tc>
          <w:tcPr>
            <w:tcW w:w="70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4863258F" w14:textId="77777777" w:rsidR="005F3E12" w:rsidRDefault="003370C0">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2026</w:t>
            </w:r>
          </w:p>
        </w:tc>
        <w:tc>
          <w:tcPr>
            <w:tcW w:w="3282"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1EA4B079"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увеличиться удельный вес численности молодых людей в возрасте от 14 о 30 лет, участвующих в деятельности молодежных общественных объединений, в общей численности молодых людей от 14 до 30 лет с 22,5%</w:t>
            </w:r>
            <w:r w:rsidR="003370C0">
              <w:rPr>
                <w:rFonts w:ascii="Times New Roman" w:hAnsi="Times New Roman" w:cs="Times New Roman"/>
                <w:sz w:val="24"/>
                <w:szCs w:val="24"/>
              </w:rPr>
              <w:t xml:space="preserve"> в 2024 году до 24% к 2026</w:t>
            </w:r>
            <w:r>
              <w:rPr>
                <w:rFonts w:ascii="Times New Roman" w:hAnsi="Times New Roman" w:cs="Times New Roman"/>
                <w:sz w:val="24"/>
                <w:szCs w:val="24"/>
              </w:rPr>
              <w:t xml:space="preserve"> году;</w:t>
            </w:r>
          </w:p>
        </w:tc>
        <w:tc>
          <w:tcPr>
            <w:tcW w:w="1293"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F12DD69" w14:textId="77777777" w:rsidR="005F3E12" w:rsidRDefault="005F3E12">
            <w:pPr>
              <w:jc w:val="both"/>
              <w:rPr>
                <w:rFonts w:ascii="Times New Roman" w:hAnsi="Times New Roman" w:cs="Times New Roman"/>
                <w:sz w:val="24"/>
                <w:szCs w:val="24"/>
                <w:lang w:eastAsia="en-US"/>
              </w:rPr>
            </w:pPr>
            <w:r>
              <w:rPr>
                <w:rFonts w:ascii="Times New Roman" w:hAnsi="Times New Roman" w:cs="Times New Roman"/>
                <w:sz w:val="24"/>
                <w:szCs w:val="24"/>
              </w:rPr>
              <w:t xml:space="preserve">Уменьшение охвата молодых людей различными формами социальной деятельности.  </w:t>
            </w:r>
          </w:p>
          <w:p w14:paraId="01C4DB9E" w14:textId="77777777" w:rsidR="005F3E12" w:rsidRDefault="005F3E12">
            <w:pPr>
              <w:jc w:val="both"/>
              <w:rPr>
                <w:rFonts w:ascii="Times New Roman" w:hAnsi="Times New Roman" w:cs="Times New Roman"/>
                <w:sz w:val="24"/>
                <w:szCs w:val="24"/>
              </w:rPr>
            </w:pPr>
          </w:p>
          <w:p w14:paraId="7829E109" w14:textId="77777777" w:rsidR="005F3E12" w:rsidRDefault="005F3E12">
            <w:pPr>
              <w:spacing w:after="80"/>
              <w:jc w:val="both"/>
              <w:rPr>
                <w:rFonts w:ascii="Times New Roman" w:hAnsi="Times New Roman" w:cs="Times New Roman"/>
                <w:sz w:val="24"/>
                <w:szCs w:val="24"/>
                <w:lang w:eastAsia="en-US"/>
              </w:rPr>
            </w:pPr>
          </w:p>
        </w:tc>
        <w:tc>
          <w:tcPr>
            <w:tcW w:w="300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9AB0FA7" w14:textId="77777777" w:rsidR="005F3E12" w:rsidRDefault="005F3E12">
            <w:pPr>
              <w:pStyle w:val="ConsPlusCell"/>
              <w:spacing w:line="276" w:lineRule="auto"/>
              <w:jc w:val="both"/>
              <w:rPr>
                <w:rFonts w:ascii="Times New Roman" w:hAnsi="Times New Roman" w:cs="Times New Roman"/>
                <w:sz w:val="24"/>
                <w:szCs w:val="24"/>
                <w:u w:val="single"/>
                <w:lang w:eastAsia="en-US"/>
              </w:rPr>
            </w:pPr>
          </w:p>
          <w:p w14:paraId="3284747A"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u w:val="single"/>
                <w:lang w:eastAsia="en-US"/>
              </w:rPr>
              <w:t>Показатель подпрограммы:</w:t>
            </w:r>
          </w:p>
          <w:p w14:paraId="1E753B13"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удельный вес численности молодых людей в возрасте от 14 до 30 лет, участвующих в  проектах и программах по работе с молодежью, оказавшейся в трудной жизненной ситуации, в общем числе количестве молодежи района в возрасте от 14 до 30 лет;</w:t>
            </w:r>
          </w:p>
        </w:tc>
      </w:tr>
      <w:tr w:rsidR="005F3E12" w14:paraId="446E4282" w14:textId="77777777" w:rsidTr="005F3E12">
        <w:trPr>
          <w:gridAfter w:val="1"/>
          <w:wAfter w:w="23" w:type="dxa"/>
          <w:trHeight w:val="4667"/>
        </w:trPr>
        <w:tc>
          <w:tcPr>
            <w:tcW w:w="70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996B03F"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4</w:t>
            </w:r>
          </w:p>
          <w:p w14:paraId="64F44464" w14:textId="77777777" w:rsidR="005F3E12" w:rsidRDefault="005F3E12">
            <w:pPr>
              <w:pStyle w:val="ConsPlusCell"/>
              <w:spacing w:line="276" w:lineRule="auto"/>
              <w:jc w:val="both"/>
              <w:rPr>
                <w:rFonts w:ascii="Times New Roman" w:hAnsi="Times New Roman" w:cs="Times New Roman"/>
                <w:sz w:val="24"/>
                <w:szCs w:val="24"/>
              </w:rPr>
            </w:pPr>
          </w:p>
          <w:p w14:paraId="09F09290" w14:textId="77777777" w:rsidR="005F3E12" w:rsidRDefault="005F3E12">
            <w:pPr>
              <w:pStyle w:val="ConsPlusCell"/>
              <w:spacing w:line="276" w:lineRule="auto"/>
              <w:jc w:val="both"/>
              <w:rPr>
                <w:rFonts w:ascii="Times New Roman" w:hAnsi="Times New Roman" w:cs="Times New Roman"/>
                <w:sz w:val="24"/>
                <w:szCs w:val="24"/>
              </w:rPr>
            </w:pPr>
          </w:p>
          <w:p w14:paraId="6D3356CE" w14:textId="77777777" w:rsidR="005F3E12" w:rsidRDefault="005F3E12">
            <w:pPr>
              <w:pStyle w:val="ConsPlusCell"/>
              <w:spacing w:line="276" w:lineRule="auto"/>
              <w:jc w:val="both"/>
              <w:rPr>
                <w:rFonts w:ascii="Times New Roman" w:hAnsi="Times New Roman" w:cs="Times New Roman"/>
                <w:sz w:val="24"/>
                <w:szCs w:val="24"/>
              </w:rPr>
            </w:pPr>
          </w:p>
          <w:p w14:paraId="65961B63" w14:textId="77777777" w:rsidR="005F3E12" w:rsidRDefault="005F3E12">
            <w:pPr>
              <w:pStyle w:val="ConsPlusCell"/>
              <w:spacing w:line="276" w:lineRule="auto"/>
              <w:jc w:val="both"/>
              <w:rPr>
                <w:rFonts w:ascii="Times New Roman" w:hAnsi="Times New Roman" w:cs="Times New Roman"/>
                <w:sz w:val="24"/>
                <w:szCs w:val="24"/>
              </w:rPr>
            </w:pPr>
          </w:p>
          <w:p w14:paraId="4AA59D39" w14:textId="77777777" w:rsidR="005F3E12" w:rsidRDefault="005F3E12">
            <w:pPr>
              <w:pStyle w:val="ConsPlusCell"/>
              <w:spacing w:line="276" w:lineRule="auto"/>
              <w:jc w:val="both"/>
              <w:rPr>
                <w:rFonts w:ascii="Times New Roman" w:hAnsi="Times New Roman" w:cs="Times New Roman"/>
                <w:sz w:val="24"/>
                <w:szCs w:val="24"/>
              </w:rPr>
            </w:pPr>
          </w:p>
          <w:p w14:paraId="4E8D8200" w14:textId="77777777" w:rsidR="005F3E12" w:rsidRDefault="005F3E12">
            <w:pPr>
              <w:pStyle w:val="ConsPlusCell"/>
              <w:spacing w:line="276" w:lineRule="auto"/>
              <w:jc w:val="both"/>
              <w:rPr>
                <w:rFonts w:ascii="Times New Roman" w:hAnsi="Times New Roman" w:cs="Times New Roman"/>
                <w:sz w:val="24"/>
                <w:szCs w:val="24"/>
              </w:rPr>
            </w:pPr>
          </w:p>
          <w:p w14:paraId="25C1223A" w14:textId="77777777" w:rsidR="005F3E12" w:rsidRDefault="005F3E12">
            <w:pPr>
              <w:pStyle w:val="ConsPlusCell"/>
              <w:spacing w:line="276" w:lineRule="auto"/>
              <w:jc w:val="both"/>
              <w:rPr>
                <w:rFonts w:ascii="Times New Roman" w:hAnsi="Times New Roman" w:cs="Times New Roman"/>
                <w:sz w:val="24"/>
                <w:szCs w:val="24"/>
              </w:rPr>
            </w:pPr>
          </w:p>
          <w:p w14:paraId="7D4AD7F1" w14:textId="77777777" w:rsidR="005F3E12" w:rsidRDefault="005F3E12">
            <w:pPr>
              <w:pStyle w:val="ConsPlusCell"/>
              <w:spacing w:line="276" w:lineRule="auto"/>
              <w:jc w:val="both"/>
              <w:rPr>
                <w:rFonts w:ascii="Times New Roman" w:hAnsi="Times New Roman" w:cs="Times New Roman"/>
                <w:sz w:val="24"/>
                <w:szCs w:val="24"/>
              </w:rPr>
            </w:pPr>
          </w:p>
          <w:p w14:paraId="3B4B46B1" w14:textId="77777777" w:rsidR="005F3E12" w:rsidRDefault="005F3E12">
            <w:pPr>
              <w:pStyle w:val="ConsPlusCell"/>
              <w:spacing w:line="276" w:lineRule="auto"/>
              <w:jc w:val="both"/>
              <w:rPr>
                <w:rFonts w:ascii="Times New Roman" w:hAnsi="Times New Roman" w:cs="Times New Roman"/>
                <w:sz w:val="24"/>
                <w:szCs w:val="24"/>
              </w:rPr>
            </w:pPr>
          </w:p>
          <w:p w14:paraId="51E3BDCE" w14:textId="77777777" w:rsidR="005F3E12" w:rsidRDefault="005F3E12">
            <w:pPr>
              <w:pStyle w:val="ConsPlusCell"/>
              <w:spacing w:line="276" w:lineRule="auto"/>
              <w:jc w:val="both"/>
              <w:rPr>
                <w:rFonts w:ascii="Times New Roman" w:hAnsi="Times New Roman" w:cs="Times New Roman"/>
                <w:sz w:val="24"/>
                <w:szCs w:val="24"/>
              </w:rPr>
            </w:pPr>
          </w:p>
          <w:p w14:paraId="28F568F2" w14:textId="77777777" w:rsidR="005F3E12" w:rsidRDefault="005F3E12">
            <w:pPr>
              <w:pStyle w:val="ConsPlusCell"/>
              <w:spacing w:line="276" w:lineRule="auto"/>
              <w:jc w:val="both"/>
              <w:rPr>
                <w:rFonts w:ascii="Times New Roman" w:hAnsi="Times New Roman" w:cs="Times New Roman"/>
                <w:sz w:val="24"/>
                <w:szCs w:val="24"/>
              </w:rPr>
            </w:pPr>
          </w:p>
        </w:tc>
        <w:tc>
          <w:tcPr>
            <w:tcW w:w="313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69C7CEF9"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1.3. «Профилактика асоциальных явлений в молодежной среде»</w:t>
            </w:r>
          </w:p>
        </w:tc>
        <w:tc>
          <w:tcPr>
            <w:tcW w:w="172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315C161A"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Управление культуры молодежной политики физической культуры и спорта,</w:t>
            </w:r>
          </w:p>
          <w:p w14:paraId="34C8AFA6"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Управление образования,</w:t>
            </w:r>
          </w:p>
          <w:p w14:paraId="120742BB"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Управление социальной защиты населения</w:t>
            </w:r>
          </w:p>
        </w:tc>
        <w:tc>
          <w:tcPr>
            <w:tcW w:w="8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B97C817" w14:textId="77777777" w:rsidR="005F3E12" w:rsidRDefault="003370C0">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2024</w:t>
            </w:r>
          </w:p>
          <w:p w14:paraId="48E3F11F" w14:textId="77777777" w:rsidR="005F3E12" w:rsidRDefault="005F3E12">
            <w:pPr>
              <w:pStyle w:val="ConsPlusCell"/>
              <w:spacing w:line="276" w:lineRule="auto"/>
              <w:jc w:val="both"/>
              <w:rPr>
                <w:rFonts w:ascii="Times New Roman" w:hAnsi="Times New Roman" w:cs="Times New Roman"/>
                <w:sz w:val="24"/>
                <w:szCs w:val="24"/>
              </w:rPr>
            </w:pPr>
          </w:p>
          <w:p w14:paraId="6BA61923" w14:textId="77777777" w:rsidR="005F3E12" w:rsidRDefault="005F3E12">
            <w:pPr>
              <w:pStyle w:val="ConsPlusCell"/>
              <w:spacing w:line="276" w:lineRule="auto"/>
              <w:jc w:val="both"/>
              <w:rPr>
                <w:rFonts w:ascii="Times New Roman" w:hAnsi="Times New Roman" w:cs="Times New Roman"/>
                <w:sz w:val="24"/>
                <w:szCs w:val="24"/>
              </w:rPr>
            </w:pPr>
          </w:p>
          <w:p w14:paraId="5E1F3C9D" w14:textId="77777777" w:rsidR="005F3E12" w:rsidRDefault="005F3E12">
            <w:pPr>
              <w:pStyle w:val="ConsPlusCell"/>
              <w:spacing w:line="276" w:lineRule="auto"/>
              <w:jc w:val="both"/>
              <w:rPr>
                <w:rFonts w:ascii="Times New Roman" w:hAnsi="Times New Roman" w:cs="Times New Roman"/>
                <w:sz w:val="24"/>
                <w:szCs w:val="24"/>
              </w:rPr>
            </w:pPr>
          </w:p>
          <w:p w14:paraId="6F653843" w14:textId="77777777" w:rsidR="005F3E12" w:rsidRDefault="005F3E12">
            <w:pPr>
              <w:pStyle w:val="ConsPlusCell"/>
              <w:spacing w:line="276" w:lineRule="auto"/>
              <w:jc w:val="both"/>
              <w:rPr>
                <w:rFonts w:ascii="Times New Roman" w:hAnsi="Times New Roman" w:cs="Times New Roman"/>
                <w:sz w:val="24"/>
                <w:szCs w:val="24"/>
              </w:rPr>
            </w:pPr>
          </w:p>
          <w:p w14:paraId="192C4B64" w14:textId="77777777" w:rsidR="005F3E12" w:rsidRDefault="005F3E12">
            <w:pPr>
              <w:pStyle w:val="ConsPlusCell"/>
              <w:spacing w:line="276" w:lineRule="auto"/>
              <w:jc w:val="both"/>
              <w:rPr>
                <w:rFonts w:ascii="Times New Roman" w:hAnsi="Times New Roman" w:cs="Times New Roman"/>
                <w:sz w:val="24"/>
                <w:szCs w:val="24"/>
              </w:rPr>
            </w:pPr>
          </w:p>
          <w:p w14:paraId="53550847" w14:textId="77777777" w:rsidR="005F3E12" w:rsidRDefault="005F3E12">
            <w:pPr>
              <w:pStyle w:val="ConsPlusCell"/>
              <w:spacing w:line="276" w:lineRule="auto"/>
              <w:jc w:val="both"/>
              <w:rPr>
                <w:rFonts w:ascii="Times New Roman" w:hAnsi="Times New Roman" w:cs="Times New Roman"/>
                <w:sz w:val="24"/>
                <w:szCs w:val="24"/>
              </w:rPr>
            </w:pPr>
          </w:p>
          <w:p w14:paraId="002B7A8B" w14:textId="77777777" w:rsidR="005F3E12" w:rsidRDefault="005F3E12">
            <w:pPr>
              <w:pStyle w:val="ConsPlusCell"/>
              <w:spacing w:line="276" w:lineRule="auto"/>
              <w:jc w:val="both"/>
              <w:rPr>
                <w:rFonts w:ascii="Times New Roman" w:hAnsi="Times New Roman" w:cs="Times New Roman"/>
                <w:sz w:val="24"/>
                <w:szCs w:val="24"/>
              </w:rPr>
            </w:pPr>
          </w:p>
          <w:p w14:paraId="1F08C572" w14:textId="77777777" w:rsidR="005F3E12" w:rsidRDefault="005F3E12">
            <w:pPr>
              <w:pStyle w:val="ConsPlusCell"/>
              <w:spacing w:line="276" w:lineRule="auto"/>
              <w:jc w:val="both"/>
              <w:rPr>
                <w:rFonts w:ascii="Times New Roman" w:hAnsi="Times New Roman" w:cs="Times New Roman"/>
                <w:sz w:val="24"/>
                <w:szCs w:val="24"/>
              </w:rPr>
            </w:pPr>
          </w:p>
          <w:p w14:paraId="2E8B5A91" w14:textId="77777777" w:rsidR="005F3E12" w:rsidRDefault="005F3E12">
            <w:pPr>
              <w:pStyle w:val="ConsPlusCell"/>
              <w:spacing w:line="276" w:lineRule="auto"/>
              <w:jc w:val="both"/>
              <w:rPr>
                <w:rFonts w:ascii="Times New Roman" w:hAnsi="Times New Roman" w:cs="Times New Roman"/>
                <w:sz w:val="24"/>
                <w:szCs w:val="24"/>
              </w:rPr>
            </w:pPr>
          </w:p>
          <w:p w14:paraId="331E3EB9" w14:textId="77777777" w:rsidR="005F3E12" w:rsidRDefault="005F3E12">
            <w:pPr>
              <w:pStyle w:val="ConsPlusCell"/>
              <w:spacing w:line="276" w:lineRule="auto"/>
              <w:jc w:val="both"/>
              <w:rPr>
                <w:rFonts w:ascii="Times New Roman" w:hAnsi="Times New Roman" w:cs="Times New Roman"/>
                <w:sz w:val="24"/>
                <w:szCs w:val="24"/>
              </w:rPr>
            </w:pPr>
          </w:p>
          <w:p w14:paraId="2A591514" w14:textId="77777777" w:rsidR="005F3E12" w:rsidRDefault="005F3E12">
            <w:pPr>
              <w:pStyle w:val="ConsPlusCell"/>
              <w:spacing w:line="276" w:lineRule="auto"/>
              <w:jc w:val="both"/>
              <w:rPr>
                <w:rFonts w:ascii="Times New Roman" w:hAnsi="Times New Roman" w:cs="Times New Roman"/>
                <w:sz w:val="24"/>
                <w:szCs w:val="24"/>
              </w:rPr>
            </w:pPr>
          </w:p>
          <w:p w14:paraId="368A59E3" w14:textId="77777777" w:rsidR="005F3E12" w:rsidRDefault="005F3E12">
            <w:pPr>
              <w:pStyle w:val="ConsPlusCell"/>
              <w:spacing w:line="276" w:lineRule="auto"/>
              <w:jc w:val="both"/>
              <w:rPr>
                <w:rFonts w:ascii="Times New Roman" w:hAnsi="Times New Roman" w:cs="Times New Roman"/>
                <w:sz w:val="24"/>
                <w:szCs w:val="24"/>
              </w:rPr>
            </w:pPr>
          </w:p>
        </w:tc>
        <w:tc>
          <w:tcPr>
            <w:tcW w:w="70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4A72716" w14:textId="77777777" w:rsidR="005F3E12" w:rsidRDefault="003370C0">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2026</w:t>
            </w:r>
          </w:p>
          <w:p w14:paraId="4B937E16" w14:textId="77777777" w:rsidR="005F3E12" w:rsidRDefault="005F3E12">
            <w:pPr>
              <w:pStyle w:val="ConsPlusCell"/>
              <w:spacing w:line="276" w:lineRule="auto"/>
              <w:jc w:val="both"/>
              <w:rPr>
                <w:rFonts w:ascii="Times New Roman" w:hAnsi="Times New Roman" w:cs="Times New Roman"/>
                <w:sz w:val="24"/>
                <w:szCs w:val="24"/>
              </w:rPr>
            </w:pPr>
          </w:p>
          <w:p w14:paraId="7458FF03" w14:textId="77777777" w:rsidR="005F3E12" w:rsidRDefault="005F3E12">
            <w:pPr>
              <w:pStyle w:val="ConsPlusCell"/>
              <w:spacing w:line="276" w:lineRule="auto"/>
              <w:jc w:val="both"/>
              <w:rPr>
                <w:rFonts w:ascii="Times New Roman" w:hAnsi="Times New Roman" w:cs="Times New Roman"/>
                <w:sz w:val="24"/>
                <w:szCs w:val="24"/>
              </w:rPr>
            </w:pPr>
          </w:p>
          <w:p w14:paraId="153BFAF2" w14:textId="77777777" w:rsidR="005F3E12" w:rsidRDefault="005F3E12">
            <w:pPr>
              <w:pStyle w:val="ConsPlusCell"/>
              <w:spacing w:line="276" w:lineRule="auto"/>
              <w:jc w:val="both"/>
              <w:rPr>
                <w:rFonts w:ascii="Times New Roman" w:hAnsi="Times New Roman" w:cs="Times New Roman"/>
                <w:sz w:val="24"/>
                <w:szCs w:val="24"/>
              </w:rPr>
            </w:pPr>
          </w:p>
          <w:p w14:paraId="3916DC46" w14:textId="77777777" w:rsidR="005F3E12" w:rsidRDefault="005F3E12">
            <w:pPr>
              <w:pStyle w:val="ConsPlusCell"/>
              <w:spacing w:line="276" w:lineRule="auto"/>
              <w:jc w:val="both"/>
              <w:rPr>
                <w:rFonts w:ascii="Times New Roman" w:hAnsi="Times New Roman" w:cs="Times New Roman"/>
                <w:sz w:val="24"/>
                <w:szCs w:val="24"/>
              </w:rPr>
            </w:pPr>
          </w:p>
          <w:p w14:paraId="3D0D3269" w14:textId="77777777" w:rsidR="005F3E12" w:rsidRDefault="005F3E12">
            <w:pPr>
              <w:pStyle w:val="ConsPlusCell"/>
              <w:spacing w:line="276" w:lineRule="auto"/>
              <w:jc w:val="both"/>
              <w:rPr>
                <w:rFonts w:ascii="Times New Roman" w:hAnsi="Times New Roman" w:cs="Times New Roman"/>
                <w:sz w:val="24"/>
                <w:szCs w:val="24"/>
              </w:rPr>
            </w:pPr>
          </w:p>
          <w:p w14:paraId="3E53BCD6" w14:textId="77777777" w:rsidR="005F3E12" w:rsidRDefault="005F3E12">
            <w:pPr>
              <w:pStyle w:val="ConsPlusCell"/>
              <w:spacing w:line="276" w:lineRule="auto"/>
              <w:jc w:val="both"/>
              <w:rPr>
                <w:rFonts w:ascii="Times New Roman" w:hAnsi="Times New Roman" w:cs="Times New Roman"/>
                <w:sz w:val="24"/>
                <w:szCs w:val="24"/>
              </w:rPr>
            </w:pPr>
          </w:p>
          <w:p w14:paraId="2D803DA7" w14:textId="77777777" w:rsidR="005F3E12" w:rsidRDefault="005F3E12">
            <w:pPr>
              <w:pStyle w:val="ConsPlusCell"/>
              <w:spacing w:line="276" w:lineRule="auto"/>
              <w:jc w:val="both"/>
              <w:rPr>
                <w:rFonts w:ascii="Times New Roman" w:hAnsi="Times New Roman" w:cs="Times New Roman"/>
                <w:sz w:val="24"/>
                <w:szCs w:val="24"/>
              </w:rPr>
            </w:pPr>
          </w:p>
          <w:p w14:paraId="2BC9F654" w14:textId="77777777" w:rsidR="005F3E12" w:rsidRDefault="005F3E12">
            <w:pPr>
              <w:pStyle w:val="ConsPlusCell"/>
              <w:spacing w:line="276" w:lineRule="auto"/>
              <w:jc w:val="both"/>
              <w:rPr>
                <w:rFonts w:ascii="Times New Roman" w:hAnsi="Times New Roman" w:cs="Times New Roman"/>
                <w:sz w:val="24"/>
                <w:szCs w:val="24"/>
              </w:rPr>
            </w:pPr>
          </w:p>
          <w:p w14:paraId="7DFBB301" w14:textId="77777777" w:rsidR="005F3E12" w:rsidRDefault="005F3E12">
            <w:pPr>
              <w:pStyle w:val="ConsPlusCell"/>
              <w:spacing w:line="276" w:lineRule="auto"/>
              <w:jc w:val="both"/>
              <w:rPr>
                <w:rFonts w:ascii="Times New Roman" w:hAnsi="Times New Roman" w:cs="Times New Roman"/>
                <w:sz w:val="24"/>
                <w:szCs w:val="24"/>
              </w:rPr>
            </w:pPr>
          </w:p>
          <w:p w14:paraId="3C0F19EF" w14:textId="77777777" w:rsidR="005F3E12" w:rsidRDefault="005F3E12">
            <w:pPr>
              <w:pStyle w:val="ConsPlusCell"/>
              <w:spacing w:line="276" w:lineRule="auto"/>
              <w:jc w:val="both"/>
              <w:rPr>
                <w:rFonts w:ascii="Times New Roman" w:hAnsi="Times New Roman" w:cs="Times New Roman"/>
                <w:sz w:val="24"/>
                <w:szCs w:val="24"/>
              </w:rPr>
            </w:pPr>
          </w:p>
          <w:p w14:paraId="2A62C74F" w14:textId="77777777" w:rsidR="005F3E12" w:rsidRDefault="005F3E12">
            <w:pPr>
              <w:pStyle w:val="ConsPlusCell"/>
              <w:spacing w:line="276" w:lineRule="auto"/>
              <w:jc w:val="both"/>
              <w:rPr>
                <w:rFonts w:ascii="Times New Roman" w:hAnsi="Times New Roman" w:cs="Times New Roman"/>
                <w:sz w:val="24"/>
                <w:szCs w:val="24"/>
              </w:rPr>
            </w:pPr>
          </w:p>
          <w:p w14:paraId="2A84E13D" w14:textId="77777777" w:rsidR="005F3E12" w:rsidRDefault="005F3E12">
            <w:pPr>
              <w:pStyle w:val="ConsPlusCell"/>
              <w:spacing w:line="276" w:lineRule="auto"/>
              <w:jc w:val="both"/>
              <w:rPr>
                <w:rFonts w:ascii="Times New Roman" w:hAnsi="Times New Roman" w:cs="Times New Roman"/>
                <w:sz w:val="24"/>
                <w:szCs w:val="24"/>
              </w:rPr>
            </w:pPr>
          </w:p>
        </w:tc>
        <w:tc>
          <w:tcPr>
            <w:tcW w:w="3282"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46C1BC33"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Увеличиться удельный вес численности молодых людей в возрасте 14-30 лет, участвующих в  проектах и программах по работе с молодежью, оказавшейся в трудной жизненной ситуации, в общем количестве </w:t>
            </w:r>
            <w:r w:rsidR="003370C0">
              <w:rPr>
                <w:rFonts w:ascii="Times New Roman" w:hAnsi="Times New Roman" w:cs="Times New Roman"/>
                <w:sz w:val="24"/>
                <w:szCs w:val="24"/>
              </w:rPr>
              <w:t>молодежи в районе с 20,6% в 2024 году до 21,0% к 2026</w:t>
            </w:r>
            <w:r>
              <w:rPr>
                <w:rFonts w:ascii="Times New Roman" w:hAnsi="Times New Roman" w:cs="Times New Roman"/>
                <w:sz w:val="24"/>
                <w:szCs w:val="24"/>
              </w:rPr>
              <w:t xml:space="preserve"> году</w:t>
            </w:r>
          </w:p>
        </w:tc>
        <w:tc>
          <w:tcPr>
            <w:tcW w:w="1293"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115DBE9B" w14:textId="77777777" w:rsidR="005F3E12" w:rsidRDefault="005F3E12">
            <w:pPr>
              <w:jc w:val="both"/>
              <w:rPr>
                <w:rFonts w:ascii="Times New Roman" w:hAnsi="Times New Roman" w:cs="Times New Roman"/>
                <w:sz w:val="24"/>
                <w:szCs w:val="24"/>
                <w:lang w:eastAsia="en-US"/>
              </w:rPr>
            </w:pPr>
            <w:r>
              <w:rPr>
                <w:rFonts w:ascii="Times New Roman" w:hAnsi="Times New Roman" w:cs="Times New Roman"/>
                <w:sz w:val="24"/>
                <w:szCs w:val="24"/>
              </w:rPr>
              <w:t xml:space="preserve">Уменьшение охвата молодых людей различными формами социальной деятельности. </w:t>
            </w:r>
          </w:p>
        </w:tc>
        <w:tc>
          <w:tcPr>
            <w:tcW w:w="300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465FE20" w14:textId="77777777" w:rsidR="005F3E12" w:rsidRDefault="005F3E12">
            <w:pPr>
              <w:pStyle w:val="ConsPlusCell"/>
              <w:spacing w:line="276" w:lineRule="auto"/>
              <w:jc w:val="both"/>
              <w:rPr>
                <w:rFonts w:ascii="Times New Roman" w:hAnsi="Times New Roman" w:cs="Times New Roman"/>
                <w:sz w:val="24"/>
                <w:szCs w:val="24"/>
                <w:u w:val="single"/>
                <w:lang w:eastAsia="en-US"/>
              </w:rPr>
            </w:pPr>
          </w:p>
          <w:p w14:paraId="67D2E5D8"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u w:val="single"/>
                <w:lang w:eastAsia="en-US"/>
              </w:rPr>
              <w:t>Показатель подпрограммы:</w:t>
            </w:r>
          </w:p>
          <w:p w14:paraId="20C86F9B"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удельный вес численности молодых людей в возрасте от 14 до 30 лет, участвующих в деятельности патриотических объединений, клубов, центров, в общем числе количестве молодежи района в возрасте от 14 до 30 лет;</w:t>
            </w:r>
          </w:p>
        </w:tc>
      </w:tr>
      <w:tr w:rsidR="005F3E12" w14:paraId="4D9C9223" w14:textId="77777777" w:rsidTr="005F3E12">
        <w:trPr>
          <w:gridAfter w:val="1"/>
          <w:wAfter w:w="23" w:type="dxa"/>
          <w:trHeight w:val="274"/>
        </w:trPr>
        <w:tc>
          <w:tcPr>
            <w:tcW w:w="70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4FA4DB7"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5</w:t>
            </w:r>
          </w:p>
          <w:p w14:paraId="2184532D" w14:textId="77777777" w:rsidR="005F3E12" w:rsidRDefault="005F3E12">
            <w:pPr>
              <w:pStyle w:val="ConsPlusCell"/>
              <w:spacing w:line="276" w:lineRule="auto"/>
              <w:jc w:val="both"/>
              <w:rPr>
                <w:rFonts w:ascii="Times New Roman" w:hAnsi="Times New Roman" w:cs="Times New Roman"/>
                <w:sz w:val="24"/>
                <w:szCs w:val="24"/>
              </w:rPr>
            </w:pPr>
          </w:p>
          <w:p w14:paraId="6C77BC30" w14:textId="77777777" w:rsidR="005F3E12" w:rsidRDefault="005F3E12">
            <w:pPr>
              <w:pStyle w:val="ConsPlusCell"/>
              <w:spacing w:line="276" w:lineRule="auto"/>
              <w:jc w:val="both"/>
              <w:rPr>
                <w:rFonts w:ascii="Times New Roman" w:hAnsi="Times New Roman" w:cs="Times New Roman"/>
                <w:sz w:val="24"/>
                <w:szCs w:val="24"/>
              </w:rPr>
            </w:pPr>
          </w:p>
          <w:p w14:paraId="487B6B48" w14:textId="77777777" w:rsidR="005F3E12" w:rsidRDefault="005F3E12">
            <w:pPr>
              <w:pStyle w:val="ConsPlusCell"/>
              <w:spacing w:line="276" w:lineRule="auto"/>
              <w:jc w:val="both"/>
              <w:rPr>
                <w:rFonts w:ascii="Times New Roman" w:hAnsi="Times New Roman" w:cs="Times New Roman"/>
                <w:sz w:val="24"/>
                <w:szCs w:val="24"/>
              </w:rPr>
            </w:pPr>
          </w:p>
          <w:p w14:paraId="41CF8E16" w14:textId="77777777" w:rsidR="005F3E12" w:rsidRDefault="005F3E12">
            <w:pPr>
              <w:pStyle w:val="ConsPlusCell"/>
              <w:spacing w:line="276" w:lineRule="auto"/>
              <w:jc w:val="both"/>
              <w:rPr>
                <w:rFonts w:ascii="Times New Roman" w:hAnsi="Times New Roman" w:cs="Times New Roman"/>
                <w:sz w:val="24"/>
                <w:szCs w:val="24"/>
              </w:rPr>
            </w:pPr>
          </w:p>
          <w:p w14:paraId="528AAF2B" w14:textId="77777777" w:rsidR="005F3E12" w:rsidRDefault="005F3E12">
            <w:pPr>
              <w:pStyle w:val="ConsPlusCell"/>
              <w:spacing w:line="276" w:lineRule="auto"/>
              <w:jc w:val="both"/>
              <w:rPr>
                <w:rFonts w:ascii="Times New Roman" w:hAnsi="Times New Roman" w:cs="Times New Roman"/>
                <w:sz w:val="24"/>
                <w:szCs w:val="24"/>
              </w:rPr>
            </w:pPr>
          </w:p>
          <w:p w14:paraId="2D6EE1E9" w14:textId="77777777" w:rsidR="005F3E12" w:rsidRDefault="005F3E12">
            <w:pPr>
              <w:pStyle w:val="ConsPlusCell"/>
              <w:spacing w:line="276" w:lineRule="auto"/>
              <w:jc w:val="both"/>
              <w:rPr>
                <w:rFonts w:ascii="Times New Roman" w:hAnsi="Times New Roman" w:cs="Times New Roman"/>
                <w:sz w:val="24"/>
                <w:szCs w:val="24"/>
              </w:rPr>
            </w:pPr>
          </w:p>
          <w:p w14:paraId="11DD6098" w14:textId="77777777" w:rsidR="005F3E12" w:rsidRDefault="005F3E12">
            <w:pPr>
              <w:pStyle w:val="ConsPlusCell"/>
              <w:spacing w:line="276" w:lineRule="auto"/>
              <w:jc w:val="both"/>
              <w:rPr>
                <w:rFonts w:ascii="Times New Roman" w:hAnsi="Times New Roman" w:cs="Times New Roman"/>
                <w:sz w:val="24"/>
                <w:szCs w:val="24"/>
              </w:rPr>
            </w:pPr>
          </w:p>
          <w:p w14:paraId="74CF5C7D" w14:textId="77777777" w:rsidR="005F3E12" w:rsidRDefault="005F3E12">
            <w:pPr>
              <w:pStyle w:val="ConsPlusCell"/>
              <w:spacing w:line="276" w:lineRule="auto"/>
              <w:jc w:val="both"/>
              <w:rPr>
                <w:rFonts w:ascii="Times New Roman" w:hAnsi="Times New Roman" w:cs="Times New Roman"/>
                <w:sz w:val="24"/>
                <w:szCs w:val="24"/>
              </w:rPr>
            </w:pPr>
          </w:p>
        </w:tc>
        <w:tc>
          <w:tcPr>
            <w:tcW w:w="313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521C2D3B"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1.4. «Поддержка талантливой молодежи, координация деятельности детских и молодежных объединений»</w:t>
            </w:r>
          </w:p>
        </w:tc>
        <w:tc>
          <w:tcPr>
            <w:tcW w:w="172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E001A29"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Управление культуры молодежной политики физической культуры и спорта ,</w:t>
            </w:r>
          </w:p>
          <w:p w14:paraId="04F855B0"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Управление образования </w:t>
            </w:r>
          </w:p>
          <w:p w14:paraId="45FBFCA8" w14:textId="77777777" w:rsidR="005F3E12" w:rsidRDefault="005F3E12">
            <w:pPr>
              <w:spacing w:after="80"/>
              <w:jc w:val="both"/>
              <w:rPr>
                <w:rFonts w:ascii="Times New Roman" w:hAnsi="Times New Roman" w:cs="Times New Roman"/>
                <w:sz w:val="24"/>
                <w:szCs w:val="24"/>
                <w:lang w:eastAsia="en-US"/>
              </w:rPr>
            </w:pPr>
          </w:p>
        </w:tc>
        <w:tc>
          <w:tcPr>
            <w:tcW w:w="8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F1889F4" w14:textId="77777777" w:rsidR="005F3E12" w:rsidRDefault="003370C0">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2024</w:t>
            </w:r>
          </w:p>
          <w:p w14:paraId="1B713613" w14:textId="77777777" w:rsidR="005F3E12" w:rsidRDefault="005F3E12">
            <w:pPr>
              <w:pStyle w:val="ConsPlusCell"/>
              <w:spacing w:line="276" w:lineRule="auto"/>
              <w:jc w:val="both"/>
              <w:rPr>
                <w:rFonts w:ascii="Times New Roman" w:hAnsi="Times New Roman" w:cs="Times New Roman"/>
                <w:sz w:val="24"/>
                <w:szCs w:val="24"/>
              </w:rPr>
            </w:pPr>
          </w:p>
          <w:p w14:paraId="6134480C" w14:textId="77777777" w:rsidR="005F3E12" w:rsidRDefault="005F3E12">
            <w:pPr>
              <w:pStyle w:val="ConsPlusCell"/>
              <w:spacing w:line="276" w:lineRule="auto"/>
              <w:jc w:val="both"/>
              <w:rPr>
                <w:rFonts w:ascii="Times New Roman" w:hAnsi="Times New Roman" w:cs="Times New Roman"/>
                <w:sz w:val="24"/>
                <w:szCs w:val="24"/>
              </w:rPr>
            </w:pPr>
          </w:p>
          <w:p w14:paraId="2DBCE9B3" w14:textId="77777777" w:rsidR="005F3E12" w:rsidRDefault="005F3E12">
            <w:pPr>
              <w:pStyle w:val="ConsPlusCell"/>
              <w:spacing w:line="276" w:lineRule="auto"/>
              <w:jc w:val="both"/>
              <w:rPr>
                <w:rFonts w:ascii="Times New Roman" w:hAnsi="Times New Roman" w:cs="Times New Roman"/>
                <w:sz w:val="24"/>
                <w:szCs w:val="24"/>
              </w:rPr>
            </w:pPr>
          </w:p>
          <w:p w14:paraId="435E3CBD" w14:textId="77777777" w:rsidR="005F3E12" w:rsidRDefault="005F3E12">
            <w:pPr>
              <w:pStyle w:val="ConsPlusCell"/>
              <w:spacing w:line="276" w:lineRule="auto"/>
              <w:jc w:val="both"/>
              <w:rPr>
                <w:rFonts w:ascii="Times New Roman" w:hAnsi="Times New Roman" w:cs="Times New Roman"/>
                <w:sz w:val="24"/>
                <w:szCs w:val="24"/>
              </w:rPr>
            </w:pPr>
          </w:p>
          <w:p w14:paraId="114CE7CB" w14:textId="77777777" w:rsidR="005F3E12" w:rsidRDefault="005F3E12">
            <w:pPr>
              <w:pStyle w:val="ConsPlusCell"/>
              <w:spacing w:line="276" w:lineRule="auto"/>
              <w:jc w:val="both"/>
              <w:rPr>
                <w:rFonts w:ascii="Times New Roman" w:hAnsi="Times New Roman" w:cs="Times New Roman"/>
                <w:sz w:val="24"/>
                <w:szCs w:val="24"/>
              </w:rPr>
            </w:pPr>
          </w:p>
          <w:p w14:paraId="4E651503" w14:textId="77777777" w:rsidR="005F3E12" w:rsidRDefault="005F3E12">
            <w:pPr>
              <w:pStyle w:val="ConsPlusCell"/>
              <w:spacing w:line="276" w:lineRule="auto"/>
              <w:jc w:val="both"/>
              <w:rPr>
                <w:rFonts w:ascii="Times New Roman" w:hAnsi="Times New Roman" w:cs="Times New Roman"/>
                <w:sz w:val="24"/>
                <w:szCs w:val="24"/>
              </w:rPr>
            </w:pPr>
          </w:p>
          <w:p w14:paraId="16E3EBC2" w14:textId="77777777" w:rsidR="005F3E12" w:rsidRDefault="005F3E12">
            <w:pPr>
              <w:pStyle w:val="ConsPlusCell"/>
              <w:spacing w:line="276" w:lineRule="auto"/>
              <w:jc w:val="both"/>
              <w:rPr>
                <w:rFonts w:ascii="Times New Roman" w:hAnsi="Times New Roman" w:cs="Times New Roman"/>
                <w:sz w:val="24"/>
                <w:szCs w:val="24"/>
              </w:rPr>
            </w:pPr>
          </w:p>
        </w:tc>
        <w:tc>
          <w:tcPr>
            <w:tcW w:w="70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0D838E2" w14:textId="77777777" w:rsidR="005F3E12" w:rsidRDefault="003370C0">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2026</w:t>
            </w:r>
          </w:p>
          <w:p w14:paraId="420B13E9" w14:textId="77777777" w:rsidR="005F3E12" w:rsidRDefault="005F3E12">
            <w:pPr>
              <w:pStyle w:val="ConsPlusCell"/>
              <w:spacing w:line="276" w:lineRule="auto"/>
              <w:jc w:val="both"/>
              <w:rPr>
                <w:rFonts w:ascii="Times New Roman" w:hAnsi="Times New Roman" w:cs="Times New Roman"/>
                <w:sz w:val="24"/>
                <w:szCs w:val="24"/>
              </w:rPr>
            </w:pPr>
          </w:p>
          <w:p w14:paraId="3E07BB5E" w14:textId="77777777" w:rsidR="005F3E12" w:rsidRDefault="005F3E12">
            <w:pPr>
              <w:pStyle w:val="ConsPlusCell"/>
              <w:spacing w:line="276" w:lineRule="auto"/>
              <w:jc w:val="both"/>
              <w:rPr>
                <w:rFonts w:ascii="Times New Roman" w:hAnsi="Times New Roman" w:cs="Times New Roman"/>
                <w:sz w:val="24"/>
                <w:szCs w:val="24"/>
              </w:rPr>
            </w:pPr>
          </w:p>
          <w:p w14:paraId="49ABEA4D" w14:textId="77777777" w:rsidR="005F3E12" w:rsidRDefault="005F3E12">
            <w:pPr>
              <w:pStyle w:val="ConsPlusCell"/>
              <w:spacing w:line="276" w:lineRule="auto"/>
              <w:jc w:val="both"/>
              <w:rPr>
                <w:rFonts w:ascii="Times New Roman" w:hAnsi="Times New Roman" w:cs="Times New Roman"/>
                <w:sz w:val="24"/>
                <w:szCs w:val="24"/>
              </w:rPr>
            </w:pPr>
          </w:p>
          <w:p w14:paraId="63486E0D" w14:textId="77777777" w:rsidR="005F3E12" w:rsidRDefault="005F3E12">
            <w:pPr>
              <w:pStyle w:val="ConsPlusCell"/>
              <w:spacing w:line="276" w:lineRule="auto"/>
              <w:jc w:val="both"/>
              <w:rPr>
                <w:rFonts w:ascii="Times New Roman" w:hAnsi="Times New Roman" w:cs="Times New Roman"/>
                <w:sz w:val="24"/>
                <w:szCs w:val="24"/>
              </w:rPr>
            </w:pPr>
          </w:p>
          <w:p w14:paraId="6CB2E002" w14:textId="77777777" w:rsidR="005F3E12" w:rsidRDefault="005F3E12">
            <w:pPr>
              <w:pStyle w:val="ConsPlusCell"/>
              <w:spacing w:line="276" w:lineRule="auto"/>
              <w:jc w:val="both"/>
              <w:rPr>
                <w:rFonts w:ascii="Times New Roman" w:hAnsi="Times New Roman" w:cs="Times New Roman"/>
                <w:sz w:val="24"/>
                <w:szCs w:val="24"/>
              </w:rPr>
            </w:pPr>
          </w:p>
          <w:p w14:paraId="25488D29" w14:textId="77777777" w:rsidR="005F3E12" w:rsidRDefault="005F3E12">
            <w:pPr>
              <w:pStyle w:val="ConsPlusCell"/>
              <w:spacing w:line="276" w:lineRule="auto"/>
              <w:jc w:val="both"/>
              <w:rPr>
                <w:rFonts w:ascii="Times New Roman" w:hAnsi="Times New Roman" w:cs="Times New Roman"/>
                <w:sz w:val="24"/>
                <w:szCs w:val="24"/>
              </w:rPr>
            </w:pPr>
          </w:p>
          <w:p w14:paraId="6B5C2F0A" w14:textId="77777777" w:rsidR="005F3E12" w:rsidRDefault="005F3E12">
            <w:pPr>
              <w:pStyle w:val="ConsPlusCell"/>
              <w:spacing w:line="276" w:lineRule="auto"/>
              <w:jc w:val="both"/>
              <w:rPr>
                <w:rFonts w:ascii="Times New Roman" w:hAnsi="Times New Roman" w:cs="Times New Roman"/>
                <w:sz w:val="24"/>
                <w:szCs w:val="24"/>
              </w:rPr>
            </w:pPr>
          </w:p>
          <w:p w14:paraId="4A8587F8" w14:textId="77777777" w:rsidR="005F3E12" w:rsidRDefault="005F3E12">
            <w:pPr>
              <w:pStyle w:val="ConsPlusCell"/>
              <w:spacing w:line="276" w:lineRule="auto"/>
              <w:jc w:val="both"/>
              <w:rPr>
                <w:rFonts w:ascii="Times New Roman" w:hAnsi="Times New Roman" w:cs="Times New Roman"/>
                <w:sz w:val="24"/>
                <w:szCs w:val="24"/>
              </w:rPr>
            </w:pPr>
          </w:p>
        </w:tc>
        <w:tc>
          <w:tcPr>
            <w:tcW w:w="3282"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7FBE2050"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Увеличится удельный вес численности молодых людей в возрасте 14-30 лет, участвующих в мероприятиях в деятельности патриотических объединений, клубов, центров, в общем количест</w:t>
            </w:r>
            <w:r w:rsidR="003370C0">
              <w:rPr>
                <w:rFonts w:ascii="Times New Roman" w:hAnsi="Times New Roman" w:cs="Times New Roman"/>
                <w:sz w:val="24"/>
                <w:szCs w:val="24"/>
              </w:rPr>
              <w:t>ве молодежи в районе с 9% в 2024 году до 10,0% в 2026</w:t>
            </w:r>
            <w:r>
              <w:rPr>
                <w:rFonts w:ascii="Times New Roman" w:hAnsi="Times New Roman" w:cs="Times New Roman"/>
                <w:sz w:val="24"/>
                <w:szCs w:val="24"/>
              </w:rPr>
              <w:t xml:space="preserve"> году</w:t>
            </w:r>
          </w:p>
        </w:tc>
        <w:tc>
          <w:tcPr>
            <w:tcW w:w="1293"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BEA9A7E" w14:textId="77777777" w:rsidR="005F3E12" w:rsidRDefault="005F3E12">
            <w:pPr>
              <w:autoSpaceDE w:val="0"/>
              <w:jc w:val="both"/>
              <w:rPr>
                <w:rFonts w:ascii="Times New Roman" w:hAnsi="Times New Roman" w:cs="Times New Roman"/>
                <w:sz w:val="24"/>
                <w:szCs w:val="24"/>
                <w:lang w:eastAsia="en-US"/>
              </w:rPr>
            </w:pPr>
            <w:r>
              <w:rPr>
                <w:rFonts w:ascii="Times New Roman" w:hAnsi="Times New Roman" w:cs="Times New Roman"/>
                <w:sz w:val="24"/>
                <w:szCs w:val="24"/>
              </w:rPr>
              <w:t>Уменьшение охвата молодых людей мероприятиями по патриотическому воспитанию;</w:t>
            </w:r>
          </w:p>
          <w:p w14:paraId="3235B050" w14:textId="77777777" w:rsidR="005F3E12" w:rsidRDefault="005F3E12">
            <w:pPr>
              <w:autoSpaceDE w:val="0"/>
              <w:jc w:val="both"/>
              <w:rPr>
                <w:rFonts w:ascii="Times New Roman" w:hAnsi="Times New Roman" w:cs="Times New Roman"/>
                <w:sz w:val="24"/>
                <w:szCs w:val="24"/>
              </w:rPr>
            </w:pPr>
          </w:p>
          <w:p w14:paraId="50B9AD0D" w14:textId="77777777" w:rsidR="005F3E12" w:rsidRDefault="005F3E12">
            <w:pPr>
              <w:autoSpaceDE w:val="0"/>
              <w:spacing w:after="80"/>
              <w:jc w:val="both"/>
              <w:rPr>
                <w:rFonts w:ascii="Times New Roman" w:hAnsi="Times New Roman" w:cs="Times New Roman"/>
                <w:sz w:val="24"/>
                <w:szCs w:val="24"/>
                <w:lang w:eastAsia="en-US"/>
              </w:rPr>
            </w:pPr>
          </w:p>
        </w:tc>
        <w:tc>
          <w:tcPr>
            <w:tcW w:w="3009"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E30AA34" w14:textId="77777777" w:rsidR="005F3E12" w:rsidRDefault="005F3E12">
            <w:pPr>
              <w:pStyle w:val="ConsPlusCell"/>
              <w:spacing w:line="276" w:lineRule="auto"/>
              <w:jc w:val="both"/>
              <w:rPr>
                <w:rFonts w:ascii="Times New Roman" w:hAnsi="Times New Roman" w:cs="Times New Roman"/>
                <w:sz w:val="24"/>
                <w:szCs w:val="24"/>
                <w:u w:val="single"/>
                <w:lang w:eastAsia="en-US"/>
              </w:rPr>
            </w:pPr>
          </w:p>
          <w:p w14:paraId="2BFE8EF8"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u w:val="single"/>
                <w:lang w:eastAsia="en-US"/>
              </w:rPr>
              <w:t>Показатель подпрограммы:</w:t>
            </w:r>
          </w:p>
          <w:p w14:paraId="5FBF8028"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удельный вес численности молодых людей в возрасте от 14 до 30 лет, принимающих участие в добровольческой деятельности, в общей численности молодежи района в возрасте от 14 до 30 лет;</w:t>
            </w:r>
          </w:p>
          <w:p w14:paraId="50A463FC"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удельный вес численности молодых людей в возрасте от 14 до 30 лет</w:t>
            </w:r>
          </w:p>
        </w:tc>
      </w:tr>
      <w:tr w:rsidR="005F3E12" w14:paraId="5E972CB9" w14:textId="77777777" w:rsidTr="005F3E12">
        <w:trPr>
          <w:gridAfter w:val="1"/>
          <w:wAfter w:w="23" w:type="dxa"/>
          <w:trHeight w:val="3533"/>
        </w:trPr>
        <w:tc>
          <w:tcPr>
            <w:tcW w:w="705" w:type="dxa"/>
            <w:gridSpan w:val="2"/>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0A9F2F85"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6</w:t>
            </w:r>
          </w:p>
          <w:p w14:paraId="17EEBCE3" w14:textId="77777777" w:rsidR="005F3E12" w:rsidRDefault="005F3E12">
            <w:pPr>
              <w:pStyle w:val="ConsPlusCell"/>
              <w:spacing w:line="276" w:lineRule="auto"/>
              <w:jc w:val="both"/>
              <w:rPr>
                <w:rFonts w:ascii="Times New Roman" w:hAnsi="Times New Roman" w:cs="Times New Roman"/>
                <w:sz w:val="24"/>
                <w:szCs w:val="24"/>
              </w:rPr>
            </w:pPr>
          </w:p>
          <w:p w14:paraId="3CD11374" w14:textId="77777777" w:rsidR="005F3E12" w:rsidRDefault="005F3E12">
            <w:pPr>
              <w:pStyle w:val="ConsPlusCell"/>
              <w:spacing w:line="276" w:lineRule="auto"/>
              <w:jc w:val="both"/>
              <w:rPr>
                <w:rFonts w:ascii="Times New Roman" w:hAnsi="Times New Roman" w:cs="Times New Roman"/>
                <w:sz w:val="24"/>
                <w:szCs w:val="24"/>
              </w:rPr>
            </w:pPr>
          </w:p>
          <w:p w14:paraId="3BE40B74" w14:textId="77777777" w:rsidR="005F3E12" w:rsidRDefault="005F3E12">
            <w:pPr>
              <w:pStyle w:val="ConsPlusCell"/>
              <w:spacing w:line="276" w:lineRule="auto"/>
              <w:jc w:val="both"/>
              <w:rPr>
                <w:rFonts w:ascii="Times New Roman" w:hAnsi="Times New Roman" w:cs="Times New Roman"/>
                <w:sz w:val="24"/>
                <w:szCs w:val="24"/>
              </w:rPr>
            </w:pPr>
          </w:p>
          <w:p w14:paraId="36983177" w14:textId="77777777" w:rsidR="005F3E12" w:rsidRDefault="005F3E12">
            <w:pPr>
              <w:pStyle w:val="ConsPlusCell"/>
              <w:spacing w:line="276" w:lineRule="auto"/>
              <w:jc w:val="both"/>
              <w:rPr>
                <w:rFonts w:ascii="Times New Roman" w:hAnsi="Times New Roman" w:cs="Times New Roman"/>
                <w:sz w:val="24"/>
                <w:szCs w:val="24"/>
              </w:rPr>
            </w:pPr>
          </w:p>
          <w:p w14:paraId="07AE7149" w14:textId="77777777" w:rsidR="005F3E12" w:rsidRDefault="005F3E12">
            <w:pPr>
              <w:pStyle w:val="ConsPlusCell"/>
              <w:spacing w:line="276" w:lineRule="auto"/>
              <w:jc w:val="both"/>
              <w:rPr>
                <w:rFonts w:ascii="Times New Roman" w:hAnsi="Times New Roman" w:cs="Times New Roman"/>
                <w:sz w:val="24"/>
                <w:szCs w:val="24"/>
              </w:rPr>
            </w:pPr>
          </w:p>
          <w:p w14:paraId="4A3CA2D5" w14:textId="77777777" w:rsidR="005F3E12" w:rsidRDefault="005F3E12">
            <w:pPr>
              <w:pStyle w:val="ConsPlusCell"/>
              <w:spacing w:line="276" w:lineRule="auto"/>
              <w:jc w:val="both"/>
              <w:rPr>
                <w:rFonts w:ascii="Times New Roman" w:hAnsi="Times New Roman" w:cs="Times New Roman"/>
                <w:sz w:val="24"/>
                <w:szCs w:val="24"/>
              </w:rPr>
            </w:pPr>
          </w:p>
          <w:p w14:paraId="133FB0C1" w14:textId="77777777" w:rsidR="005F3E12" w:rsidRDefault="005F3E12">
            <w:pPr>
              <w:pStyle w:val="ConsPlusCell"/>
              <w:spacing w:line="276" w:lineRule="auto"/>
              <w:jc w:val="both"/>
              <w:rPr>
                <w:rFonts w:ascii="Times New Roman" w:hAnsi="Times New Roman" w:cs="Times New Roman"/>
                <w:sz w:val="24"/>
                <w:szCs w:val="24"/>
              </w:rPr>
            </w:pPr>
          </w:p>
          <w:p w14:paraId="0D6C9AC2" w14:textId="77777777" w:rsidR="005F3E12" w:rsidRDefault="005F3E12">
            <w:pPr>
              <w:pStyle w:val="ConsPlusCell"/>
              <w:spacing w:line="276" w:lineRule="auto"/>
              <w:jc w:val="both"/>
              <w:rPr>
                <w:rFonts w:ascii="Times New Roman" w:hAnsi="Times New Roman" w:cs="Times New Roman"/>
                <w:sz w:val="24"/>
                <w:szCs w:val="24"/>
              </w:rPr>
            </w:pPr>
          </w:p>
          <w:p w14:paraId="1A79B243" w14:textId="77777777" w:rsidR="005F3E12" w:rsidRDefault="005F3E12">
            <w:pPr>
              <w:pStyle w:val="ConsPlusCell"/>
              <w:spacing w:line="276" w:lineRule="auto"/>
              <w:jc w:val="both"/>
              <w:rPr>
                <w:rFonts w:ascii="Times New Roman" w:hAnsi="Times New Roman" w:cs="Times New Roman"/>
                <w:sz w:val="24"/>
                <w:szCs w:val="24"/>
              </w:rPr>
            </w:pPr>
          </w:p>
          <w:p w14:paraId="49B86724" w14:textId="77777777" w:rsidR="005F3E12" w:rsidRDefault="005F3E12">
            <w:pPr>
              <w:pStyle w:val="ConsPlusCell"/>
              <w:spacing w:line="276" w:lineRule="auto"/>
              <w:jc w:val="both"/>
              <w:rPr>
                <w:rFonts w:ascii="Times New Roman" w:hAnsi="Times New Roman" w:cs="Times New Roman"/>
                <w:sz w:val="24"/>
                <w:szCs w:val="24"/>
              </w:rPr>
            </w:pPr>
          </w:p>
          <w:p w14:paraId="4259AFC3" w14:textId="77777777" w:rsidR="005F3E12" w:rsidRDefault="005F3E12">
            <w:pPr>
              <w:pStyle w:val="ConsPlusCell"/>
              <w:spacing w:line="276" w:lineRule="auto"/>
              <w:jc w:val="both"/>
              <w:rPr>
                <w:rFonts w:ascii="Times New Roman" w:hAnsi="Times New Roman" w:cs="Times New Roman"/>
                <w:sz w:val="24"/>
                <w:szCs w:val="24"/>
              </w:rPr>
            </w:pPr>
          </w:p>
          <w:p w14:paraId="05B8A3F6" w14:textId="77777777" w:rsidR="005F3E12" w:rsidRDefault="005F3E12">
            <w:pPr>
              <w:pStyle w:val="ConsPlusCell"/>
              <w:spacing w:line="276" w:lineRule="auto"/>
              <w:jc w:val="both"/>
              <w:rPr>
                <w:rFonts w:ascii="Times New Roman" w:hAnsi="Times New Roman" w:cs="Times New Roman"/>
                <w:sz w:val="24"/>
                <w:szCs w:val="24"/>
              </w:rPr>
            </w:pPr>
          </w:p>
        </w:tc>
        <w:tc>
          <w:tcPr>
            <w:tcW w:w="3133" w:type="dxa"/>
            <w:gridSpan w:val="2"/>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14:paraId="1776B8DC"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1.5.«Информационное обеспечение молодежной политики и подготовка кадров для работы с молодежью».</w:t>
            </w:r>
          </w:p>
        </w:tc>
        <w:tc>
          <w:tcPr>
            <w:tcW w:w="1725" w:type="dxa"/>
            <w:gridSpan w:val="4"/>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409E9502"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Управление культуры молодежной политики физической культуры и спорта </w:t>
            </w:r>
          </w:p>
          <w:p w14:paraId="1EC73356" w14:textId="77777777" w:rsidR="005F3E12" w:rsidRDefault="005F3E12">
            <w:pPr>
              <w:jc w:val="both"/>
              <w:rPr>
                <w:rFonts w:ascii="Times New Roman" w:hAnsi="Times New Roman" w:cs="Times New Roman"/>
                <w:sz w:val="24"/>
                <w:szCs w:val="24"/>
              </w:rPr>
            </w:pPr>
          </w:p>
          <w:p w14:paraId="5B093A44" w14:textId="77777777" w:rsidR="005F3E12" w:rsidRDefault="005F3E12">
            <w:pPr>
              <w:jc w:val="both"/>
              <w:rPr>
                <w:rFonts w:ascii="Times New Roman" w:hAnsi="Times New Roman" w:cs="Times New Roman"/>
                <w:sz w:val="24"/>
                <w:szCs w:val="24"/>
              </w:rPr>
            </w:pPr>
          </w:p>
          <w:p w14:paraId="0C0D1C3F" w14:textId="77777777" w:rsidR="005F3E12" w:rsidRDefault="005F3E12">
            <w:pPr>
              <w:jc w:val="both"/>
              <w:rPr>
                <w:rFonts w:ascii="Times New Roman" w:hAnsi="Times New Roman" w:cs="Times New Roman"/>
                <w:sz w:val="24"/>
                <w:szCs w:val="24"/>
              </w:rPr>
            </w:pPr>
          </w:p>
          <w:p w14:paraId="6E0152AF" w14:textId="77777777" w:rsidR="005F3E12" w:rsidRDefault="005F3E12">
            <w:pPr>
              <w:spacing w:after="80"/>
              <w:jc w:val="both"/>
              <w:rPr>
                <w:rFonts w:ascii="Times New Roman" w:hAnsi="Times New Roman" w:cs="Times New Roman"/>
                <w:sz w:val="24"/>
                <w:szCs w:val="24"/>
                <w:lang w:eastAsia="en-US"/>
              </w:rPr>
            </w:pPr>
          </w:p>
        </w:tc>
        <w:tc>
          <w:tcPr>
            <w:tcW w:w="891"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43CDED73" w14:textId="77777777" w:rsidR="005F3E12" w:rsidRDefault="003370C0">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2024</w:t>
            </w:r>
          </w:p>
          <w:p w14:paraId="4E1B2194" w14:textId="77777777" w:rsidR="005F3E12" w:rsidRDefault="005F3E12">
            <w:pPr>
              <w:pStyle w:val="ConsPlusCell"/>
              <w:spacing w:line="276" w:lineRule="auto"/>
              <w:jc w:val="both"/>
              <w:rPr>
                <w:rFonts w:ascii="Times New Roman" w:hAnsi="Times New Roman" w:cs="Times New Roman"/>
                <w:sz w:val="24"/>
                <w:szCs w:val="24"/>
              </w:rPr>
            </w:pPr>
          </w:p>
          <w:p w14:paraId="01E40B94" w14:textId="77777777" w:rsidR="005F3E12" w:rsidRDefault="005F3E12">
            <w:pPr>
              <w:pStyle w:val="ConsPlusCell"/>
              <w:spacing w:line="276" w:lineRule="auto"/>
              <w:jc w:val="both"/>
              <w:rPr>
                <w:rFonts w:ascii="Times New Roman" w:hAnsi="Times New Roman" w:cs="Times New Roman"/>
                <w:sz w:val="24"/>
                <w:szCs w:val="24"/>
              </w:rPr>
            </w:pPr>
          </w:p>
          <w:p w14:paraId="249CD3F5" w14:textId="77777777" w:rsidR="005F3E12" w:rsidRDefault="005F3E12">
            <w:pPr>
              <w:pStyle w:val="ConsPlusCell"/>
              <w:spacing w:line="276" w:lineRule="auto"/>
              <w:jc w:val="both"/>
              <w:rPr>
                <w:rFonts w:ascii="Times New Roman" w:hAnsi="Times New Roman" w:cs="Times New Roman"/>
                <w:sz w:val="24"/>
                <w:szCs w:val="24"/>
              </w:rPr>
            </w:pPr>
          </w:p>
          <w:p w14:paraId="2F7C1169" w14:textId="77777777" w:rsidR="005F3E12" w:rsidRDefault="005F3E12">
            <w:pPr>
              <w:pStyle w:val="ConsPlusCell"/>
              <w:spacing w:line="276" w:lineRule="auto"/>
              <w:jc w:val="both"/>
              <w:rPr>
                <w:rFonts w:ascii="Times New Roman" w:hAnsi="Times New Roman" w:cs="Times New Roman"/>
                <w:sz w:val="24"/>
                <w:szCs w:val="24"/>
              </w:rPr>
            </w:pPr>
          </w:p>
          <w:p w14:paraId="45B4A47D" w14:textId="77777777" w:rsidR="005F3E12" w:rsidRDefault="005F3E12">
            <w:pPr>
              <w:pStyle w:val="ConsPlusCell"/>
              <w:spacing w:line="276" w:lineRule="auto"/>
              <w:jc w:val="both"/>
              <w:rPr>
                <w:rFonts w:ascii="Times New Roman" w:hAnsi="Times New Roman" w:cs="Times New Roman"/>
                <w:sz w:val="24"/>
                <w:szCs w:val="24"/>
              </w:rPr>
            </w:pPr>
          </w:p>
          <w:p w14:paraId="3E1723DB" w14:textId="77777777" w:rsidR="005F3E12" w:rsidRDefault="005F3E12">
            <w:pPr>
              <w:pStyle w:val="ConsPlusCell"/>
              <w:spacing w:line="276" w:lineRule="auto"/>
              <w:jc w:val="both"/>
              <w:rPr>
                <w:rFonts w:ascii="Times New Roman" w:hAnsi="Times New Roman" w:cs="Times New Roman"/>
                <w:sz w:val="24"/>
                <w:szCs w:val="24"/>
              </w:rPr>
            </w:pPr>
          </w:p>
          <w:p w14:paraId="18C7573C" w14:textId="77777777" w:rsidR="005F3E12" w:rsidRDefault="005F3E12">
            <w:pPr>
              <w:pStyle w:val="ConsPlusCell"/>
              <w:spacing w:line="276" w:lineRule="auto"/>
              <w:jc w:val="both"/>
              <w:rPr>
                <w:rFonts w:ascii="Times New Roman" w:hAnsi="Times New Roman" w:cs="Times New Roman"/>
                <w:sz w:val="24"/>
                <w:szCs w:val="24"/>
              </w:rPr>
            </w:pPr>
          </w:p>
          <w:p w14:paraId="326A67FF" w14:textId="77777777" w:rsidR="005F3E12" w:rsidRDefault="005F3E12">
            <w:pPr>
              <w:pStyle w:val="ConsPlusCell"/>
              <w:spacing w:line="276" w:lineRule="auto"/>
              <w:jc w:val="both"/>
              <w:rPr>
                <w:rFonts w:ascii="Times New Roman" w:hAnsi="Times New Roman" w:cs="Times New Roman"/>
                <w:sz w:val="24"/>
                <w:szCs w:val="24"/>
              </w:rPr>
            </w:pPr>
          </w:p>
          <w:p w14:paraId="37247B40" w14:textId="77777777" w:rsidR="005F3E12" w:rsidRDefault="005F3E12">
            <w:pPr>
              <w:pStyle w:val="ConsPlusCell"/>
              <w:spacing w:line="276" w:lineRule="auto"/>
              <w:jc w:val="both"/>
              <w:rPr>
                <w:rFonts w:ascii="Times New Roman" w:hAnsi="Times New Roman" w:cs="Times New Roman"/>
                <w:sz w:val="24"/>
                <w:szCs w:val="24"/>
              </w:rPr>
            </w:pPr>
          </w:p>
          <w:p w14:paraId="0D992962" w14:textId="77777777" w:rsidR="005F3E12" w:rsidRDefault="005F3E12">
            <w:pPr>
              <w:pStyle w:val="ConsPlusCell"/>
              <w:spacing w:line="276" w:lineRule="auto"/>
              <w:jc w:val="both"/>
              <w:rPr>
                <w:rFonts w:ascii="Times New Roman" w:hAnsi="Times New Roman" w:cs="Times New Roman"/>
                <w:sz w:val="24"/>
                <w:szCs w:val="24"/>
              </w:rPr>
            </w:pPr>
          </w:p>
          <w:p w14:paraId="47D553FE" w14:textId="77777777" w:rsidR="005F3E12" w:rsidRDefault="005F3E12">
            <w:pPr>
              <w:pStyle w:val="ConsPlusCell"/>
              <w:spacing w:line="276" w:lineRule="auto"/>
              <w:jc w:val="both"/>
              <w:rPr>
                <w:rFonts w:ascii="Times New Roman" w:hAnsi="Times New Roman" w:cs="Times New Roman"/>
                <w:sz w:val="24"/>
                <w:szCs w:val="24"/>
              </w:rPr>
            </w:pPr>
          </w:p>
          <w:p w14:paraId="5E040460" w14:textId="77777777" w:rsidR="005F3E12" w:rsidRDefault="005F3E12">
            <w:pPr>
              <w:pStyle w:val="ConsPlusCell"/>
              <w:spacing w:line="276" w:lineRule="auto"/>
              <w:jc w:val="both"/>
              <w:rPr>
                <w:rFonts w:ascii="Times New Roman" w:hAnsi="Times New Roman" w:cs="Times New Roman"/>
                <w:sz w:val="24"/>
                <w:szCs w:val="24"/>
              </w:rPr>
            </w:pPr>
          </w:p>
        </w:tc>
        <w:tc>
          <w:tcPr>
            <w:tcW w:w="709" w:type="dxa"/>
            <w:gridSpan w:val="4"/>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5B28AD31" w14:textId="77777777" w:rsidR="005F3E12" w:rsidRDefault="003370C0">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2026</w:t>
            </w:r>
          </w:p>
          <w:p w14:paraId="4289143B" w14:textId="77777777" w:rsidR="005F3E12" w:rsidRDefault="005F3E12">
            <w:pPr>
              <w:pStyle w:val="ConsPlusCell"/>
              <w:spacing w:line="276" w:lineRule="auto"/>
              <w:jc w:val="both"/>
              <w:rPr>
                <w:rFonts w:ascii="Times New Roman" w:hAnsi="Times New Roman" w:cs="Times New Roman"/>
                <w:sz w:val="24"/>
                <w:szCs w:val="24"/>
              </w:rPr>
            </w:pPr>
          </w:p>
          <w:p w14:paraId="1FD9F6B3" w14:textId="77777777" w:rsidR="005F3E12" w:rsidRDefault="005F3E12">
            <w:pPr>
              <w:pStyle w:val="ConsPlusCell"/>
              <w:spacing w:line="276" w:lineRule="auto"/>
              <w:jc w:val="both"/>
              <w:rPr>
                <w:rFonts w:ascii="Times New Roman" w:hAnsi="Times New Roman" w:cs="Times New Roman"/>
                <w:sz w:val="24"/>
                <w:szCs w:val="24"/>
              </w:rPr>
            </w:pPr>
          </w:p>
          <w:p w14:paraId="07D9EDA6" w14:textId="77777777" w:rsidR="005F3E12" w:rsidRDefault="005F3E12">
            <w:pPr>
              <w:pStyle w:val="ConsPlusCell"/>
              <w:spacing w:line="276" w:lineRule="auto"/>
              <w:jc w:val="both"/>
              <w:rPr>
                <w:rFonts w:ascii="Times New Roman" w:hAnsi="Times New Roman" w:cs="Times New Roman"/>
                <w:sz w:val="24"/>
                <w:szCs w:val="24"/>
              </w:rPr>
            </w:pPr>
          </w:p>
          <w:p w14:paraId="4E7EAAC2" w14:textId="77777777" w:rsidR="005F3E12" w:rsidRDefault="005F3E12">
            <w:pPr>
              <w:pStyle w:val="ConsPlusCell"/>
              <w:spacing w:line="276" w:lineRule="auto"/>
              <w:jc w:val="both"/>
              <w:rPr>
                <w:rFonts w:ascii="Times New Roman" w:hAnsi="Times New Roman" w:cs="Times New Roman"/>
                <w:sz w:val="24"/>
                <w:szCs w:val="24"/>
              </w:rPr>
            </w:pPr>
          </w:p>
          <w:p w14:paraId="6C69A9D1" w14:textId="77777777" w:rsidR="005F3E12" w:rsidRDefault="005F3E12">
            <w:pPr>
              <w:pStyle w:val="ConsPlusCell"/>
              <w:spacing w:line="276" w:lineRule="auto"/>
              <w:jc w:val="both"/>
              <w:rPr>
                <w:rFonts w:ascii="Times New Roman" w:hAnsi="Times New Roman" w:cs="Times New Roman"/>
                <w:sz w:val="24"/>
                <w:szCs w:val="24"/>
              </w:rPr>
            </w:pPr>
          </w:p>
          <w:p w14:paraId="2CA4B2DC" w14:textId="77777777" w:rsidR="005F3E12" w:rsidRDefault="005F3E12">
            <w:pPr>
              <w:pStyle w:val="ConsPlusCell"/>
              <w:spacing w:line="276" w:lineRule="auto"/>
              <w:jc w:val="both"/>
              <w:rPr>
                <w:rFonts w:ascii="Times New Roman" w:hAnsi="Times New Roman" w:cs="Times New Roman"/>
                <w:sz w:val="24"/>
                <w:szCs w:val="24"/>
              </w:rPr>
            </w:pPr>
          </w:p>
          <w:p w14:paraId="456E662E" w14:textId="77777777" w:rsidR="005F3E12" w:rsidRDefault="005F3E12">
            <w:pPr>
              <w:pStyle w:val="ConsPlusCell"/>
              <w:spacing w:line="276" w:lineRule="auto"/>
              <w:jc w:val="both"/>
              <w:rPr>
                <w:rFonts w:ascii="Times New Roman" w:hAnsi="Times New Roman" w:cs="Times New Roman"/>
                <w:sz w:val="24"/>
                <w:szCs w:val="24"/>
              </w:rPr>
            </w:pPr>
          </w:p>
          <w:p w14:paraId="3752DEC2" w14:textId="77777777" w:rsidR="005F3E12" w:rsidRDefault="005F3E12">
            <w:pPr>
              <w:pStyle w:val="ConsPlusCell"/>
              <w:spacing w:line="276" w:lineRule="auto"/>
              <w:jc w:val="both"/>
              <w:rPr>
                <w:rFonts w:ascii="Times New Roman" w:hAnsi="Times New Roman" w:cs="Times New Roman"/>
                <w:sz w:val="24"/>
                <w:szCs w:val="24"/>
              </w:rPr>
            </w:pPr>
          </w:p>
          <w:p w14:paraId="01388F79" w14:textId="77777777" w:rsidR="005F3E12" w:rsidRDefault="005F3E12">
            <w:pPr>
              <w:pStyle w:val="ConsPlusCell"/>
              <w:spacing w:line="276" w:lineRule="auto"/>
              <w:jc w:val="both"/>
              <w:rPr>
                <w:rFonts w:ascii="Times New Roman" w:hAnsi="Times New Roman" w:cs="Times New Roman"/>
                <w:sz w:val="24"/>
                <w:szCs w:val="24"/>
              </w:rPr>
            </w:pPr>
          </w:p>
          <w:p w14:paraId="71E4C402" w14:textId="77777777" w:rsidR="005F3E12" w:rsidRDefault="005F3E12">
            <w:pPr>
              <w:pStyle w:val="ConsPlusCell"/>
              <w:spacing w:line="276" w:lineRule="auto"/>
              <w:jc w:val="both"/>
              <w:rPr>
                <w:rFonts w:ascii="Times New Roman" w:hAnsi="Times New Roman" w:cs="Times New Roman"/>
                <w:sz w:val="24"/>
                <w:szCs w:val="24"/>
              </w:rPr>
            </w:pPr>
          </w:p>
          <w:p w14:paraId="704083A0" w14:textId="77777777" w:rsidR="005F3E12" w:rsidRDefault="005F3E12">
            <w:pPr>
              <w:pStyle w:val="ConsPlusCell"/>
              <w:spacing w:line="276" w:lineRule="auto"/>
              <w:jc w:val="both"/>
              <w:rPr>
                <w:rFonts w:ascii="Times New Roman" w:hAnsi="Times New Roman" w:cs="Times New Roman"/>
                <w:sz w:val="24"/>
                <w:szCs w:val="24"/>
              </w:rPr>
            </w:pPr>
          </w:p>
          <w:p w14:paraId="76068317" w14:textId="77777777" w:rsidR="005F3E12" w:rsidRDefault="005F3E12">
            <w:pPr>
              <w:pStyle w:val="ConsPlusCell"/>
              <w:spacing w:line="276" w:lineRule="auto"/>
              <w:jc w:val="both"/>
              <w:rPr>
                <w:rFonts w:ascii="Times New Roman" w:hAnsi="Times New Roman" w:cs="Times New Roman"/>
                <w:sz w:val="24"/>
                <w:szCs w:val="24"/>
              </w:rPr>
            </w:pPr>
          </w:p>
        </w:tc>
        <w:tc>
          <w:tcPr>
            <w:tcW w:w="3282" w:type="dxa"/>
            <w:gridSpan w:val="5"/>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14:paraId="72DFEDD5"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Увеличится удельный вес численности молодых людей в возрасте 14-30 лет, участвующей в добровольческой деятельности, в общем количестве </w:t>
            </w:r>
            <w:r w:rsidR="003370C0">
              <w:rPr>
                <w:rFonts w:ascii="Times New Roman" w:hAnsi="Times New Roman" w:cs="Times New Roman"/>
                <w:sz w:val="24"/>
                <w:szCs w:val="24"/>
              </w:rPr>
              <w:t>молодежи в районе с 12,6% в 2024 году до 13,0% к 2026</w:t>
            </w:r>
            <w:r>
              <w:rPr>
                <w:rFonts w:ascii="Times New Roman" w:hAnsi="Times New Roman" w:cs="Times New Roman"/>
                <w:sz w:val="24"/>
                <w:szCs w:val="24"/>
              </w:rPr>
              <w:t>году</w:t>
            </w:r>
          </w:p>
        </w:tc>
        <w:tc>
          <w:tcPr>
            <w:tcW w:w="1293" w:type="dxa"/>
            <w:gridSpan w:val="3"/>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13B3F48D" w14:textId="77777777" w:rsidR="005F3E12" w:rsidRDefault="005F3E12">
            <w:pPr>
              <w:jc w:val="both"/>
              <w:rPr>
                <w:rFonts w:ascii="Times New Roman" w:hAnsi="Times New Roman" w:cs="Times New Roman"/>
                <w:sz w:val="24"/>
                <w:szCs w:val="24"/>
                <w:lang w:eastAsia="en-US"/>
              </w:rPr>
            </w:pPr>
            <w:r>
              <w:rPr>
                <w:rFonts w:ascii="Times New Roman" w:hAnsi="Times New Roman" w:cs="Times New Roman"/>
                <w:sz w:val="24"/>
                <w:szCs w:val="24"/>
              </w:rPr>
              <w:t xml:space="preserve">Уменьшение охвата молодых людей различными формами социальной деятельности.  </w:t>
            </w:r>
          </w:p>
          <w:p w14:paraId="79B9758C" w14:textId="77777777" w:rsidR="005F3E12" w:rsidRDefault="005F3E12">
            <w:pPr>
              <w:jc w:val="both"/>
              <w:rPr>
                <w:rFonts w:ascii="Times New Roman" w:hAnsi="Times New Roman" w:cs="Times New Roman"/>
                <w:sz w:val="24"/>
                <w:szCs w:val="24"/>
              </w:rPr>
            </w:pPr>
          </w:p>
          <w:p w14:paraId="5ADF8221" w14:textId="77777777" w:rsidR="005F3E12" w:rsidRDefault="005F3E12">
            <w:pPr>
              <w:jc w:val="both"/>
              <w:rPr>
                <w:rFonts w:ascii="Times New Roman" w:hAnsi="Times New Roman" w:cs="Times New Roman"/>
                <w:sz w:val="24"/>
                <w:szCs w:val="24"/>
                <w:lang w:eastAsia="en-US"/>
              </w:rPr>
            </w:pPr>
            <w:r>
              <w:rPr>
                <w:rFonts w:ascii="Times New Roman" w:hAnsi="Times New Roman" w:cs="Times New Roman"/>
                <w:sz w:val="24"/>
                <w:szCs w:val="24"/>
              </w:rPr>
              <w:t>.</w:t>
            </w:r>
          </w:p>
        </w:tc>
        <w:tc>
          <w:tcPr>
            <w:tcW w:w="3009" w:type="dxa"/>
            <w:gridSpan w:val="3"/>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4B901902" w14:textId="77777777" w:rsidR="005F3E12" w:rsidRDefault="005F3E12">
            <w:pPr>
              <w:pStyle w:val="ConsPlusCell"/>
              <w:spacing w:line="276" w:lineRule="auto"/>
              <w:jc w:val="both"/>
              <w:rPr>
                <w:rFonts w:ascii="Times New Roman" w:hAnsi="Times New Roman" w:cs="Times New Roman"/>
                <w:sz w:val="24"/>
                <w:szCs w:val="24"/>
                <w:u w:val="single"/>
                <w:lang w:eastAsia="en-US"/>
              </w:rPr>
            </w:pPr>
          </w:p>
          <w:p w14:paraId="721C4694"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u w:val="single"/>
                <w:lang w:eastAsia="en-US"/>
              </w:rPr>
              <w:t>Показатель подпрограммы:</w:t>
            </w:r>
          </w:p>
          <w:p w14:paraId="41CC8856" w14:textId="77777777" w:rsidR="005F3E12" w:rsidRDefault="005F3E12">
            <w:pPr>
              <w:autoSpaceDE w:val="0"/>
              <w:jc w:val="both"/>
              <w:rPr>
                <w:rFonts w:ascii="Times New Roman" w:hAnsi="Times New Roman" w:cs="Times New Roman"/>
                <w:sz w:val="24"/>
                <w:szCs w:val="24"/>
                <w:lang w:eastAsia="en-US"/>
              </w:rPr>
            </w:pPr>
            <w:r>
              <w:rPr>
                <w:rFonts w:ascii="Times New Roman" w:hAnsi="Times New Roman" w:cs="Times New Roman"/>
                <w:sz w:val="24"/>
                <w:szCs w:val="24"/>
              </w:rPr>
              <w:t>удельный вес численности молодых людей в возрасте от 14 до 30 лет, принимающих участие в добровольческой деятельности, в общей численности молодежи Курской области в возрасте от 14 до 30 лет</w:t>
            </w:r>
          </w:p>
        </w:tc>
      </w:tr>
      <w:tr w:rsidR="005F3E12" w14:paraId="17A454D3" w14:textId="77777777" w:rsidTr="005F3E12">
        <w:trPr>
          <w:gridAfter w:val="1"/>
          <w:wAfter w:w="23" w:type="dxa"/>
          <w:trHeight w:val="1691"/>
        </w:trPr>
        <w:tc>
          <w:tcPr>
            <w:tcW w:w="14747" w:type="dxa"/>
            <w:gridSpan w:val="24"/>
            <w:tcBorders>
              <w:top w:val="nil"/>
              <w:left w:val="nil"/>
              <w:bottom w:val="single" w:sz="4" w:space="0" w:color="000000"/>
              <w:right w:val="nil"/>
            </w:tcBorders>
            <w:tcMar>
              <w:top w:w="0" w:type="dxa"/>
              <w:left w:w="75" w:type="dxa"/>
              <w:bottom w:w="0" w:type="dxa"/>
              <w:right w:w="75" w:type="dxa"/>
            </w:tcMar>
          </w:tcPr>
          <w:p w14:paraId="689B9B1B" w14:textId="77777777" w:rsidR="005F3E12" w:rsidRDefault="005F3E12">
            <w:pPr>
              <w:rPr>
                <w:rFonts w:ascii="Times New Roman" w:hAnsi="Times New Roman" w:cs="Times New Roman"/>
                <w:sz w:val="24"/>
                <w:szCs w:val="24"/>
                <w:u w:val="single"/>
                <w:lang w:eastAsia="en-US"/>
              </w:rPr>
            </w:pPr>
          </w:p>
          <w:p w14:paraId="349A5C36" w14:textId="77777777" w:rsidR="005F3E12" w:rsidRDefault="005F3E12">
            <w:pPr>
              <w:rPr>
                <w:rFonts w:ascii="Times New Roman" w:hAnsi="Times New Roman" w:cs="Times New Roman"/>
                <w:sz w:val="24"/>
                <w:szCs w:val="24"/>
                <w:u w:val="single"/>
                <w:lang w:eastAsia="en-US"/>
              </w:rPr>
            </w:pPr>
          </w:p>
          <w:p w14:paraId="20D051B2" w14:textId="77777777" w:rsidR="005F3E12" w:rsidRDefault="005F3E12">
            <w:pPr>
              <w:rPr>
                <w:rFonts w:ascii="Times New Roman" w:hAnsi="Times New Roman" w:cs="Times New Roman"/>
                <w:sz w:val="24"/>
                <w:szCs w:val="24"/>
                <w:u w:val="single"/>
                <w:lang w:eastAsia="en-US"/>
              </w:rPr>
            </w:pPr>
          </w:p>
          <w:p w14:paraId="72DAD77A" w14:textId="77777777" w:rsidR="005F3E12" w:rsidRDefault="005F3E12">
            <w:pPr>
              <w:rPr>
                <w:rFonts w:ascii="Times New Roman" w:hAnsi="Times New Roman" w:cs="Times New Roman"/>
                <w:sz w:val="24"/>
                <w:szCs w:val="24"/>
                <w:u w:val="single"/>
                <w:lang w:eastAsia="en-US"/>
              </w:rPr>
            </w:pPr>
          </w:p>
          <w:p w14:paraId="50895DE7" w14:textId="77777777" w:rsidR="005F3E12" w:rsidRDefault="005F3E12">
            <w:pPr>
              <w:rPr>
                <w:rFonts w:ascii="Times New Roman" w:hAnsi="Times New Roman" w:cs="Times New Roman"/>
                <w:sz w:val="24"/>
                <w:szCs w:val="24"/>
                <w:u w:val="single"/>
                <w:lang w:eastAsia="en-US"/>
              </w:rPr>
            </w:pPr>
          </w:p>
          <w:p w14:paraId="40E4470D" w14:textId="77777777" w:rsidR="005F3E12" w:rsidRDefault="005F3E12">
            <w:pPr>
              <w:rPr>
                <w:rFonts w:ascii="Times New Roman" w:hAnsi="Times New Roman" w:cs="Times New Roman"/>
                <w:sz w:val="24"/>
                <w:szCs w:val="24"/>
                <w:u w:val="single"/>
                <w:lang w:eastAsia="en-US"/>
              </w:rPr>
            </w:pPr>
          </w:p>
          <w:p w14:paraId="1086994A" w14:textId="77777777" w:rsidR="005F3E12" w:rsidRDefault="005F3E12">
            <w:pPr>
              <w:rPr>
                <w:rFonts w:ascii="Times New Roman" w:hAnsi="Times New Roman" w:cs="Times New Roman"/>
                <w:sz w:val="24"/>
                <w:szCs w:val="24"/>
                <w:u w:val="single"/>
                <w:lang w:eastAsia="en-US"/>
              </w:rPr>
            </w:pPr>
          </w:p>
          <w:p w14:paraId="16B35E03" w14:textId="77777777" w:rsidR="005F3E12" w:rsidRDefault="005F3E12">
            <w:pPr>
              <w:rPr>
                <w:rFonts w:ascii="Times New Roman" w:hAnsi="Times New Roman" w:cs="Times New Roman"/>
                <w:sz w:val="24"/>
                <w:szCs w:val="24"/>
                <w:u w:val="single"/>
                <w:lang w:eastAsia="en-US"/>
              </w:rPr>
            </w:pPr>
          </w:p>
          <w:p w14:paraId="7A2A606B" w14:textId="77777777" w:rsidR="005F3E12" w:rsidRDefault="005F3E12">
            <w:pPr>
              <w:rPr>
                <w:rFonts w:ascii="Times New Roman" w:hAnsi="Times New Roman" w:cs="Times New Roman"/>
                <w:sz w:val="24"/>
                <w:szCs w:val="24"/>
                <w:u w:val="single"/>
                <w:lang w:eastAsia="en-US"/>
              </w:rPr>
            </w:pPr>
          </w:p>
          <w:p w14:paraId="46C1E614" w14:textId="77777777" w:rsidR="005F3E12" w:rsidRDefault="005F3E12">
            <w:pPr>
              <w:rPr>
                <w:rFonts w:ascii="Times New Roman" w:hAnsi="Times New Roman" w:cs="Times New Roman"/>
                <w:sz w:val="24"/>
                <w:szCs w:val="24"/>
                <w:u w:val="single"/>
                <w:lang w:eastAsia="en-US"/>
              </w:rPr>
            </w:pPr>
          </w:p>
        </w:tc>
      </w:tr>
      <w:tr w:rsidR="005F3E12" w14:paraId="5774E5A7" w14:textId="77777777" w:rsidTr="005F3E12">
        <w:trPr>
          <w:gridAfter w:val="1"/>
          <w:wAfter w:w="23" w:type="dxa"/>
          <w:trHeight w:val="274"/>
        </w:trPr>
        <w:tc>
          <w:tcPr>
            <w:tcW w:w="70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656E80A" w14:textId="77777777" w:rsidR="005F3E12" w:rsidRDefault="005F3E12">
            <w:pPr>
              <w:pStyle w:val="ConsPlusCell"/>
              <w:spacing w:line="276" w:lineRule="auto"/>
              <w:jc w:val="both"/>
              <w:rPr>
                <w:rFonts w:ascii="Times New Roman" w:hAnsi="Times New Roman" w:cs="Times New Roman"/>
                <w:sz w:val="24"/>
                <w:szCs w:val="24"/>
                <w:lang w:eastAsia="en-US"/>
              </w:rPr>
            </w:pPr>
          </w:p>
        </w:tc>
        <w:tc>
          <w:tcPr>
            <w:tcW w:w="14042" w:type="dxa"/>
            <w:gridSpan w:val="2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1F1082C1" w14:textId="77777777" w:rsidR="005F3E12" w:rsidRDefault="005F3E12">
            <w:pPr>
              <w:adjustRightInd w:val="0"/>
              <w:jc w:val="both"/>
              <w:outlineLvl w:val="4"/>
              <w:rPr>
                <w:rFonts w:ascii="Times New Roman" w:hAnsi="Times New Roman" w:cs="Times New Roman"/>
                <w:b/>
                <w:bCs/>
                <w:color w:val="000000"/>
                <w:sz w:val="24"/>
                <w:szCs w:val="24"/>
                <w:lang w:eastAsia="en-US"/>
              </w:rPr>
            </w:pPr>
            <w:r>
              <w:rPr>
                <w:rFonts w:ascii="Times New Roman" w:hAnsi="Times New Roman" w:cs="Times New Roman"/>
                <w:b/>
                <w:bCs/>
                <w:sz w:val="24"/>
                <w:szCs w:val="24"/>
              </w:rPr>
              <w:t>Подпрограмма 2</w:t>
            </w:r>
            <w:r>
              <w:rPr>
                <w:rFonts w:ascii="Times New Roman" w:hAnsi="Times New Roman" w:cs="Times New Roman"/>
                <w:b/>
                <w:bCs/>
                <w:color w:val="000000"/>
                <w:sz w:val="24"/>
                <w:szCs w:val="24"/>
              </w:rPr>
              <w:t>«Оздоровление и отдых детей в Обоянском районе Курской области »,</w:t>
            </w:r>
            <w:r>
              <w:rPr>
                <w:rFonts w:ascii="Times New Roman" w:hAnsi="Times New Roman" w:cs="Times New Roman"/>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tc>
      </w:tr>
      <w:tr w:rsidR="005F3E12" w14:paraId="5B9256B2" w14:textId="77777777" w:rsidTr="005F3E12">
        <w:trPr>
          <w:gridAfter w:val="1"/>
          <w:wAfter w:w="23" w:type="dxa"/>
          <w:trHeight w:val="4215"/>
        </w:trPr>
        <w:tc>
          <w:tcPr>
            <w:tcW w:w="705"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tcPr>
          <w:p w14:paraId="3A9B12B5" w14:textId="77777777" w:rsidR="005F3E12" w:rsidRDefault="005F3E12">
            <w:pPr>
              <w:pStyle w:val="ConsPlusCell"/>
              <w:spacing w:line="276" w:lineRule="auto"/>
              <w:jc w:val="both"/>
              <w:rPr>
                <w:rFonts w:ascii="Times New Roman" w:hAnsi="Times New Roman" w:cs="Times New Roman"/>
                <w:sz w:val="24"/>
                <w:szCs w:val="24"/>
              </w:rPr>
            </w:pPr>
          </w:p>
          <w:p w14:paraId="6A2977D4" w14:textId="77777777" w:rsidR="005F3E12" w:rsidRDefault="005F3E12">
            <w:pPr>
              <w:pStyle w:val="ConsPlusCell"/>
              <w:spacing w:line="276" w:lineRule="auto"/>
              <w:jc w:val="both"/>
              <w:rPr>
                <w:rFonts w:ascii="Times New Roman" w:hAnsi="Times New Roman" w:cs="Times New Roman"/>
                <w:sz w:val="24"/>
                <w:szCs w:val="24"/>
              </w:rPr>
            </w:pPr>
          </w:p>
          <w:p w14:paraId="53E6E432" w14:textId="77777777" w:rsidR="005F3E12" w:rsidRDefault="005F3E12">
            <w:pPr>
              <w:pStyle w:val="ConsPlusCell"/>
              <w:spacing w:line="276" w:lineRule="auto"/>
              <w:jc w:val="both"/>
              <w:rPr>
                <w:rFonts w:ascii="Times New Roman" w:hAnsi="Times New Roman" w:cs="Times New Roman"/>
                <w:sz w:val="24"/>
                <w:szCs w:val="24"/>
              </w:rPr>
            </w:pPr>
          </w:p>
          <w:p w14:paraId="5BCD2662" w14:textId="77777777" w:rsidR="005F3E12" w:rsidRDefault="005F3E12">
            <w:pPr>
              <w:pStyle w:val="ConsPlusCell"/>
              <w:spacing w:line="276" w:lineRule="auto"/>
              <w:jc w:val="both"/>
              <w:rPr>
                <w:rFonts w:ascii="Times New Roman" w:hAnsi="Times New Roman" w:cs="Times New Roman"/>
                <w:sz w:val="24"/>
                <w:szCs w:val="24"/>
              </w:rPr>
            </w:pPr>
          </w:p>
          <w:p w14:paraId="68465DBC" w14:textId="77777777" w:rsidR="005F3E12" w:rsidRDefault="005F3E12">
            <w:pPr>
              <w:pStyle w:val="ConsPlusCell"/>
              <w:spacing w:line="276" w:lineRule="auto"/>
              <w:jc w:val="both"/>
              <w:rPr>
                <w:rFonts w:ascii="Times New Roman" w:hAnsi="Times New Roman" w:cs="Times New Roman"/>
                <w:sz w:val="24"/>
                <w:szCs w:val="24"/>
              </w:rPr>
            </w:pPr>
          </w:p>
          <w:p w14:paraId="6E86D0DB" w14:textId="77777777" w:rsidR="005F3E12" w:rsidRDefault="005F3E12">
            <w:pPr>
              <w:pStyle w:val="ConsPlusCell"/>
              <w:spacing w:line="276" w:lineRule="auto"/>
              <w:jc w:val="both"/>
              <w:rPr>
                <w:rFonts w:ascii="Times New Roman" w:hAnsi="Times New Roman" w:cs="Times New Roman"/>
                <w:sz w:val="24"/>
                <w:szCs w:val="24"/>
              </w:rPr>
            </w:pPr>
          </w:p>
          <w:p w14:paraId="4507606A" w14:textId="77777777" w:rsidR="005F3E12" w:rsidRDefault="005F3E12">
            <w:pPr>
              <w:pStyle w:val="ConsPlusCell"/>
              <w:spacing w:line="276" w:lineRule="auto"/>
              <w:jc w:val="both"/>
              <w:rPr>
                <w:rFonts w:ascii="Times New Roman" w:hAnsi="Times New Roman" w:cs="Times New Roman"/>
                <w:sz w:val="24"/>
                <w:szCs w:val="24"/>
              </w:rPr>
            </w:pPr>
          </w:p>
          <w:p w14:paraId="470A89EA" w14:textId="77777777" w:rsidR="005F3E12" w:rsidRDefault="005F3E12">
            <w:pPr>
              <w:pStyle w:val="ConsPlusCell"/>
              <w:spacing w:line="276" w:lineRule="auto"/>
              <w:jc w:val="both"/>
              <w:rPr>
                <w:rFonts w:ascii="Times New Roman" w:hAnsi="Times New Roman" w:cs="Times New Roman"/>
                <w:sz w:val="24"/>
                <w:szCs w:val="24"/>
              </w:rPr>
            </w:pPr>
          </w:p>
          <w:p w14:paraId="7A59B3D1" w14:textId="77777777" w:rsidR="005F3E12" w:rsidRDefault="005F3E12">
            <w:pPr>
              <w:pStyle w:val="ConsPlusCell"/>
              <w:spacing w:line="276" w:lineRule="auto"/>
              <w:jc w:val="both"/>
              <w:rPr>
                <w:rFonts w:ascii="Times New Roman" w:hAnsi="Times New Roman" w:cs="Times New Roman"/>
                <w:sz w:val="24"/>
                <w:szCs w:val="24"/>
              </w:rPr>
            </w:pPr>
          </w:p>
          <w:p w14:paraId="5E5442A6" w14:textId="77777777" w:rsidR="005F3E12" w:rsidRDefault="005F3E12">
            <w:pPr>
              <w:pStyle w:val="ConsPlusCell"/>
              <w:spacing w:line="276" w:lineRule="auto"/>
              <w:jc w:val="both"/>
              <w:rPr>
                <w:rFonts w:ascii="Times New Roman" w:hAnsi="Times New Roman" w:cs="Times New Roman"/>
                <w:sz w:val="24"/>
                <w:szCs w:val="24"/>
              </w:rPr>
            </w:pPr>
          </w:p>
          <w:p w14:paraId="618DBF88" w14:textId="77777777" w:rsidR="005F3E12" w:rsidRDefault="005F3E12">
            <w:pPr>
              <w:pStyle w:val="ConsPlusCell"/>
              <w:spacing w:line="276" w:lineRule="auto"/>
              <w:jc w:val="both"/>
              <w:rPr>
                <w:rFonts w:ascii="Times New Roman" w:hAnsi="Times New Roman" w:cs="Times New Roman"/>
                <w:sz w:val="24"/>
                <w:szCs w:val="24"/>
              </w:rPr>
            </w:pPr>
          </w:p>
          <w:p w14:paraId="15F9AD75" w14:textId="77777777" w:rsidR="005F3E12" w:rsidRDefault="005F3E12">
            <w:pPr>
              <w:pStyle w:val="ConsPlusCell"/>
              <w:spacing w:line="276" w:lineRule="auto"/>
              <w:jc w:val="both"/>
              <w:rPr>
                <w:rFonts w:ascii="Times New Roman" w:hAnsi="Times New Roman" w:cs="Times New Roman"/>
                <w:sz w:val="24"/>
                <w:szCs w:val="24"/>
              </w:rPr>
            </w:pPr>
          </w:p>
          <w:p w14:paraId="26802E4F" w14:textId="77777777" w:rsidR="005F3E12" w:rsidRDefault="005F3E12">
            <w:pPr>
              <w:pStyle w:val="ConsPlusCell"/>
              <w:spacing w:line="276" w:lineRule="auto"/>
              <w:jc w:val="both"/>
              <w:rPr>
                <w:rFonts w:ascii="Times New Roman" w:hAnsi="Times New Roman" w:cs="Times New Roman"/>
                <w:sz w:val="24"/>
                <w:szCs w:val="24"/>
              </w:rPr>
            </w:pPr>
          </w:p>
          <w:p w14:paraId="1E7D4725" w14:textId="77777777" w:rsidR="005F3E12" w:rsidRDefault="005F3E12">
            <w:pPr>
              <w:pStyle w:val="ConsPlusCell"/>
              <w:spacing w:line="276" w:lineRule="auto"/>
              <w:jc w:val="both"/>
              <w:rPr>
                <w:rFonts w:ascii="Times New Roman" w:hAnsi="Times New Roman" w:cs="Times New Roman"/>
                <w:sz w:val="24"/>
                <w:szCs w:val="24"/>
              </w:rPr>
            </w:pPr>
          </w:p>
        </w:tc>
        <w:tc>
          <w:tcPr>
            <w:tcW w:w="4541" w:type="dxa"/>
            <w:gridSpan w:val="5"/>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471F23FE" w14:textId="77777777" w:rsidR="005F3E12" w:rsidRDefault="005F3E12">
            <w:pPr>
              <w:pStyle w:val="ConsPlusNormal0"/>
              <w:snapToGrid w:v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Основные мероприятия</w:t>
            </w:r>
          </w:p>
          <w:p w14:paraId="10B4A10A" w14:textId="77777777" w:rsidR="005F3E12" w:rsidRDefault="005F3E12">
            <w:pPr>
              <w:pStyle w:val="ConsPlusNormal0"/>
              <w:snapToGrid w:v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1.Средства муниципального образования на развитие системы реализации мероприятий связанных с организацией отдыха детей в каникулярное время 1.1.Приобретение путевок в оздоровительные лагеря.</w:t>
            </w:r>
          </w:p>
          <w:p w14:paraId="7C92C755" w14:textId="77777777" w:rsidR="005F3E12" w:rsidRDefault="005F3E12">
            <w:pPr>
              <w:pStyle w:val="ConsPlusNormal0"/>
              <w:snapToGrid w:v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Основные мероприятия</w:t>
            </w:r>
          </w:p>
          <w:p w14:paraId="25F60BC1" w14:textId="77777777" w:rsidR="005F3E12" w:rsidRDefault="005F3E12">
            <w:pPr>
              <w:pStyle w:val="ConsPlusNormal0"/>
              <w:snapToGrid w:v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2.Организация отдыха детей в каникулярное время.</w:t>
            </w:r>
          </w:p>
          <w:p w14:paraId="6B2DB8F6" w14:textId="77777777" w:rsidR="005F3E12" w:rsidRDefault="005F3E12">
            <w:pPr>
              <w:pStyle w:val="ConsPlusNormal0"/>
              <w:snapToGrid w:v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2.1.Приобретение путевок в загородные лагеря и лагеря с дневным пребыванием детей.</w:t>
            </w:r>
          </w:p>
        </w:tc>
        <w:tc>
          <w:tcPr>
            <w:tcW w:w="1492" w:type="dxa"/>
            <w:gridSpan w:val="5"/>
            <w:tcBorders>
              <w:top w:val="nil"/>
              <w:left w:val="single" w:sz="4" w:space="0" w:color="auto"/>
              <w:bottom w:val="single" w:sz="4" w:space="0" w:color="auto"/>
              <w:right w:val="single" w:sz="4" w:space="0" w:color="auto"/>
            </w:tcBorders>
            <w:tcMar>
              <w:top w:w="0" w:type="dxa"/>
              <w:left w:w="75" w:type="dxa"/>
              <w:bottom w:w="0" w:type="dxa"/>
              <w:right w:w="75" w:type="dxa"/>
            </w:tcMar>
          </w:tcPr>
          <w:p w14:paraId="541DAB01" w14:textId="77777777" w:rsidR="005F3E12" w:rsidRDefault="005F3E12">
            <w:pPr>
              <w:pStyle w:val="ConsPlusCell"/>
              <w:spacing w:line="276" w:lineRule="auto"/>
              <w:jc w:val="both"/>
              <w:rPr>
                <w:rFonts w:ascii="Times New Roman" w:hAnsi="Times New Roman" w:cs="Times New Roman"/>
                <w:sz w:val="24"/>
                <w:szCs w:val="24"/>
              </w:rPr>
            </w:pPr>
          </w:p>
          <w:p w14:paraId="11362619"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управление культуры молодежной политики физической культуры и спорта ,</w:t>
            </w:r>
          </w:p>
          <w:p w14:paraId="656053AA"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управления</w:t>
            </w:r>
          </w:p>
          <w:p w14:paraId="3B767EA5"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образования</w:t>
            </w:r>
          </w:p>
        </w:tc>
        <w:tc>
          <w:tcPr>
            <w:tcW w:w="992" w:type="dxa"/>
            <w:gridSpan w:val="3"/>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4BE54A45" w14:textId="77777777" w:rsidR="005F3E12" w:rsidRDefault="003370C0">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2024</w:t>
            </w:r>
          </w:p>
        </w:tc>
        <w:tc>
          <w:tcPr>
            <w:tcW w:w="918"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365F1A19" w14:textId="77777777" w:rsidR="005F3E12" w:rsidRDefault="003370C0">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2026</w:t>
            </w:r>
          </w:p>
        </w:tc>
        <w:tc>
          <w:tcPr>
            <w:tcW w:w="1843"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79791389" w14:textId="77777777" w:rsidR="005F3E12" w:rsidRDefault="005F3E12">
            <w:pPr>
              <w:spacing w:after="80"/>
              <w:jc w:val="both"/>
              <w:rPr>
                <w:rFonts w:ascii="Times New Roman" w:hAnsi="Times New Roman" w:cs="Times New Roman"/>
                <w:sz w:val="24"/>
                <w:szCs w:val="24"/>
                <w:lang w:eastAsia="en-US"/>
              </w:rPr>
            </w:pPr>
            <w:r>
              <w:rPr>
                <w:rFonts w:ascii="Times New Roman" w:hAnsi="Times New Roman" w:cs="Times New Roman"/>
                <w:sz w:val="24"/>
                <w:szCs w:val="24"/>
              </w:rPr>
              <w:t>Улучшение  качества оздоровления отдыха детей</w:t>
            </w:r>
          </w:p>
        </w:tc>
        <w:tc>
          <w:tcPr>
            <w:tcW w:w="1247"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34EF6289" w14:textId="77777777" w:rsidR="005F3E12" w:rsidRDefault="005F3E12">
            <w:pPr>
              <w:spacing w:after="80"/>
              <w:jc w:val="both"/>
              <w:rPr>
                <w:rFonts w:ascii="Times New Roman" w:hAnsi="Times New Roman" w:cs="Times New Roman"/>
                <w:sz w:val="24"/>
                <w:szCs w:val="24"/>
                <w:lang w:eastAsia="en-US"/>
              </w:rPr>
            </w:pPr>
            <w:r>
              <w:rPr>
                <w:rFonts w:ascii="Times New Roman" w:hAnsi="Times New Roman" w:cs="Times New Roman"/>
                <w:sz w:val="24"/>
                <w:szCs w:val="24"/>
              </w:rPr>
              <w:t>Уменьшение количества детей отдохнувших в оздоровительных лагерях</w:t>
            </w:r>
          </w:p>
        </w:tc>
        <w:tc>
          <w:tcPr>
            <w:tcW w:w="3009" w:type="dxa"/>
            <w:gridSpan w:val="3"/>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5EA3EDAC" w14:textId="77777777" w:rsidR="005F3E12" w:rsidRDefault="005F3E12">
            <w:pPr>
              <w:widowControl w:val="0"/>
              <w:tabs>
                <w:tab w:val="left" w:pos="567"/>
              </w:tabs>
              <w:jc w:val="both"/>
              <w:rPr>
                <w:rFonts w:ascii="Times New Roman" w:hAnsi="Times New Roman" w:cs="Times New Roman"/>
                <w:sz w:val="24"/>
                <w:szCs w:val="24"/>
                <w:lang w:eastAsia="en-US"/>
              </w:rPr>
            </w:pPr>
            <w:r>
              <w:rPr>
                <w:rFonts w:ascii="Times New Roman" w:hAnsi="Times New Roman" w:cs="Times New Roman"/>
                <w:sz w:val="24"/>
                <w:szCs w:val="24"/>
              </w:rPr>
              <w:t xml:space="preserve">доля оздоровленных детей в загородных оздоровительных лагерях и  лагерях с дневным пребыванием детей. от числа детей муниципального образования от 6 до 18 лет </w:t>
            </w:r>
          </w:p>
          <w:p w14:paraId="51E1B966" w14:textId="77777777" w:rsidR="005F3E12" w:rsidRDefault="005F3E12">
            <w:pPr>
              <w:widowControl w:val="0"/>
              <w:tabs>
                <w:tab w:val="left" w:pos="567"/>
              </w:tabs>
              <w:spacing w:after="80"/>
              <w:jc w:val="both"/>
              <w:rPr>
                <w:rFonts w:ascii="Times New Roman" w:hAnsi="Times New Roman" w:cs="Times New Roman"/>
                <w:sz w:val="24"/>
                <w:szCs w:val="24"/>
                <w:lang w:eastAsia="en-US"/>
              </w:rPr>
            </w:pPr>
            <w:r>
              <w:rPr>
                <w:rFonts w:ascii="Times New Roman" w:hAnsi="Times New Roman" w:cs="Times New Roman"/>
                <w:sz w:val="24"/>
                <w:szCs w:val="24"/>
              </w:rPr>
              <w:t xml:space="preserve"> </w:t>
            </w:r>
          </w:p>
        </w:tc>
      </w:tr>
      <w:tr w:rsidR="005F3E12" w14:paraId="465DF6B3" w14:textId="77777777" w:rsidTr="005F3E12">
        <w:trPr>
          <w:gridAfter w:val="1"/>
          <w:wAfter w:w="23" w:type="dxa"/>
          <w:trHeight w:val="274"/>
        </w:trPr>
        <w:tc>
          <w:tcPr>
            <w:tcW w:w="70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1814BFEF" w14:textId="77777777" w:rsidR="005F3E12" w:rsidRDefault="005F3E12">
            <w:pPr>
              <w:pStyle w:val="ConsPlusCell"/>
              <w:spacing w:line="276" w:lineRule="auto"/>
              <w:jc w:val="both"/>
              <w:rPr>
                <w:rFonts w:ascii="Times New Roman" w:hAnsi="Times New Roman" w:cs="Times New Roman"/>
                <w:sz w:val="24"/>
                <w:szCs w:val="24"/>
                <w:lang w:eastAsia="en-US"/>
              </w:rPr>
            </w:pPr>
          </w:p>
          <w:p w14:paraId="6F14026C" w14:textId="77777777" w:rsidR="005F3E12" w:rsidRDefault="005F3E12">
            <w:pPr>
              <w:pStyle w:val="ConsPlusCell"/>
              <w:spacing w:line="276" w:lineRule="auto"/>
              <w:jc w:val="both"/>
              <w:rPr>
                <w:rFonts w:ascii="Times New Roman" w:hAnsi="Times New Roman" w:cs="Times New Roman"/>
                <w:sz w:val="24"/>
                <w:szCs w:val="24"/>
                <w:lang w:eastAsia="en-US"/>
              </w:rPr>
            </w:pPr>
          </w:p>
          <w:p w14:paraId="6DADD7D3" w14:textId="77777777" w:rsidR="005F3E12" w:rsidRDefault="005F3E12">
            <w:pPr>
              <w:pStyle w:val="ConsPlusCell"/>
              <w:spacing w:line="276" w:lineRule="auto"/>
              <w:jc w:val="both"/>
              <w:rPr>
                <w:rFonts w:ascii="Times New Roman" w:hAnsi="Times New Roman" w:cs="Times New Roman"/>
                <w:sz w:val="24"/>
                <w:szCs w:val="24"/>
                <w:lang w:eastAsia="en-US"/>
              </w:rPr>
            </w:pPr>
          </w:p>
          <w:p w14:paraId="413DBDC0" w14:textId="77777777" w:rsidR="005F3E12" w:rsidRDefault="005F3E12">
            <w:pPr>
              <w:pStyle w:val="ConsPlusCell"/>
              <w:spacing w:line="276" w:lineRule="auto"/>
              <w:jc w:val="both"/>
              <w:rPr>
                <w:rFonts w:ascii="Times New Roman" w:hAnsi="Times New Roman" w:cs="Times New Roman"/>
                <w:sz w:val="24"/>
                <w:szCs w:val="24"/>
                <w:lang w:eastAsia="en-US"/>
              </w:rPr>
            </w:pPr>
          </w:p>
          <w:p w14:paraId="78A55194" w14:textId="77777777" w:rsidR="005F3E12" w:rsidRDefault="005F3E12">
            <w:pPr>
              <w:pStyle w:val="ConsPlusCell"/>
              <w:spacing w:line="276" w:lineRule="auto"/>
              <w:jc w:val="both"/>
              <w:rPr>
                <w:rFonts w:ascii="Times New Roman" w:hAnsi="Times New Roman" w:cs="Times New Roman"/>
                <w:sz w:val="24"/>
                <w:szCs w:val="24"/>
                <w:lang w:eastAsia="en-US"/>
              </w:rPr>
            </w:pPr>
          </w:p>
        </w:tc>
        <w:tc>
          <w:tcPr>
            <w:tcW w:w="14042" w:type="dxa"/>
            <w:gridSpan w:val="2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9378B01" w14:textId="77777777" w:rsidR="005F3E12" w:rsidRDefault="005F3E12">
            <w:pPr>
              <w:adjustRightInd w:val="0"/>
              <w:jc w:val="both"/>
              <w:outlineLvl w:val="4"/>
              <w:rPr>
                <w:rFonts w:ascii="Times New Roman" w:hAnsi="Times New Roman" w:cs="Times New Roman"/>
                <w:b/>
                <w:bCs/>
                <w:color w:val="000000"/>
                <w:sz w:val="24"/>
                <w:szCs w:val="24"/>
                <w:lang w:eastAsia="en-US"/>
              </w:rPr>
            </w:pPr>
            <w:r>
              <w:rPr>
                <w:rFonts w:ascii="Times New Roman" w:hAnsi="Times New Roman" w:cs="Times New Roman"/>
                <w:b/>
                <w:bCs/>
                <w:sz w:val="24"/>
                <w:szCs w:val="24"/>
              </w:rPr>
              <w:t>Подпрограмма 3</w:t>
            </w:r>
            <w:r>
              <w:rPr>
                <w:rFonts w:ascii="Times New Roman" w:hAnsi="Times New Roman" w:cs="Times New Roman"/>
                <w:b/>
                <w:bCs/>
                <w:color w:val="000000"/>
                <w:sz w:val="24"/>
                <w:szCs w:val="24"/>
              </w:rPr>
              <w:t>«Управление муниципальной программой и обеспечение условий реализации»</w:t>
            </w:r>
            <w:r>
              <w:rPr>
                <w:rFonts w:ascii="Times New Roman" w:hAnsi="Times New Roman" w:cs="Times New Roman"/>
                <w:b/>
                <w:bCs/>
                <w:sz w:val="24"/>
                <w:szCs w:val="24"/>
              </w:rPr>
              <w:t>,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 ».</w:t>
            </w:r>
          </w:p>
          <w:p w14:paraId="62DCA976" w14:textId="77777777" w:rsidR="005F3E12" w:rsidRDefault="005F3E12">
            <w:pPr>
              <w:pStyle w:val="ConsPlusCell"/>
              <w:spacing w:line="276" w:lineRule="auto"/>
              <w:jc w:val="both"/>
              <w:rPr>
                <w:rFonts w:ascii="Times New Roman" w:hAnsi="Times New Roman" w:cs="Times New Roman"/>
                <w:sz w:val="24"/>
                <w:szCs w:val="24"/>
                <w:u w:val="single"/>
                <w:lang w:eastAsia="en-US"/>
              </w:rPr>
            </w:pPr>
          </w:p>
        </w:tc>
      </w:tr>
      <w:tr w:rsidR="005F3E12" w14:paraId="505E7EA2" w14:textId="77777777" w:rsidTr="005F3E12">
        <w:trPr>
          <w:gridAfter w:val="1"/>
          <w:wAfter w:w="23" w:type="dxa"/>
          <w:trHeight w:val="3180"/>
        </w:trPr>
        <w:tc>
          <w:tcPr>
            <w:tcW w:w="690"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1DCDFAE9" w14:textId="77777777" w:rsidR="005F3E12" w:rsidRDefault="005F3E12">
            <w:pPr>
              <w:spacing w:after="0"/>
              <w:rPr>
                <w:rFonts w:cs="Times New Roman"/>
              </w:rPr>
            </w:pPr>
          </w:p>
        </w:tc>
        <w:tc>
          <w:tcPr>
            <w:tcW w:w="4347" w:type="dxa"/>
            <w:gridSpan w:val="5"/>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021F73DF" w14:textId="77777777" w:rsidR="005F3E12" w:rsidRDefault="005F3E12">
            <w:pPr>
              <w:pStyle w:val="ConsPlusNormal0"/>
              <w:snapToGrid w:v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Основные мероприятия:</w:t>
            </w:r>
          </w:p>
          <w:p w14:paraId="0BACE079" w14:textId="77777777" w:rsidR="005F3E12" w:rsidRDefault="005F3E12">
            <w:pPr>
              <w:pStyle w:val="ConsPlusNormal0"/>
              <w:snapToGrid w:v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1.Расходы  на содержание и обеспечение деятельности (оказание услуг)муниципального учреждения ДОЛ «Солнышко»</w:t>
            </w:r>
          </w:p>
        </w:tc>
        <w:tc>
          <w:tcPr>
            <w:tcW w:w="1485" w:type="dxa"/>
            <w:gridSpan w:val="4"/>
            <w:tcBorders>
              <w:top w:val="nil"/>
              <w:left w:val="single" w:sz="4" w:space="0" w:color="auto"/>
              <w:bottom w:val="single" w:sz="4" w:space="0" w:color="auto"/>
              <w:right w:val="single" w:sz="4" w:space="0" w:color="auto"/>
            </w:tcBorders>
            <w:tcMar>
              <w:top w:w="0" w:type="dxa"/>
              <w:left w:w="75" w:type="dxa"/>
              <w:bottom w:w="0" w:type="dxa"/>
              <w:right w:w="75" w:type="dxa"/>
            </w:tcMar>
          </w:tcPr>
          <w:p w14:paraId="022C26C1" w14:textId="77777777" w:rsidR="005F3E12" w:rsidRDefault="005F3E12">
            <w:pPr>
              <w:pStyle w:val="ConsPlusCell"/>
              <w:spacing w:line="276" w:lineRule="auto"/>
              <w:jc w:val="both"/>
              <w:rPr>
                <w:rFonts w:ascii="Times New Roman" w:hAnsi="Times New Roman" w:cs="Times New Roman"/>
                <w:sz w:val="24"/>
                <w:szCs w:val="24"/>
              </w:rPr>
            </w:pPr>
          </w:p>
          <w:p w14:paraId="72D76556"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управление</w:t>
            </w:r>
          </w:p>
          <w:p w14:paraId="4C577DC5"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образования</w:t>
            </w:r>
          </w:p>
          <w:p w14:paraId="5380DD3C"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Администрации</w:t>
            </w:r>
          </w:p>
        </w:tc>
        <w:tc>
          <w:tcPr>
            <w:tcW w:w="992" w:type="dxa"/>
            <w:gridSpan w:val="4"/>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11B42B81" w14:textId="77777777" w:rsidR="005F3E12" w:rsidRDefault="003370C0">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2024</w:t>
            </w:r>
          </w:p>
        </w:tc>
        <w:tc>
          <w:tcPr>
            <w:tcW w:w="1134" w:type="dxa"/>
            <w:gridSpan w:val="3"/>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47F5AC22" w14:textId="77777777" w:rsidR="005F3E12" w:rsidRDefault="003370C0">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2026</w:t>
            </w:r>
          </w:p>
        </w:tc>
        <w:tc>
          <w:tcPr>
            <w:tcW w:w="1843"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36D97E00" w14:textId="77777777" w:rsidR="005F3E12" w:rsidRDefault="005F3E12">
            <w:pPr>
              <w:spacing w:after="80"/>
              <w:jc w:val="both"/>
              <w:rPr>
                <w:rFonts w:ascii="Times New Roman" w:hAnsi="Times New Roman" w:cs="Times New Roman"/>
                <w:sz w:val="24"/>
                <w:szCs w:val="24"/>
                <w:lang w:eastAsia="en-US"/>
              </w:rPr>
            </w:pPr>
            <w:r>
              <w:rPr>
                <w:rFonts w:ascii="Times New Roman" w:hAnsi="Times New Roman" w:cs="Times New Roman"/>
                <w:sz w:val="24"/>
                <w:szCs w:val="24"/>
              </w:rPr>
              <w:t>Улучшение качества отдыха детей в каникулярное время</w:t>
            </w:r>
          </w:p>
        </w:tc>
        <w:tc>
          <w:tcPr>
            <w:tcW w:w="1548" w:type="dxa"/>
            <w:gridSpan w:val="3"/>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50C3A42F" w14:textId="77777777" w:rsidR="005F3E12" w:rsidRDefault="005F3E12">
            <w:pPr>
              <w:spacing w:after="80"/>
              <w:jc w:val="both"/>
              <w:rPr>
                <w:rFonts w:ascii="Times New Roman" w:hAnsi="Times New Roman" w:cs="Times New Roman"/>
                <w:sz w:val="24"/>
                <w:szCs w:val="24"/>
                <w:lang w:eastAsia="en-US"/>
              </w:rPr>
            </w:pPr>
            <w:r>
              <w:rPr>
                <w:rFonts w:ascii="Times New Roman" w:hAnsi="Times New Roman" w:cs="Times New Roman"/>
                <w:sz w:val="24"/>
                <w:szCs w:val="24"/>
              </w:rPr>
              <w:t>Ухудшение качества отдыха в каникулярное время</w:t>
            </w:r>
          </w:p>
        </w:tc>
        <w:tc>
          <w:tcPr>
            <w:tcW w:w="2708"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7C7E8546" w14:textId="77777777" w:rsidR="005F3E12" w:rsidRDefault="005F3E12">
            <w:pPr>
              <w:widowControl w:val="0"/>
              <w:tabs>
                <w:tab w:val="left" w:pos="567"/>
              </w:tabs>
              <w:jc w:val="both"/>
              <w:rPr>
                <w:rFonts w:ascii="Times New Roman" w:hAnsi="Times New Roman" w:cs="Times New Roman"/>
                <w:sz w:val="24"/>
                <w:szCs w:val="24"/>
                <w:lang w:eastAsia="en-US"/>
              </w:rPr>
            </w:pPr>
            <w:r>
              <w:rPr>
                <w:rFonts w:ascii="Times New Roman" w:hAnsi="Times New Roman" w:cs="Times New Roman"/>
                <w:sz w:val="24"/>
                <w:szCs w:val="24"/>
              </w:rPr>
              <w:t xml:space="preserve">качество оздоровленных детей в «ДОЛ Солнышко» от числа детей муниципального образования от 6 до 18 лет </w:t>
            </w:r>
          </w:p>
          <w:p w14:paraId="1CCBC558" w14:textId="77777777" w:rsidR="005F3E12" w:rsidRDefault="005F3E12">
            <w:pPr>
              <w:widowControl w:val="0"/>
              <w:tabs>
                <w:tab w:val="left" w:pos="567"/>
              </w:tabs>
              <w:spacing w:after="80"/>
              <w:jc w:val="both"/>
              <w:rPr>
                <w:rFonts w:ascii="Times New Roman" w:hAnsi="Times New Roman" w:cs="Times New Roman"/>
                <w:sz w:val="24"/>
                <w:szCs w:val="24"/>
                <w:lang w:eastAsia="en-US"/>
              </w:rPr>
            </w:pPr>
            <w:r>
              <w:rPr>
                <w:rFonts w:ascii="Times New Roman" w:hAnsi="Times New Roman" w:cs="Times New Roman"/>
                <w:sz w:val="24"/>
                <w:szCs w:val="24"/>
              </w:rPr>
              <w:t>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tc>
      </w:tr>
      <w:tr w:rsidR="005F3E12" w14:paraId="2E4808D9" w14:textId="77777777" w:rsidTr="005F3E12">
        <w:trPr>
          <w:gridAfter w:val="1"/>
          <w:wAfter w:w="23" w:type="dxa"/>
          <w:trHeight w:val="1543"/>
        </w:trPr>
        <w:tc>
          <w:tcPr>
            <w:tcW w:w="690"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542CF97F" w14:textId="77777777" w:rsidR="005F3E12" w:rsidRDefault="005F3E12">
            <w:pPr>
              <w:pStyle w:val="ConsPlusCell"/>
              <w:spacing w:line="276" w:lineRule="auto"/>
              <w:jc w:val="both"/>
              <w:rPr>
                <w:rFonts w:ascii="Times New Roman" w:hAnsi="Times New Roman" w:cs="Times New Roman"/>
                <w:sz w:val="24"/>
                <w:szCs w:val="24"/>
              </w:rPr>
            </w:pPr>
          </w:p>
        </w:tc>
        <w:tc>
          <w:tcPr>
            <w:tcW w:w="4347" w:type="dxa"/>
            <w:gridSpan w:val="5"/>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5C6C6583" w14:textId="77777777" w:rsidR="005F3E12" w:rsidRDefault="005F3E12">
            <w:pPr>
              <w:pStyle w:val="ConsPlusNormal0"/>
              <w:snapToGrid w:v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1.1 Расходы на содержание и обеспечение деятельности(оказание услуг) ДОЛ «Солнышко»</w:t>
            </w:r>
          </w:p>
        </w:tc>
        <w:tc>
          <w:tcPr>
            <w:tcW w:w="1485" w:type="dxa"/>
            <w:gridSpan w:val="4"/>
            <w:tcBorders>
              <w:top w:val="nil"/>
              <w:left w:val="single" w:sz="4" w:space="0" w:color="auto"/>
              <w:bottom w:val="single" w:sz="4" w:space="0" w:color="auto"/>
              <w:right w:val="single" w:sz="4" w:space="0" w:color="auto"/>
            </w:tcBorders>
            <w:tcMar>
              <w:top w:w="0" w:type="dxa"/>
              <w:left w:w="75" w:type="dxa"/>
              <w:bottom w:w="0" w:type="dxa"/>
              <w:right w:w="75" w:type="dxa"/>
            </w:tcMar>
          </w:tcPr>
          <w:p w14:paraId="457F2D67" w14:textId="77777777" w:rsidR="005F3E12" w:rsidRDefault="005F3E12">
            <w:pPr>
              <w:pStyle w:val="ConsPlusCell"/>
              <w:spacing w:line="276" w:lineRule="auto"/>
              <w:jc w:val="both"/>
              <w:rPr>
                <w:rFonts w:ascii="Times New Roman" w:hAnsi="Times New Roman" w:cs="Times New Roman"/>
                <w:sz w:val="24"/>
                <w:szCs w:val="24"/>
              </w:rPr>
            </w:pPr>
          </w:p>
          <w:p w14:paraId="3AFDA7F4"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управление</w:t>
            </w:r>
          </w:p>
          <w:p w14:paraId="302105D2"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образования</w:t>
            </w:r>
          </w:p>
          <w:p w14:paraId="7DE91C62"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Администрации</w:t>
            </w:r>
          </w:p>
        </w:tc>
        <w:tc>
          <w:tcPr>
            <w:tcW w:w="992" w:type="dxa"/>
            <w:gridSpan w:val="4"/>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72F2C64C" w14:textId="77777777" w:rsidR="005F3E12" w:rsidRDefault="003370C0">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2024</w:t>
            </w:r>
          </w:p>
        </w:tc>
        <w:tc>
          <w:tcPr>
            <w:tcW w:w="1134" w:type="dxa"/>
            <w:gridSpan w:val="3"/>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66AE449F" w14:textId="77777777" w:rsidR="005F3E12" w:rsidRDefault="003370C0">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2026</w:t>
            </w:r>
          </w:p>
        </w:tc>
        <w:tc>
          <w:tcPr>
            <w:tcW w:w="1843"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468B8112" w14:textId="77777777" w:rsidR="005F3E12" w:rsidRDefault="005F3E12">
            <w:pPr>
              <w:spacing w:after="80"/>
              <w:jc w:val="both"/>
              <w:rPr>
                <w:rFonts w:ascii="Times New Roman" w:hAnsi="Times New Roman" w:cs="Times New Roman"/>
                <w:sz w:val="24"/>
                <w:szCs w:val="24"/>
                <w:lang w:eastAsia="en-US"/>
              </w:rPr>
            </w:pPr>
            <w:r>
              <w:rPr>
                <w:rFonts w:ascii="Times New Roman" w:hAnsi="Times New Roman" w:cs="Times New Roman"/>
                <w:sz w:val="24"/>
                <w:szCs w:val="24"/>
              </w:rPr>
              <w:t>Улучшение качества отдыха детей в каникулярное время</w:t>
            </w:r>
          </w:p>
        </w:tc>
        <w:tc>
          <w:tcPr>
            <w:tcW w:w="1548" w:type="dxa"/>
            <w:gridSpan w:val="3"/>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70E36C4C" w14:textId="77777777" w:rsidR="005F3E12" w:rsidRDefault="005F3E12">
            <w:pPr>
              <w:spacing w:after="80"/>
              <w:jc w:val="both"/>
              <w:rPr>
                <w:rFonts w:ascii="Times New Roman" w:hAnsi="Times New Roman" w:cs="Times New Roman"/>
                <w:sz w:val="24"/>
                <w:szCs w:val="24"/>
                <w:lang w:eastAsia="en-US"/>
              </w:rPr>
            </w:pPr>
            <w:r>
              <w:rPr>
                <w:rFonts w:ascii="Times New Roman" w:hAnsi="Times New Roman" w:cs="Times New Roman"/>
                <w:sz w:val="24"/>
                <w:szCs w:val="24"/>
              </w:rPr>
              <w:t>Ухудшение качества отдыха в каникулярное время</w:t>
            </w:r>
          </w:p>
        </w:tc>
        <w:tc>
          <w:tcPr>
            <w:tcW w:w="2708"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5FBE9ADD" w14:textId="77777777" w:rsidR="005F3E12" w:rsidRDefault="005F3E12">
            <w:pPr>
              <w:widowControl w:val="0"/>
              <w:tabs>
                <w:tab w:val="left" w:pos="567"/>
              </w:tabs>
              <w:jc w:val="both"/>
              <w:rPr>
                <w:rFonts w:ascii="Times New Roman" w:hAnsi="Times New Roman" w:cs="Times New Roman"/>
                <w:sz w:val="24"/>
                <w:szCs w:val="24"/>
                <w:lang w:eastAsia="en-US"/>
              </w:rPr>
            </w:pPr>
            <w:r>
              <w:rPr>
                <w:rFonts w:ascii="Times New Roman" w:hAnsi="Times New Roman" w:cs="Times New Roman"/>
                <w:sz w:val="24"/>
                <w:szCs w:val="24"/>
              </w:rPr>
              <w:t xml:space="preserve">качество оздоровленных детей в «ДОЛ Солнышко» от числа детей муниципального образования от 6 до 18 лет </w:t>
            </w:r>
          </w:p>
        </w:tc>
      </w:tr>
      <w:tr w:rsidR="005F3E12" w14:paraId="2D16415C" w14:textId="77777777" w:rsidTr="005F3E12">
        <w:trPr>
          <w:gridAfter w:val="1"/>
          <w:wAfter w:w="23" w:type="dxa"/>
          <w:trHeight w:val="1657"/>
        </w:trPr>
        <w:tc>
          <w:tcPr>
            <w:tcW w:w="14747" w:type="dxa"/>
            <w:gridSpan w:val="2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82A47" w14:textId="77777777" w:rsidR="005F3E12" w:rsidRDefault="005F3E12">
            <w:pPr>
              <w:pStyle w:val="a7"/>
              <w:spacing w:before="0" w:beforeAutospacing="0" w:after="0" w:line="276" w:lineRule="auto"/>
              <w:ind w:firstLine="708"/>
              <w:jc w:val="both"/>
              <w:rPr>
                <w:rFonts w:ascii="Times New Roman" w:hAnsi="Times New Roman" w:cs="Times New Roman"/>
                <w:b/>
                <w:bCs/>
              </w:rPr>
            </w:pPr>
            <w:r>
              <w:rPr>
                <w:rFonts w:ascii="Times New Roman" w:hAnsi="Times New Roman" w:cs="Times New Roman"/>
                <w:b/>
                <w:bCs/>
              </w:rPr>
              <w:t xml:space="preserve">Подпрограмма 4«Реализация муниципальной политики в сфере  физической культуры и спорта </w:t>
            </w:r>
            <w:r>
              <w:rPr>
                <w:rFonts w:ascii="Times New Roman" w:hAnsi="Times New Roman" w:cs="Times New Roman"/>
                <w:b/>
                <w:bCs/>
                <w:color w:val="000000"/>
              </w:rPr>
              <w:t>в Обоянском районе Курской области</w:t>
            </w:r>
            <w:r>
              <w:rPr>
                <w:rFonts w:ascii="Times New Roman" w:hAnsi="Times New Roman" w:cs="Times New Roman"/>
                <w:b/>
                <w:bCs/>
              </w:rPr>
              <w:t>»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w:t>
            </w:r>
          </w:p>
          <w:p w14:paraId="2ECA972C" w14:textId="77777777" w:rsidR="005F3E12" w:rsidRDefault="005F3E12">
            <w:pPr>
              <w:tabs>
                <w:tab w:val="left" w:pos="1215"/>
              </w:tabs>
              <w:suppressAutoHyphens/>
              <w:snapToGrid w:val="0"/>
              <w:spacing w:after="0"/>
              <w:ind w:left="720"/>
              <w:jc w:val="both"/>
              <w:rPr>
                <w:rFonts w:ascii="Times New Roman" w:hAnsi="Times New Roman" w:cs="Times New Roman"/>
                <w:sz w:val="24"/>
                <w:szCs w:val="24"/>
                <w:lang w:eastAsia="en-US"/>
              </w:rPr>
            </w:pPr>
          </w:p>
        </w:tc>
      </w:tr>
      <w:tr w:rsidR="005F3E12" w14:paraId="0F073084" w14:textId="77777777" w:rsidTr="005F3E12">
        <w:trPr>
          <w:trHeight w:val="2966"/>
        </w:trPr>
        <w:tc>
          <w:tcPr>
            <w:tcW w:w="705"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9D6401C" w14:textId="77777777" w:rsidR="005F3E12" w:rsidRDefault="005F3E12">
            <w:pPr>
              <w:tabs>
                <w:tab w:val="left" w:pos="1215"/>
              </w:tabs>
              <w:snapToGrid w:val="0"/>
              <w:jc w:val="both"/>
              <w:rPr>
                <w:rFonts w:ascii="Times New Roman" w:hAnsi="Times New Roman" w:cs="Times New Roman"/>
                <w:sz w:val="24"/>
                <w:szCs w:val="24"/>
                <w:lang w:eastAsia="en-US"/>
              </w:rPr>
            </w:pPr>
          </w:p>
          <w:p w14:paraId="3B665C45" w14:textId="77777777" w:rsidR="005F3E12" w:rsidRDefault="005F3E12">
            <w:pPr>
              <w:tabs>
                <w:tab w:val="left" w:pos="1215"/>
              </w:tabs>
              <w:snapToGrid w:val="0"/>
              <w:jc w:val="both"/>
              <w:rPr>
                <w:rFonts w:ascii="Times New Roman" w:hAnsi="Times New Roman" w:cs="Times New Roman"/>
                <w:sz w:val="24"/>
                <w:szCs w:val="24"/>
              </w:rPr>
            </w:pPr>
          </w:p>
          <w:p w14:paraId="60EEA4B2" w14:textId="77777777" w:rsidR="005F3E12" w:rsidRDefault="005F3E12">
            <w:pPr>
              <w:tabs>
                <w:tab w:val="left" w:pos="1215"/>
              </w:tabs>
              <w:snapToGrid w:val="0"/>
              <w:jc w:val="both"/>
              <w:rPr>
                <w:rFonts w:ascii="Times New Roman" w:hAnsi="Times New Roman" w:cs="Times New Roman"/>
                <w:sz w:val="24"/>
                <w:szCs w:val="24"/>
              </w:rPr>
            </w:pPr>
            <w:r>
              <w:rPr>
                <w:rFonts w:ascii="Times New Roman" w:hAnsi="Times New Roman" w:cs="Times New Roman"/>
                <w:sz w:val="24"/>
                <w:szCs w:val="24"/>
              </w:rPr>
              <w:t>1.</w:t>
            </w:r>
          </w:p>
          <w:p w14:paraId="3E313481" w14:textId="77777777" w:rsidR="005F3E12" w:rsidRDefault="005F3E12">
            <w:pPr>
              <w:tabs>
                <w:tab w:val="left" w:pos="1215"/>
              </w:tabs>
              <w:snapToGrid w:val="0"/>
              <w:jc w:val="both"/>
              <w:rPr>
                <w:rFonts w:ascii="Times New Roman" w:hAnsi="Times New Roman" w:cs="Times New Roman"/>
                <w:sz w:val="24"/>
                <w:szCs w:val="24"/>
              </w:rPr>
            </w:pPr>
          </w:p>
          <w:p w14:paraId="00B80BAA" w14:textId="77777777" w:rsidR="005F3E12" w:rsidRDefault="005F3E12">
            <w:pPr>
              <w:tabs>
                <w:tab w:val="left" w:pos="1215"/>
              </w:tabs>
              <w:snapToGrid w:val="0"/>
              <w:jc w:val="both"/>
              <w:rPr>
                <w:rFonts w:ascii="Times New Roman" w:hAnsi="Times New Roman" w:cs="Times New Roman"/>
                <w:sz w:val="24"/>
                <w:szCs w:val="24"/>
              </w:rPr>
            </w:pPr>
          </w:p>
          <w:p w14:paraId="2FA42138" w14:textId="77777777" w:rsidR="005F3E12" w:rsidRDefault="005F3E12">
            <w:pPr>
              <w:tabs>
                <w:tab w:val="left" w:pos="1215"/>
              </w:tabs>
              <w:snapToGrid w:val="0"/>
              <w:jc w:val="both"/>
              <w:rPr>
                <w:rFonts w:ascii="Times New Roman" w:hAnsi="Times New Roman" w:cs="Times New Roman"/>
                <w:sz w:val="24"/>
                <w:szCs w:val="24"/>
              </w:rPr>
            </w:pPr>
          </w:p>
          <w:p w14:paraId="469B3E7B" w14:textId="77777777" w:rsidR="005F3E12" w:rsidRDefault="005F3E12">
            <w:pPr>
              <w:tabs>
                <w:tab w:val="left" w:pos="1215"/>
              </w:tabs>
              <w:snapToGrid w:val="0"/>
              <w:spacing w:after="80"/>
              <w:jc w:val="both"/>
              <w:rPr>
                <w:rFonts w:ascii="Times New Roman" w:hAnsi="Times New Roman" w:cs="Times New Roman"/>
                <w:sz w:val="24"/>
                <w:szCs w:val="24"/>
                <w:lang w:eastAsia="en-US"/>
              </w:rPr>
            </w:pPr>
          </w:p>
        </w:tc>
        <w:tc>
          <w:tcPr>
            <w:tcW w:w="4048"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CB8D18F" w14:textId="77777777" w:rsidR="005F3E12" w:rsidRDefault="005F3E12">
            <w:pPr>
              <w:autoSpaceDE w:val="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Основное мероприятие</w:t>
            </w:r>
          </w:p>
          <w:p w14:paraId="694C2713" w14:textId="77777777" w:rsidR="005F3E12" w:rsidRDefault="005F3E12">
            <w:pPr>
              <w:autoSpaceDE w:val="0"/>
              <w:spacing w:after="80"/>
              <w:jc w:val="both"/>
              <w:rPr>
                <w:rFonts w:ascii="Times New Roman" w:hAnsi="Times New Roman" w:cs="Times New Roman"/>
                <w:sz w:val="24"/>
                <w:szCs w:val="24"/>
                <w:lang w:eastAsia="en-US"/>
              </w:rPr>
            </w:pPr>
            <w:r>
              <w:rPr>
                <w:rFonts w:ascii="Times New Roman" w:hAnsi="Times New Roman" w:cs="Times New Roman"/>
                <w:color w:val="000000"/>
                <w:sz w:val="24"/>
                <w:szCs w:val="24"/>
              </w:rPr>
              <w:t>Обеспечение организации и проведения физкультурных и массовых спортивных мероприятий, мероприятий по привлечению населения к занятиям физической культурой и массовым спортом</w:t>
            </w:r>
          </w:p>
        </w:tc>
        <w:tc>
          <w:tcPr>
            <w:tcW w:w="176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983F2B9"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управление культуры молодежной политики физической культуры и спорта ,</w:t>
            </w:r>
          </w:p>
        </w:tc>
        <w:tc>
          <w:tcPr>
            <w:tcW w:w="992"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6036F7C" w14:textId="77777777" w:rsidR="005F3E12" w:rsidRDefault="005F3E12">
            <w:pPr>
              <w:spacing w:after="8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202</w:t>
            </w:r>
            <w:r w:rsidR="003370C0">
              <w:rPr>
                <w:rFonts w:ascii="Times New Roman" w:hAnsi="Times New Roman" w:cs="Times New Roman"/>
                <w:color w:val="000000"/>
                <w:sz w:val="24"/>
                <w:szCs w:val="24"/>
              </w:rPr>
              <w:t>4</w:t>
            </w:r>
          </w:p>
        </w:tc>
        <w:tc>
          <w:tcPr>
            <w:tcW w:w="113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CD8BE71" w14:textId="77777777" w:rsidR="005F3E12" w:rsidRDefault="005F3E12">
            <w:pPr>
              <w:spacing w:after="8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202</w:t>
            </w:r>
            <w:r w:rsidR="003370C0">
              <w:rPr>
                <w:rFonts w:ascii="Times New Roman" w:hAnsi="Times New Roman" w:cs="Times New Roman"/>
                <w:color w:val="000000"/>
                <w:sz w:val="24"/>
                <w:szCs w:val="24"/>
              </w:rPr>
              <w:t>6</w:t>
            </w:r>
          </w:p>
        </w:tc>
        <w:tc>
          <w:tcPr>
            <w:tcW w:w="29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20EB915" w14:textId="77777777" w:rsidR="005F3E12" w:rsidRDefault="005F3E12">
            <w:pPr>
              <w:shd w:val="clear" w:color="auto" w:fill="FFFFFF"/>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Увеличение доли жителей Обоянского района </w:t>
            </w:r>
            <w:r>
              <w:rPr>
                <w:rFonts w:ascii="Times New Roman" w:hAnsi="Times New Roman" w:cs="Times New Roman"/>
                <w:sz w:val="24"/>
                <w:szCs w:val="24"/>
              </w:rPr>
              <w:t>систематически занимающихся физической культурой и спортом, в общей численности населения  Обоянского района;</w:t>
            </w:r>
          </w:p>
          <w:p w14:paraId="39DF5822" w14:textId="77777777" w:rsidR="005F3E12" w:rsidRDefault="005F3E12">
            <w:pPr>
              <w:shd w:val="clear" w:color="auto" w:fill="FFFFFF"/>
              <w:spacing w:after="80"/>
              <w:jc w:val="both"/>
              <w:rPr>
                <w:rFonts w:ascii="Times New Roman" w:hAnsi="Times New Roman" w:cs="Times New Roman"/>
                <w:color w:val="000000"/>
                <w:sz w:val="24"/>
                <w:szCs w:val="24"/>
                <w:lang w:eastAsia="en-US"/>
              </w:rPr>
            </w:pPr>
          </w:p>
        </w:tc>
        <w:tc>
          <w:tcPr>
            <w:tcW w:w="2977"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844F3C8" w14:textId="77777777" w:rsidR="005F3E12" w:rsidRDefault="005F3E12">
            <w:pPr>
              <w:jc w:val="both"/>
              <w:rPr>
                <w:rFonts w:ascii="Times New Roman" w:hAnsi="Times New Roman" w:cs="Times New Roman"/>
                <w:sz w:val="24"/>
                <w:szCs w:val="24"/>
                <w:lang w:eastAsia="en-US"/>
              </w:rPr>
            </w:pPr>
            <w:r>
              <w:rPr>
                <w:rFonts w:ascii="Times New Roman" w:hAnsi="Times New Roman" w:cs="Times New Roman"/>
                <w:color w:val="000000"/>
                <w:sz w:val="24"/>
                <w:szCs w:val="24"/>
              </w:rPr>
              <w:t xml:space="preserve">Снижение доли </w:t>
            </w:r>
            <w:r>
              <w:rPr>
                <w:rFonts w:ascii="Times New Roman" w:hAnsi="Times New Roman" w:cs="Times New Roman"/>
                <w:sz w:val="24"/>
                <w:szCs w:val="24"/>
              </w:rPr>
              <w:t xml:space="preserve">систематически занимающихся физической культурой и спортом, и количества физкультурных и спортивных мероприятий; </w:t>
            </w:r>
          </w:p>
          <w:p w14:paraId="18491AEC" w14:textId="77777777" w:rsidR="005F3E12" w:rsidRDefault="005F3E12">
            <w:pPr>
              <w:spacing w:after="80"/>
              <w:jc w:val="both"/>
              <w:rPr>
                <w:rFonts w:ascii="Times New Roman" w:hAnsi="Times New Roman" w:cs="Times New Roman"/>
                <w:color w:val="000000"/>
                <w:sz w:val="24"/>
                <w:szCs w:val="24"/>
                <w:lang w:eastAsia="en-US"/>
              </w:rPr>
            </w:pP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A8C5A" w14:textId="77777777" w:rsidR="005F3E12" w:rsidRDefault="005F3E12">
            <w:pPr>
              <w:autoSpaceDE w:val="0"/>
              <w:spacing w:after="80"/>
              <w:jc w:val="both"/>
              <w:rPr>
                <w:rFonts w:ascii="Times New Roman" w:hAnsi="Times New Roman" w:cs="Times New Roman"/>
                <w:sz w:val="24"/>
                <w:szCs w:val="24"/>
                <w:lang w:eastAsia="en-US"/>
              </w:rPr>
            </w:pPr>
          </w:p>
        </w:tc>
      </w:tr>
      <w:tr w:rsidR="005F3E12" w14:paraId="17C316C1" w14:textId="77777777" w:rsidTr="005F3E12">
        <w:trPr>
          <w:trHeight w:val="2859"/>
        </w:trPr>
        <w:tc>
          <w:tcPr>
            <w:tcW w:w="705"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1DCE6EF" w14:textId="77777777" w:rsidR="005F3E12" w:rsidRDefault="005F3E12">
            <w:pPr>
              <w:tabs>
                <w:tab w:val="left" w:pos="1215"/>
              </w:tabs>
              <w:snapToGrid w:val="0"/>
              <w:spacing w:after="80"/>
              <w:jc w:val="both"/>
              <w:rPr>
                <w:rFonts w:ascii="Times New Roman" w:hAnsi="Times New Roman" w:cs="Times New Roman"/>
                <w:sz w:val="24"/>
                <w:szCs w:val="24"/>
                <w:lang w:eastAsia="en-US"/>
              </w:rPr>
            </w:pPr>
            <w:r>
              <w:rPr>
                <w:rFonts w:ascii="Times New Roman" w:hAnsi="Times New Roman" w:cs="Times New Roman"/>
                <w:sz w:val="24"/>
                <w:szCs w:val="24"/>
              </w:rPr>
              <w:t>1.1.</w:t>
            </w:r>
          </w:p>
        </w:tc>
        <w:tc>
          <w:tcPr>
            <w:tcW w:w="4048"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2943465" w14:textId="77777777" w:rsidR="005F3E12" w:rsidRDefault="005F3E12">
            <w:pPr>
              <w:autoSpaceDE w:val="0"/>
              <w:spacing w:after="80"/>
              <w:jc w:val="both"/>
              <w:rPr>
                <w:rFonts w:ascii="Times New Roman" w:hAnsi="Times New Roman" w:cs="Times New Roman"/>
                <w:sz w:val="24"/>
                <w:szCs w:val="24"/>
                <w:lang w:eastAsia="en-US"/>
              </w:rPr>
            </w:pPr>
            <w:r>
              <w:rPr>
                <w:rFonts w:ascii="Times New Roman" w:hAnsi="Times New Roman" w:cs="Times New Roman"/>
                <w:color w:val="000000"/>
                <w:sz w:val="24"/>
                <w:szCs w:val="24"/>
              </w:rPr>
              <w:t>Обеспечение организации и проведения физкультурных и массовых спортивных мероприятий. Сдача норм ГТО.</w:t>
            </w:r>
          </w:p>
        </w:tc>
        <w:tc>
          <w:tcPr>
            <w:tcW w:w="176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AAACACC"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управление культуры молодежной политики физической культуры и спорта ,</w:t>
            </w:r>
          </w:p>
          <w:p w14:paraId="0532F896" w14:textId="77777777" w:rsidR="005F3E12" w:rsidRDefault="005F3E12">
            <w:pPr>
              <w:spacing w:after="80"/>
              <w:jc w:val="both"/>
              <w:rPr>
                <w:rFonts w:ascii="Times New Roman" w:hAnsi="Times New Roman" w:cs="Times New Roman"/>
                <w:color w:val="000000"/>
                <w:sz w:val="24"/>
                <w:szCs w:val="24"/>
                <w:lang w:eastAsia="en-US"/>
              </w:rPr>
            </w:pPr>
          </w:p>
        </w:tc>
        <w:tc>
          <w:tcPr>
            <w:tcW w:w="992"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F774B5E" w14:textId="77777777" w:rsidR="005F3E12" w:rsidRDefault="005F3E12">
            <w:pPr>
              <w:spacing w:after="8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202</w:t>
            </w:r>
            <w:r w:rsidR="003370C0">
              <w:rPr>
                <w:rFonts w:ascii="Times New Roman" w:hAnsi="Times New Roman" w:cs="Times New Roman"/>
                <w:color w:val="000000"/>
                <w:sz w:val="24"/>
                <w:szCs w:val="24"/>
              </w:rPr>
              <w:t>4</w:t>
            </w:r>
          </w:p>
        </w:tc>
        <w:tc>
          <w:tcPr>
            <w:tcW w:w="113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E930374" w14:textId="77777777" w:rsidR="005F3E12" w:rsidRDefault="005F3E12">
            <w:pPr>
              <w:spacing w:after="8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202</w:t>
            </w:r>
            <w:r w:rsidR="003370C0">
              <w:rPr>
                <w:rFonts w:ascii="Times New Roman" w:hAnsi="Times New Roman" w:cs="Times New Roman"/>
                <w:color w:val="000000"/>
                <w:sz w:val="24"/>
                <w:szCs w:val="24"/>
              </w:rPr>
              <w:t>6</w:t>
            </w:r>
          </w:p>
        </w:tc>
        <w:tc>
          <w:tcPr>
            <w:tcW w:w="29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8F85CB9" w14:textId="77777777" w:rsidR="005F3E12" w:rsidRDefault="005F3E12">
            <w:pPr>
              <w:shd w:val="clear" w:color="auto" w:fill="FFFFFF"/>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 xml:space="preserve">Увеличение доли жителей Обоянского района </w:t>
            </w:r>
            <w:r>
              <w:rPr>
                <w:rFonts w:ascii="Times New Roman" w:hAnsi="Times New Roman" w:cs="Times New Roman"/>
                <w:sz w:val="24"/>
                <w:szCs w:val="24"/>
              </w:rPr>
              <w:t>систематически занимающихся физической культурой и спортом, в общей численности населения  Обоянского района;</w:t>
            </w:r>
          </w:p>
        </w:tc>
        <w:tc>
          <w:tcPr>
            <w:tcW w:w="2977"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B09E81F" w14:textId="77777777" w:rsidR="005F3E12" w:rsidRDefault="005F3E12">
            <w:pPr>
              <w:jc w:val="both"/>
              <w:rPr>
                <w:rFonts w:ascii="Times New Roman" w:hAnsi="Times New Roman" w:cs="Times New Roman"/>
                <w:sz w:val="24"/>
                <w:szCs w:val="24"/>
                <w:lang w:eastAsia="en-US"/>
              </w:rPr>
            </w:pPr>
            <w:r>
              <w:rPr>
                <w:rFonts w:ascii="Times New Roman" w:hAnsi="Times New Roman" w:cs="Times New Roman"/>
                <w:color w:val="000000"/>
                <w:sz w:val="24"/>
                <w:szCs w:val="24"/>
              </w:rPr>
              <w:t xml:space="preserve">Снижение доли </w:t>
            </w:r>
            <w:r>
              <w:rPr>
                <w:rFonts w:ascii="Times New Roman" w:hAnsi="Times New Roman" w:cs="Times New Roman"/>
                <w:sz w:val="24"/>
                <w:szCs w:val="24"/>
              </w:rPr>
              <w:t xml:space="preserve">систематически занимающихся физической культурой и спортом, и количества физкультурных и спортивных мероприятий; </w:t>
            </w: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AA89C" w14:textId="77777777" w:rsidR="005F3E12" w:rsidRDefault="005F3E12">
            <w:pPr>
              <w:autoSpaceDE w:val="0"/>
              <w:spacing w:after="80"/>
              <w:jc w:val="both"/>
              <w:rPr>
                <w:rFonts w:ascii="Times New Roman" w:hAnsi="Times New Roman" w:cs="Times New Roman"/>
                <w:sz w:val="24"/>
                <w:szCs w:val="24"/>
                <w:lang w:eastAsia="en-US"/>
              </w:rPr>
            </w:pPr>
          </w:p>
        </w:tc>
      </w:tr>
      <w:tr w:rsidR="005F3E12" w14:paraId="2980DFFB" w14:textId="77777777" w:rsidTr="005F3E12">
        <w:trPr>
          <w:trHeight w:val="521"/>
        </w:trPr>
        <w:tc>
          <w:tcPr>
            <w:tcW w:w="705"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24CB8CA" w14:textId="77777777" w:rsidR="005F3E12" w:rsidRDefault="005F3E12">
            <w:pPr>
              <w:tabs>
                <w:tab w:val="left" w:pos="1215"/>
              </w:tabs>
              <w:snapToGrid w:val="0"/>
              <w:spacing w:after="80"/>
              <w:jc w:val="both"/>
              <w:rPr>
                <w:rFonts w:ascii="Times New Roman" w:hAnsi="Times New Roman" w:cs="Times New Roman"/>
                <w:sz w:val="24"/>
                <w:szCs w:val="24"/>
                <w:lang w:eastAsia="en-US"/>
              </w:rPr>
            </w:pPr>
            <w:r>
              <w:rPr>
                <w:rFonts w:ascii="Times New Roman" w:hAnsi="Times New Roman" w:cs="Times New Roman"/>
                <w:sz w:val="24"/>
                <w:szCs w:val="24"/>
              </w:rPr>
              <w:t>1.2.</w:t>
            </w:r>
          </w:p>
        </w:tc>
        <w:tc>
          <w:tcPr>
            <w:tcW w:w="4048"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459EC95" w14:textId="77777777" w:rsidR="005F3E12" w:rsidRDefault="005F3E12">
            <w:pPr>
              <w:autoSpaceDE w:val="0"/>
              <w:spacing w:after="80"/>
              <w:jc w:val="both"/>
              <w:rPr>
                <w:rFonts w:ascii="Times New Roman" w:hAnsi="Times New Roman" w:cs="Times New Roman"/>
                <w:sz w:val="24"/>
                <w:szCs w:val="24"/>
                <w:lang w:eastAsia="en-US"/>
              </w:rPr>
            </w:pPr>
            <w:r>
              <w:rPr>
                <w:rFonts w:ascii="Times New Roman" w:hAnsi="Times New Roman" w:cs="Times New Roman"/>
                <w:color w:val="000000"/>
                <w:sz w:val="24"/>
                <w:szCs w:val="24"/>
              </w:rPr>
              <w:t>Мероприятия по привлечению населения к занятиям физической культурой и массовым спортом.</w:t>
            </w:r>
          </w:p>
        </w:tc>
        <w:tc>
          <w:tcPr>
            <w:tcW w:w="1769" w:type="dxa"/>
            <w:gridSpan w:val="5"/>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8D5E9BE"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управление культуры молодежной политики физической культуры и спорта ,</w:t>
            </w:r>
          </w:p>
        </w:tc>
        <w:tc>
          <w:tcPr>
            <w:tcW w:w="992"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1750127" w14:textId="77777777" w:rsidR="005F3E12" w:rsidRDefault="005F3E12">
            <w:pPr>
              <w:spacing w:after="8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202</w:t>
            </w:r>
            <w:r w:rsidR="003370C0">
              <w:rPr>
                <w:rFonts w:ascii="Times New Roman" w:hAnsi="Times New Roman" w:cs="Times New Roman"/>
                <w:color w:val="000000"/>
                <w:sz w:val="24"/>
                <w:szCs w:val="24"/>
              </w:rPr>
              <w:t>4</w:t>
            </w:r>
          </w:p>
        </w:tc>
        <w:tc>
          <w:tcPr>
            <w:tcW w:w="113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0BA1AEC" w14:textId="77777777" w:rsidR="005F3E12" w:rsidRDefault="005F3E12">
            <w:pPr>
              <w:spacing w:after="8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202</w:t>
            </w:r>
            <w:r w:rsidR="003370C0">
              <w:rPr>
                <w:rFonts w:ascii="Times New Roman" w:hAnsi="Times New Roman" w:cs="Times New Roman"/>
                <w:color w:val="000000"/>
                <w:sz w:val="24"/>
                <w:szCs w:val="24"/>
              </w:rPr>
              <w:t>6</w:t>
            </w:r>
          </w:p>
        </w:tc>
        <w:tc>
          <w:tcPr>
            <w:tcW w:w="2909"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EA79CD6" w14:textId="77777777" w:rsidR="005F3E12" w:rsidRDefault="005F3E12">
            <w:pPr>
              <w:spacing w:after="80"/>
              <w:jc w:val="both"/>
              <w:rPr>
                <w:rFonts w:ascii="Times New Roman" w:hAnsi="Times New Roman" w:cs="Times New Roman"/>
                <w:color w:val="000000"/>
                <w:sz w:val="24"/>
                <w:szCs w:val="24"/>
                <w:lang w:eastAsia="en-US"/>
              </w:rPr>
            </w:pPr>
            <w:r>
              <w:rPr>
                <w:rFonts w:ascii="Times New Roman" w:hAnsi="Times New Roman" w:cs="Times New Roman"/>
                <w:sz w:val="24"/>
                <w:szCs w:val="24"/>
              </w:rPr>
              <w:t>Увеличение доли в населения, в том числе лиц, нуждающихся в социальной поддержке систематически занимающихся физической культурой и спортом</w:t>
            </w:r>
          </w:p>
        </w:tc>
        <w:tc>
          <w:tcPr>
            <w:tcW w:w="2977"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F389410" w14:textId="77777777" w:rsidR="005F3E12" w:rsidRDefault="005F3E12">
            <w:pPr>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Снижение численности  населения , в том числе лиц, нуждающихся в социальной поддержке систематически занимающихся спортом;</w:t>
            </w:r>
          </w:p>
          <w:p w14:paraId="0894E6E2" w14:textId="77777777" w:rsidR="005F3E12" w:rsidRDefault="005F3E12">
            <w:pPr>
              <w:spacing w:after="80"/>
              <w:jc w:val="both"/>
              <w:rPr>
                <w:rFonts w:ascii="Times New Roman" w:hAnsi="Times New Roman" w:cs="Times New Roman"/>
                <w:color w:val="000000"/>
                <w:sz w:val="24"/>
                <w:szCs w:val="24"/>
                <w:shd w:val="clear" w:color="auto" w:fill="FFFF00"/>
                <w:lang w:eastAsia="en-US"/>
              </w:rPr>
            </w:pPr>
          </w:p>
        </w:tc>
        <w:tc>
          <w:tcPr>
            <w:tcW w:w="23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A2100" w14:textId="77777777" w:rsidR="005F3E12" w:rsidRDefault="005F3E12">
            <w:pPr>
              <w:pStyle w:val="af4"/>
              <w:snapToGrid w:val="0"/>
              <w:spacing w:line="276" w:lineRule="auto"/>
              <w:jc w:val="both"/>
              <w:rPr>
                <w:rFonts w:ascii="Times New Roman" w:hAnsi="Times New Roman" w:cs="Times New Roman"/>
                <w:color w:val="000000"/>
                <w:shd w:val="clear" w:color="auto" w:fill="FFFF00"/>
              </w:rPr>
            </w:pPr>
          </w:p>
        </w:tc>
      </w:tr>
      <w:tr w:rsidR="005F3E12" w14:paraId="385532EB" w14:textId="77777777" w:rsidTr="005F3E12">
        <w:trPr>
          <w:trHeight w:val="3817"/>
        </w:trPr>
        <w:tc>
          <w:tcPr>
            <w:tcW w:w="705" w:type="dxa"/>
            <w:gridSpan w:val="2"/>
            <w:tcBorders>
              <w:top w:val="single" w:sz="4" w:space="0" w:color="000000"/>
              <w:left w:val="single" w:sz="4" w:space="0" w:color="000000"/>
              <w:bottom w:val="single" w:sz="4" w:space="0" w:color="auto"/>
              <w:right w:val="nil"/>
            </w:tcBorders>
            <w:tcMar>
              <w:top w:w="0" w:type="dxa"/>
              <w:left w:w="108" w:type="dxa"/>
              <w:bottom w:w="0" w:type="dxa"/>
              <w:right w:w="108" w:type="dxa"/>
            </w:tcMar>
          </w:tcPr>
          <w:p w14:paraId="501D7800" w14:textId="77777777" w:rsidR="005F3E12" w:rsidRDefault="005F3E12">
            <w:pPr>
              <w:tabs>
                <w:tab w:val="left" w:pos="1215"/>
              </w:tabs>
              <w:snapToGrid w:val="0"/>
              <w:jc w:val="both"/>
              <w:rPr>
                <w:rFonts w:ascii="Times New Roman" w:hAnsi="Times New Roman" w:cs="Times New Roman"/>
                <w:sz w:val="24"/>
                <w:szCs w:val="24"/>
                <w:lang w:eastAsia="en-US"/>
              </w:rPr>
            </w:pPr>
          </w:p>
          <w:p w14:paraId="15916D59" w14:textId="77777777" w:rsidR="005F3E12" w:rsidRDefault="005F3E12">
            <w:pPr>
              <w:tabs>
                <w:tab w:val="left" w:pos="1215"/>
              </w:tabs>
              <w:snapToGrid w:val="0"/>
              <w:jc w:val="both"/>
              <w:rPr>
                <w:rFonts w:ascii="Times New Roman" w:hAnsi="Times New Roman" w:cs="Times New Roman"/>
                <w:sz w:val="24"/>
                <w:szCs w:val="24"/>
              </w:rPr>
            </w:pPr>
          </w:p>
          <w:p w14:paraId="071C9E8A" w14:textId="77777777" w:rsidR="005F3E12" w:rsidRDefault="005F3E12">
            <w:pPr>
              <w:tabs>
                <w:tab w:val="left" w:pos="1215"/>
              </w:tabs>
              <w:snapToGrid w:val="0"/>
              <w:jc w:val="both"/>
              <w:rPr>
                <w:rFonts w:ascii="Times New Roman" w:hAnsi="Times New Roman" w:cs="Times New Roman"/>
                <w:sz w:val="24"/>
                <w:szCs w:val="24"/>
              </w:rPr>
            </w:pPr>
            <w:r>
              <w:rPr>
                <w:rFonts w:ascii="Times New Roman" w:hAnsi="Times New Roman" w:cs="Times New Roman"/>
                <w:sz w:val="24"/>
                <w:szCs w:val="24"/>
              </w:rPr>
              <w:t>2.</w:t>
            </w:r>
          </w:p>
          <w:p w14:paraId="6FFAD83D" w14:textId="77777777" w:rsidR="005F3E12" w:rsidRDefault="005F3E12">
            <w:pPr>
              <w:tabs>
                <w:tab w:val="left" w:pos="1215"/>
              </w:tabs>
              <w:snapToGrid w:val="0"/>
              <w:jc w:val="both"/>
              <w:rPr>
                <w:rFonts w:ascii="Times New Roman" w:hAnsi="Times New Roman" w:cs="Times New Roman"/>
                <w:sz w:val="24"/>
                <w:szCs w:val="24"/>
              </w:rPr>
            </w:pPr>
          </w:p>
          <w:p w14:paraId="0546A0A3" w14:textId="77777777" w:rsidR="005F3E12" w:rsidRDefault="005F3E12">
            <w:pPr>
              <w:tabs>
                <w:tab w:val="left" w:pos="1215"/>
              </w:tabs>
              <w:snapToGrid w:val="0"/>
              <w:jc w:val="both"/>
              <w:rPr>
                <w:rFonts w:ascii="Times New Roman" w:hAnsi="Times New Roman" w:cs="Times New Roman"/>
                <w:sz w:val="24"/>
                <w:szCs w:val="24"/>
              </w:rPr>
            </w:pPr>
          </w:p>
          <w:p w14:paraId="018D4617" w14:textId="77777777" w:rsidR="005F3E12" w:rsidRDefault="005F3E12">
            <w:pPr>
              <w:tabs>
                <w:tab w:val="left" w:pos="1215"/>
              </w:tabs>
              <w:snapToGrid w:val="0"/>
              <w:jc w:val="both"/>
              <w:rPr>
                <w:rFonts w:ascii="Times New Roman" w:hAnsi="Times New Roman" w:cs="Times New Roman"/>
                <w:sz w:val="24"/>
                <w:szCs w:val="24"/>
              </w:rPr>
            </w:pPr>
          </w:p>
          <w:p w14:paraId="23C68EAA" w14:textId="77777777" w:rsidR="005F3E12" w:rsidRDefault="005F3E12">
            <w:pPr>
              <w:tabs>
                <w:tab w:val="left" w:pos="1215"/>
              </w:tabs>
              <w:snapToGrid w:val="0"/>
              <w:jc w:val="both"/>
              <w:rPr>
                <w:rFonts w:ascii="Times New Roman" w:hAnsi="Times New Roman" w:cs="Times New Roman"/>
                <w:sz w:val="24"/>
                <w:szCs w:val="24"/>
              </w:rPr>
            </w:pPr>
          </w:p>
          <w:p w14:paraId="135BCCFA" w14:textId="77777777" w:rsidR="005F3E12" w:rsidRDefault="005F3E12">
            <w:pPr>
              <w:tabs>
                <w:tab w:val="left" w:pos="1215"/>
              </w:tabs>
              <w:snapToGrid w:val="0"/>
              <w:jc w:val="both"/>
              <w:rPr>
                <w:rFonts w:ascii="Times New Roman" w:hAnsi="Times New Roman" w:cs="Times New Roman"/>
                <w:sz w:val="24"/>
                <w:szCs w:val="24"/>
              </w:rPr>
            </w:pPr>
          </w:p>
          <w:p w14:paraId="43D36128" w14:textId="77777777" w:rsidR="005F3E12" w:rsidRDefault="005F3E12">
            <w:pPr>
              <w:tabs>
                <w:tab w:val="left" w:pos="1215"/>
              </w:tabs>
              <w:snapToGrid w:val="0"/>
              <w:jc w:val="both"/>
              <w:rPr>
                <w:rFonts w:ascii="Times New Roman" w:hAnsi="Times New Roman" w:cs="Times New Roman"/>
                <w:sz w:val="24"/>
                <w:szCs w:val="24"/>
              </w:rPr>
            </w:pPr>
          </w:p>
          <w:p w14:paraId="1F4324EC" w14:textId="77777777" w:rsidR="005F3E12" w:rsidRDefault="005F3E12">
            <w:pPr>
              <w:tabs>
                <w:tab w:val="left" w:pos="1215"/>
              </w:tabs>
              <w:snapToGrid w:val="0"/>
              <w:jc w:val="both"/>
              <w:rPr>
                <w:rFonts w:ascii="Times New Roman" w:hAnsi="Times New Roman" w:cs="Times New Roman"/>
                <w:sz w:val="24"/>
                <w:szCs w:val="24"/>
              </w:rPr>
            </w:pPr>
          </w:p>
          <w:p w14:paraId="6DEC2462" w14:textId="77777777" w:rsidR="005F3E12" w:rsidRDefault="005F3E12">
            <w:pPr>
              <w:tabs>
                <w:tab w:val="left" w:pos="1215"/>
              </w:tabs>
              <w:snapToGrid w:val="0"/>
              <w:spacing w:after="80"/>
              <w:jc w:val="both"/>
              <w:rPr>
                <w:rFonts w:ascii="Times New Roman" w:hAnsi="Times New Roman" w:cs="Times New Roman"/>
                <w:sz w:val="24"/>
                <w:szCs w:val="24"/>
                <w:lang w:eastAsia="en-US"/>
              </w:rPr>
            </w:pPr>
          </w:p>
        </w:tc>
        <w:tc>
          <w:tcPr>
            <w:tcW w:w="4048" w:type="dxa"/>
            <w:gridSpan w:val="3"/>
            <w:tcBorders>
              <w:top w:val="single" w:sz="4" w:space="0" w:color="000000"/>
              <w:left w:val="single" w:sz="4" w:space="0" w:color="000000"/>
              <w:bottom w:val="single" w:sz="4" w:space="0" w:color="auto"/>
              <w:right w:val="nil"/>
            </w:tcBorders>
            <w:tcMar>
              <w:top w:w="0" w:type="dxa"/>
              <w:left w:w="108" w:type="dxa"/>
              <w:bottom w:w="0" w:type="dxa"/>
              <w:right w:w="108" w:type="dxa"/>
            </w:tcMar>
            <w:hideMark/>
          </w:tcPr>
          <w:p w14:paraId="173CBBB7" w14:textId="77777777" w:rsidR="005F3E12" w:rsidRDefault="005F3E12">
            <w:pPr>
              <w:autoSpaceDE w:val="0"/>
              <w:snapToGrid w:val="0"/>
              <w:jc w:val="both"/>
              <w:rPr>
                <w:rFonts w:ascii="Times New Roman" w:hAnsi="Times New Roman" w:cs="Times New Roman"/>
                <w:sz w:val="24"/>
                <w:szCs w:val="24"/>
                <w:lang w:eastAsia="en-US"/>
              </w:rPr>
            </w:pPr>
            <w:r>
              <w:rPr>
                <w:rFonts w:ascii="Times New Roman" w:hAnsi="Times New Roman" w:cs="Times New Roman"/>
                <w:sz w:val="24"/>
                <w:szCs w:val="24"/>
              </w:rPr>
              <w:t>Материально-техническое обеспечение спортивных сборных команд муниципального образования (отдельных спортсменов муниципального образования), дополнительное материальное обеспечение ведущих спортсменов муниципального образования и их тренеров и единовременное вознаграждение в сфере физической культуры и спорта</w:t>
            </w:r>
          </w:p>
        </w:tc>
        <w:tc>
          <w:tcPr>
            <w:tcW w:w="1769" w:type="dxa"/>
            <w:gridSpan w:val="5"/>
            <w:tcBorders>
              <w:top w:val="single" w:sz="4" w:space="0" w:color="000000"/>
              <w:left w:val="single" w:sz="4" w:space="0" w:color="000000"/>
              <w:bottom w:val="single" w:sz="4" w:space="0" w:color="auto"/>
              <w:right w:val="nil"/>
            </w:tcBorders>
            <w:tcMar>
              <w:top w:w="0" w:type="dxa"/>
              <w:left w:w="108" w:type="dxa"/>
              <w:bottom w:w="0" w:type="dxa"/>
              <w:right w:w="108" w:type="dxa"/>
            </w:tcMar>
            <w:hideMark/>
          </w:tcPr>
          <w:p w14:paraId="0FFA158E"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управление культуры молодежной политики физической культуры и спорта ,</w:t>
            </w:r>
          </w:p>
        </w:tc>
        <w:tc>
          <w:tcPr>
            <w:tcW w:w="992" w:type="dxa"/>
            <w:gridSpan w:val="4"/>
            <w:tcBorders>
              <w:top w:val="single" w:sz="4" w:space="0" w:color="000000"/>
              <w:left w:val="single" w:sz="4" w:space="0" w:color="000000"/>
              <w:bottom w:val="single" w:sz="4" w:space="0" w:color="auto"/>
              <w:right w:val="nil"/>
            </w:tcBorders>
            <w:tcMar>
              <w:top w:w="0" w:type="dxa"/>
              <w:left w:w="108" w:type="dxa"/>
              <w:bottom w:w="0" w:type="dxa"/>
              <w:right w:w="108" w:type="dxa"/>
            </w:tcMar>
            <w:hideMark/>
          </w:tcPr>
          <w:p w14:paraId="0819934C" w14:textId="77777777" w:rsidR="005F3E12" w:rsidRDefault="005F3E12">
            <w:pPr>
              <w:spacing w:after="8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202</w:t>
            </w:r>
            <w:r w:rsidR="003370C0">
              <w:rPr>
                <w:rFonts w:ascii="Times New Roman" w:hAnsi="Times New Roman" w:cs="Times New Roman"/>
                <w:color w:val="000000"/>
                <w:sz w:val="24"/>
                <w:szCs w:val="24"/>
              </w:rPr>
              <w:t>4</w:t>
            </w:r>
          </w:p>
        </w:tc>
        <w:tc>
          <w:tcPr>
            <w:tcW w:w="1134" w:type="dxa"/>
            <w:gridSpan w:val="3"/>
            <w:tcBorders>
              <w:top w:val="single" w:sz="4" w:space="0" w:color="000000"/>
              <w:left w:val="single" w:sz="4" w:space="0" w:color="000000"/>
              <w:bottom w:val="single" w:sz="4" w:space="0" w:color="auto"/>
              <w:right w:val="nil"/>
            </w:tcBorders>
            <w:tcMar>
              <w:top w:w="0" w:type="dxa"/>
              <w:left w:w="108" w:type="dxa"/>
              <w:bottom w:w="0" w:type="dxa"/>
              <w:right w:w="108" w:type="dxa"/>
            </w:tcMar>
            <w:hideMark/>
          </w:tcPr>
          <w:p w14:paraId="5834929D" w14:textId="77777777" w:rsidR="005F3E12" w:rsidRDefault="005F3E12">
            <w:pPr>
              <w:spacing w:after="8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202</w:t>
            </w:r>
            <w:r w:rsidR="003370C0">
              <w:rPr>
                <w:rFonts w:ascii="Times New Roman" w:hAnsi="Times New Roman" w:cs="Times New Roman"/>
                <w:color w:val="000000"/>
                <w:sz w:val="24"/>
                <w:szCs w:val="24"/>
              </w:rPr>
              <w:t>6</w:t>
            </w:r>
          </w:p>
        </w:tc>
        <w:tc>
          <w:tcPr>
            <w:tcW w:w="2909" w:type="dxa"/>
            <w:gridSpan w:val="3"/>
            <w:tcBorders>
              <w:top w:val="single" w:sz="4" w:space="0" w:color="000000"/>
              <w:left w:val="single" w:sz="4" w:space="0" w:color="000000"/>
              <w:bottom w:val="single" w:sz="4" w:space="0" w:color="auto"/>
              <w:right w:val="nil"/>
            </w:tcBorders>
            <w:tcMar>
              <w:top w:w="0" w:type="dxa"/>
              <w:left w:w="108" w:type="dxa"/>
              <w:bottom w:w="0" w:type="dxa"/>
              <w:right w:w="108" w:type="dxa"/>
            </w:tcMar>
          </w:tcPr>
          <w:p w14:paraId="73E9803A" w14:textId="77777777" w:rsidR="005F3E12" w:rsidRDefault="005F3E12">
            <w:pPr>
              <w:autoSpaceDE w:val="0"/>
              <w:jc w:val="both"/>
              <w:rPr>
                <w:rFonts w:ascii="Times New Roman" w:hAnsi="Times New Roman" w:cs="Times New Roman"/>
                <w:sz w:val="24"/>
                <w:szCs w:val="24"/>
                <w:lang w:eastAsia="en-US"/>
              </w:rPr>
            </w:pPr>
            <w:r>
              <w:rPr>
                <w:rFonts w:ascii="Times New Roman" w:hAnsi="Times New Roman" w:cs="Times New Roman"/>
                <w:sz w:val="24"/>
                <w:szCs w:val="24"/>
              </w:rPr>
              <w:t>Участие в областных, Всероссийских соревнованиях.</w:t>
            </w:r>
          </w:p>
          <w:p w14:paraId="5FE92030" w14:textId="77777777" w:rsidR="005F3E12" w:rsidRDefault="005F3E12">
            <w:pPr>
              <w:autoSpaceDE w:val="0"/>
              <w:jc w:val="both"/>
              <w:rPr>
                <w:rFonts w:ascii="Times New Roman" w:hAnsi="Times New Roman" w:cs="Times New Roman"/>
                <w:sz w:val="24"/>
                <w:szCs w:val="24"/>
              </w:rPr>
            </w:pPr>
            <w:r>
              <w:rPr>
                <w:rFonts w:ascii="Times New Roman" w:hAnsi="Times New Roman" w:cs="Times New Roman"/>
                <w:sz w:val="24"/>
                <w:szCs w:val="24"/>
              </w:rPr>
              <w:t xml:space="preserve">Экипировка сборных команд по разным видам спорта, приобретение спортивного инвентаря </w:t>
            </w:r>
          </w:p>
          <w:p w14:paraId="0D84B9AB" w14:textId="77777777" w:rsidR="005F3E12" w:rsidRDefault="005F3E12">
            <w:pPr>
              <w:pStyle w:val="ConsPlusCell"/>
              <w:spacing w:line="276" w:lineRule="auto"/>
              <w:jc w:val="both"/>
              <w:rPr>
                <w:rFonts w:ascii="Times New Roman" w:hAnsi="Times New Roman" w:cs="Times New Roman"/>
                <w:sz w:val="24"/>
                <w:szCs w:val="24"/>
              </w:rPr>
            </w:pPr>
          </w:p>
        </w:tc>
        <w:tc>
          <w:tcPr>
            <w:tcW w:w="2977" w:type="dxa"/>
            <w:gridSpan w:val="3"/>
            <w:tcBorders>
              <w:top w:val="single" w:sz="4" w:space="0" w:color="000000"/>
              <w:left w:val="single" w:sz="4" w:space="0" w:color="000000"/>
              <w:bottom w:val="single" w:sz="4" w:space="0" w:color="auto"/>
              <w:right w:val="nil"/>
            </w:tcBorders>
            <w:tcMar>
              <w:top w:w="0" w:type="dxa"/>
              <w:left w:w="108" w:type="dxa"/>
              <w:bottom w:w="0" w:type="dxa"/>
              <w:right w:w="108" w:type="dxa"/>
            </w:tcMar>
            <w:hideMark/>
          </w:tcPr>
          <w:p w14:paraId="37D37BA3" w14:textId="77777777" w:rsidR="005F3E12" w:rsidRDefault="005F3E12">
            <w:pPr>
              <w:tabs>
                <w:tab w:val="left" w:pos="1215"/>
              </w:tabs>
              <w:snapToGrid w:val="0"/>
              <w:spacing w:after="80"/>
              <w:jc w:val="both"/>
              <w:rPr>
                <w:rFonts w:ascii="Times New Roman" w:hAnsi="Times New Roman" w:cs="Times New Roman"/>
                <w:sz w:val="24"/>
                <w:szCs w:val="24"/>
                <w:shd w:val="clear" w:color="auto" w:fill="FFFF00"/>
                <w:lang w:eastAsia="en-US"/>
              </w:rPr>
            </w:pPr>
            <w:r>
              <w:rPr>
                <w:rFonts w:ascii="Times New Roman" w:hAnsi="Times New Roman" w:cs="Times New Roman"/>
                <w:sz w:val="24"/>
                <w:szCs w:val="24"/>
              </w:rPr>
              <w:t>Отсутствие подготовки спортсменов Обоянского района, материально-техническое обеспечение сборных команд Обоянского района (отдельных спортсменов Обоянского района)</w:t>
            </w:r>
          </w:p>
        </w:tc>
        <w:tc>
          <w:tcPr>
            <w:tcW w:w="236"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73ADDA1" w14:textId="77777777" w:rsidR="005F3E12" w:rsidRDefault="005F3E12">
            <w:pPr>
              <w:snapToGrid w:val="0"/>
              <w:spacing w:after="80"/>
              <w:jc w:val="both"/>
              <w:rPr>
                <w:rFonts w:ascii="Times New Roman" w:hAnsi="Times New Roman" w:cs="Times New Roman"/>
                <w:sz w:val="24"/>
                <w:szCs w:val="24"/>
                <w:shd w:val="clear" w:color="auto" w:fill="FFFF00"/>
                <w:lang w:eastAsia="en-US"/>
              </w:rPr>
            </w:pPr>
          </w:p>
        </w:tc>
      </w:tr>
      <w:tr w:rsidR="005F3E12" w14:paraId="7A743A02" w14:textId="77777777" w:rsidTr="005F3E12">
        <w:trPr>
          <w:trHeight w:val="3250"/>
        </w:trPr>
        <w:tc>
          <w:tcPr>
            <w:tcW w:w="705" w:type="dxa"/>
            <w:gridSpan w:val="2"/>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14:paraId="378F3B83" w14:textId="77777777" w:rsidR="005F3E12" w:rsidRDefault="005F3E12">
            <w:pPr>
              <w:tabs>
                <w:tab w:val="left" w:pos="1215"/>
              </w:tabs>
              <w:snapToGrid w:val="0"/>
              <w:spacing w:after="80"/>
              <w:jc w:val="both"/>
              <w:rPr>
                <w:rFonts w:ascii="Times New Roman" w:hAnsi="Times New Roman" w:cs="Times New Roman"/>
                <w:sz w:val="24"/>
                <w:szCs w:val="24"/>
                <w:lang w:eastAsia="en-US"/>
              </w:rPr>
            </w:pPr>
            <w:r>
              <w:rPr>
                <w:rFonts w:ascii="Times New Roman" w:hAnsi="Times New Roman" w:cs="Times New Roman"/>
                <w:sz w:val="24"/>
                <w:szCs w:val="24"/>
              </w:rPr>
              <w:t>2.1.</w:t>
            </w:r>
          </w:p>
        </w:tc>
        <w:tc>
          <w:tcPr>
            <w:tcW w:w="4048"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14:paraId="0CEAD7C6" w14:textId="77777777" w:rsidR="005F3E12" w:rsidRDefault="005F3E12">
            <w:pPr>
              <w:autoSpaceDE w:val="0"/>
              <w:spacing w:after="80"/>
              <w:jc w:val="both"/>
              <w:rPr>
                <w:rFonts w:ascii="Times New Roman" w:hAnsi="Times New Roman" w:cs="Times New Roman"/>
                <w:sz w:val="24"/>
                <w:szCs w:val="24"/>
                <w:lang w:eastAsia="en-US"/>
              </w:rPr>
            </w:pPr>
            <w:r>
              <w:rPr>
                <w:rFonts w:ascii="Times New Roman" w:hAnsi="Times New Roman" w:cs="Times New Roman"/>
                <w:sz w:val="24"/>
                <w:szCs w:val="24"/>
              </w:rPr>
              <w:t>Материально-техническое обеспечение спортивных сборных команд муниципального образования (отдельных спортсменов муниципального образования). Участие сборных команд  в Спартакиаде Муниципальных районов Курской области.</w:t>
            </w:r>
          </w:p>
        </w:tc>
        <w:tc>
          <w:tcPr>
            <w:tcW w:w="1769" w:type="dxa"/>
            <w:gridSpan w:val="5"/>
            <w:tcBorders>
              <w:top w:val="single" w:sz="4" w:space="0" w:color="auto"/>
              <w:left w:val="single" w:sz="4" w:space="0" w:color="000000"/>
              <w:bottom w:val="single" w:sz="4" w:space="0" w:color="000000"/>
              <w:right w:val="nil"/>
            </w:tcBorders>
            <w:tcMar>
              <w:top w:w="0" w:type="dxa"/>
              <w:left w:w="108" w:type="dxa"/>
              <w:bottom w:w="0" w:type="dxa"/>
              <w:right w:w="108" w:type="dxa"/>
            </w:tcMar>
          </w:tcPr>
          <w:p w14:paraId="28648FD6"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управление культуры молодежной политики физической культуры и спорта ,</w:t>
            </w:r>
          </w:p>
          <w:p w14:paraId="34EED478" w14:textId="77777777" w:rsidR="005F3E12" w:rsidRDefault="005F3E12">
            <w:pPr>
              <w:spacing w:after="80"/>
              <w:jc w:val="both"/>
              <w:rPr>
                <w:rFonts w:ascii="Times New Roman" w:hAnsi="Times New Roman" w:cs="Times New Roman"/>
                <w:color w:val="000000"/>
                <w:sz w:val="24"/>
                <w:szCs w:val="24"/>
                <w:lang w:eastAsia="en-US"/>
              </w:rPr>
            </w:pPr>
          </w:p>
        </w:tc>
        <w:tc>
          <w:tcPr>
            <w:tcW w:w="992" w:type="dxa"/>
            <w:gridSpan w:val="4"/>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14:paraId="4959BD42" w14:textId="77777777" w:rsidR="005F3E12" w:rsidRDefault="005F3E12">
            <w:pPr>
              <w:spacing w:after="8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202</w:t>
            </w:r>
            <w:r w:rsidR="003370C0">
              <w:rPr>
                <w:rFonts w:ascii="Times New Roman" w:hAnsi="Times New Roman" w:cs="Times New Roman"/>
                <w:color w:val="000000"/>
                <w:sz w:val="24"/>
                <w:szCs w:val="24"/>
              </w:rPr>
              <w:t>4</w:t>
            </w:r>
          </w:p>
        </w:tc>
        <w:tc>
          <w:tcPr>
            <w:tcW w:w="1134"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14:paraId="12BE79A0" w14:textId="77777777" w:rsidR="005F3E12" w:rsidRDefault="005F3E12">
            <w:pPr>
              <w:spacing w:after="8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202</w:t>
            </w:r>
            <w:r w:rsidR="003370C0">
              <w:rPr>
                <w:rFonts w:ascii="Times New Roman" w:hAnsi="Times New Roman" w:cs="Times New Roman"/>
                <w:color w:val="000000"/>
                <w:sz w:val="24"/>
                <w:szCs w:val="24"/>
              </w:rPr>
              <w:t>6</w:t>
            </w:r>
          </w:p>
        </w:tc>
        <w:tc>
          <w:tcPr>
            <w:tcW w:w="2909"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14:paraId="304CB123" w14:textId="77777777" w:rsidR="005F3E12" w:rsidRDefault="005F3E12">
            <w:pPr>
              <w:autoSpaceDE w:val="0"/>
              <w:jc w:val="both"/>
              <w:rPr>
                <w:rFonts w:ascii="Times New Roman" w:hAnsi="Times New Roman" w:cs="Times New Roman"/>
                <w:sz w:val="24"/>
                <w:szCs w:val="24"/>
                <w:lang w:eastAsia="en-US"/>
              </w:rPr>
            </w:pPr>
            <w:r>
              <w:rPr>
                <w:rFonts w:ascii="Times New Roman" w:hAnsi="Times New Roman" w:cs="Times New Roman"/>
                <w:sz w:val="24"/>
                <w:szCs w:val="24"/>
              </w:rPr>
              <w:t>Участие в областных, Всероссийских соревнованиях.</w:t>
            </w:r>
          </w:p>
          <w:p w14:paraId="09346688" w14:textId="77777777" w:rsidR="005F3E12" w:rsidRDefault="005F3E12">
            <w:pPr>
              <w:autoSpaceDE w:val="0"/>
              <w:jc w:val="both"/>
              <w:rPr>
                <w:rFonts w:ascii="Times New Roman" w:hAnsi="Times New Roman" w:cs="Times New Roman"/>
                <w:sz w:val="24"/>
                <w:szCs w:val="24"/>
              </w:rPr>
            </w:pPr>
            <w:r>
              <w:rPr>
                <w:rFonts w:ascii="Times New Roman" w:hAnsi="Times New Roman" w:cs="Times New Roman"/>
                <w:sz w:val="24"/>
                <w:szCs w:val="24"/>
              </w:rPr>
              <w:t>Экипировка сборных команд по разным видам спорта, приобретение спортивного инвентаря</w:t>
            </w:r>
          </w:p>
        </w:tc>
        <w:tc>
          <w:tcPr>
            <w:tcW w:w="2977" w:type="dxa"/>
            <w:gridSpan w:val="3"/>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14:paraId="3A4E2894" w14:textId="77777777" w:rsidR="005F3E12" w:rsidRDefault="005F3E12">
            <w:pPr>
              <w:tabs>
                <w:tab w:val="left" w:pos="1215"/>
              </w:tabs>
              <w:snapToGrid w:val="0"/>
              <w:spacing w:after="80"/>
              <w:jc w:val="both"/>
              <w:rPr>
                <w:rFonts w:ascii="Times New Roman" w:hAnsi="Times New Roman" w:cs="Times New Roman"/>
                <w:sz w:val="24"/>
                <w:szCs w:val="24"/>
                <w:shd w:val="clear" w:color="auto" w:fill="FFFF00"/>
                <w:lang w:eastAsia="en-US"/>
              </w:rPr>
            </w:pPr>
            <w:r>
              <w:rPr>
                <w:rFonts w:ascii="Times New Roman" w:hAnsi="Times New Roman" w:cs="Times New Roman"/>
                <w:sz w:val="24"/>
                <w:szCs w:val="24"/>
              </w:rPr>
              <w:t>Отсутствие подготовки спортсменов Обоянского района, материально-техническое обеспечение сборных команд Обоянского района (отдельных спортсменов Обоянского района)</w:t>
            </w:r>
          </w:p>
        </w:tc>
        <w:tc>
          <w:tcPr>
            <w:tcW w:w="236"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3777FF1" w14:textId="77777777" w:rsidR="005F3E12" w:rsidRDefault="005F3E12">
            <w:pPr>
              <w:snapToGrid w:val="0"/>
              <w:spacing w:after="80"/>
              <w:jc w:val="both"/>
              <w:rPr>
                <w:rFonts w:ascii="Times New Roman" w:hAnsi="Times New Roman" w:cs="Times New Roman"/>
                <w:sz w:val="24"/>
                <w:szCs w:val="24"/>
                <w:shd w:val="clear" w:color="auto" w:fill="FFFF00"/>
                <w:lang w:eastAsia="en-US"/>
              </w:rPr>
            </w:pPr>
          </w:p>
        </w:tc>
      </w:tr>
      <w:tr w:rsidR="005F3E12" w14:paraId="55575BB1" w14:textId="77777777" w:rsidTr="005F3E12">
        <w:trPr>
          <w:trHeight w:val="2542"/>
        </w:trPr>
        <w:tc>
          <w:tcPr>
            <w:tcW w:w="705" w:type="dxa"/>
            <w:gridSpan w:val="2"/>
            <w:tcBorders>
              <w:top w:val="nil"/>
              <w:left w:val="single" w:sz="4" w:space="0" w:color="000000"/>
              <w:bottom w:val="single" w:sz="4" w:space="0" w:color="000000"/>
              <w:right w:val="nil"/>
            </w:tcBorders>
            <w:tcMar>
              <w:top w:w="0" w:type="dxa"/>
              <w:left w:w="108" w:type="dxa"/>
              <w:bottom w:w="0" w:type="dxa"/>
              <w:right w:w="108" w:type="dxa"/>
            </w:tcMar>
            <w:hideMark/>
          </w:tcPr>
          <w:p w14:paraId="57E2496C" w14:textId="77777777" w:rsidR="005F3E12" w:rsidRDefault="005F3E12">
            <w:pPr>
              <w:tabs>
                <w:tab w:val="left" w:pos="1215"/>
              </w:tabs>
              <w:snapToGrid w:val="0"/>
              <w:spacing w:after="80"/>
              <w:jc w:val="both"/>
              <w:rPr>
                <w:rFonts w:ascii="Times New Roman" w:hAnsi="Times New Roman" w:cs="Times New Roman"/>
                <w:sz w:val="24"/>
                <w:szCs w:val="24"/>
                <w:lang w:eastAsia="en-US"/>
              </w:rPr>
            </w:pPr>
            <w:r>
              <w:rPr>
                <w:rFonts w:ascii="Times New Roman" w:hAnsi="Times New Roman" w:cs="Times New Roman"/>
                <w:sz w:val="24"/>
                <w:szCs w:val="24"/>
              </w:rPr>
              <w:lastRenderedPageBreak/>
              <w:t>2.2.</w:t>
            </w:r>
          </w:p>
        </w:tc>
        <w:tc>
          <w:tcPr>
            <w:tcW w:w="4048" w:type="dxa"/>
            <w:gridSpan w:val="3"/>
            <w:tcBorders>
              <w:top w:val="nil"/>
              <w:left w:val="single" w:sz="4" w:space="0" w:color="000000"/>
              <w:bottom w:val="single" w:sz="4" w:space="0" w:color="000000"/>
              <w:right w:val="nil"/>
            </w:tcBorders>
            <w:tcMar>
              <w:top w:w="0" w:type="dxa"/>
              <w:left w:w="108" w:type="dxa"/>
              <w:bottom w:w="0" w:type="dxa"/>
              <w:right w:w="108" w:type="dxa"/>
            </w:tcMar>
            <w:hideMark/>
          </w:tcPr>
          <w:p w14:paraId="1F27A740" w14:textId="77777777" w:rsidR="005F3E12" w:rsidRDefault="005F3E12">
            <w:pPr>
              <w:autoSpaceDE w:val="0"/>
              <w:spacing w:after="80"/>
              <w:jc w:val="both"/>
              <w:rPr>
                <w:rFonts w:ascii="Times New Roman" w:hAnsi="Times New Roman" w:cs="Times New Roman"/>
                <w:sz w:val="24"/>
                <w:szCs w:val="24"/>
                <w:lang w:eastAsia="en-US"/>
              </w:rPr>
            </w:pPr>
            <w:r>
              <w:rPr>
                <w:rFonts w:ascii="Times New Roman" w:hAnsi="Times New Roman" w:cs="Times New Roman"/>
                <w:color w:val="000000"/>
                <w:sz w:val="24"/>
                <w:szCs w:val="24"/>
              </w:rPr>
              <w:t>Дополнительное материальное обеспечение ведущих спортсменов муниципального образования и их тренеров и единовременное вознаграждение в сфере физической культуры и спорта.</w:t>
            </w:r>
          </w:p>
        </w:tc>
        <w:tc>
          <w:tcPr>
            <w:tcW w:w="1769" w:type="dxa"/>
            <w:gridSpan w:val="5"/>
            <w:tcBorders>
              <w:top w:val="nil"/>
              <w:left w:val="single" w:sz="4" w:space="0" w:color="000000"/>
              <w:bottom w:val="single" w:sz="4" w:space="0" w:color="000000"/>
              <w:right w:val="nil"/>
            </w:tcBorders>
            <w:tcMar>
              <w:top w:w="0" w:type="dxa"/>
              <w:left w:w="108" w:type="dxa"/>
              <w:bottom w:w="0" w:type="dxa"/>
              <w:right w:w="108" w:type="dxa"/>
            </w:tcMar>
            <w:hideMark/>
          </w:tcPr>
          <w:p w14:paraId="4F48151F"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управление культуры молодежной политики физической культуры и спорта ,</w:t>
            </w:r>
          </w:p>
        </w:tc>
        <w:tc>
          <w:tcPr>
            <w:tcW w:w="992" w:type="dxa"/>
            <w:gridSpan w:val="4"/>
            <w:tcBorders>
              <w:top w:val="nil"/>
              <w:left w:val="single" w:sz="4" w:space="0" w:color="000000"/>
              <w:bottom w:val="single" w:sz="4" w:space="0" w:color="000000"/>
              <w:right w:val="nil"/>
            </w:tcBorders>
            <w:tcMar>
              <w:top w:w="0" w:type="dxa"/>
              <w:left w:w="108" w:type="dxa"/>
              <w:bottom w:w="0" w:type="dxa"/>
              <w:right w:w="108" w:type="dxa"/>
            </w:tcMar>
            <w:hideMark/>
          </w:tcPr>
          <w:p w14:paraId="1B5F1C0F" w14:textId="77777777" w:rsidR="005F3E12" w:rsidRDefault="005F3E12">
            <w:pPr>
              <w:spacing w:after="8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202</w:t>
            </w:r>
            <w:r w:rsidR="003370C0">
              <w:rPr>
                <w:rFonts w:ascii="Times New Roman" w:hAnsi="Times New Roman" w:cs="Times New Roman"/>
                <w:color w:val="000000"/>
                <w:sz w:val="24"/>
                <w:szCs w:val="24"/>
              </w:rPr>
              <w:t>4</w:t>
            </w:r>
          </w:p>
        </w:tc>
        <w:tc>
          <w:tcPr>
            <w:tcW w:w="1134" w:type="dxa"/>
            <w:gridSpan w:val="3"/>
            <w:tcBorders>
              <w:top w:val="nil"/>
              <w:left w:val="single" w:sz="4" w:space="0" w:color="000000"/>
              <w:bottom w:val="single" w:sz="4" w:space="0" w:color="000000"/>
              <w:right w:val="nil"/>
            </w:tcBorders>
            <w:tcMar>
              <w:top w:w="0" w:type="dxa"/>
              <w:left w:w="108" w:type="dxa"/>
              <w:bottom w:w="0" w:type="dxa"/>
              <w:right w:w="108" w:type="dxa"/>
            </w:tcMar>
            <w:hideMark/>
          </w:tcPr>
          <w:p w14:paraId="2AC41E1A" w14:textId="77777777" w:rsidR="005F3E12" w:rsidRDefault="005F3E12">
            <w:pPr>
              <w:spacing w:after="8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rPr>
              <w:t>202</w:t>
            </w:r>
            <w:r w:rsidR="003370C0">
              <w:rPr>
                <w:rFonts w:ascii="Times New Roman" w:hAnsi="Times New Roman" w:cs="Times New Roman"/>
                <w:color w:val="000000"/>
                <w:sz w:val="24"/>
                <w:szCs w:val="24"/>
              </w:rPr>
              <w:t>6</w:t>
            </w:r>
          </w:p>
        </w:tc>
        <w:tc>
          <w:tcPr>
            <w:tcW w:w="2909" w:type="dxa"/>
            <w:gridSpan w:val="3"/>
            <w:tcBorders>
              <w:top w:val="nil"/>
              <w:left w:val="single" w:sz="4" w:space="0" w:color="000000"/>
              <w:bottom w:val="single" w:sz="4" w:space="0" w:color="000000"/>
              <w:right w:val="nil"/>
            </w:tcBorders>
            <w:tcMar>
              <w:top w:w="0" w:type="dxa"/>
              <w:left w:w="108" w:type="dxa"/>
              <w:bottom w:w="0" w:type="dxa"/>
              <w:right w:w="108" w:type="dxa"/>
            </w:tcMar>
          </w:tcPr>
          <w:p w14:paraId="40C39D31" w14:textId="77777777" w:rsidR="005F3E12" w:rsidRDefault="005F3E12">
            <w:pPr>
              <w:autoSpaceDE w:val="0"/>
              <w:jc w:val="both"/>
              <w:rPr>
                <w:rFonts w:ascii="Times New Roman" w:hAnsi="Times New Roman" w:cs="Times New Roman"/>
                <w:sz w:val="24"/>
                <w:szCs w:val="24"/>
                <w:lang w:eastAsia="en-US"/>
              </w:rPr>
            </w:pPr>
            <w:r>
              <w:rPr>
                <w:rFonts w:ascii="Times New Roman" w:hAnsi="Times New Roman" w:cs="Times New Roman"/>
                <w:sz w:val="24"/>
                <w:szCs w:val="24"/>
              </w:rPr>
              <w:t>Участие в областных, Всероссийских соревнованиях.</w:t>
            </w:r>
          </w:p>
          <w:p w14:paraId="2B724129" w14:textId="77777777" w:rsidR="005F3E12" w:rsidRDefault="005F3E12">
            <w:pPr>
              <w:autoSpaceDE w:val="0"/>
              <w:jc w:val="both"/>
              <w:rPr>
                <w:rFonts w:ascii="Times New Roman" w:hAnsi="Times New Roman" w:cs="Times New Roman"/>
                <w:sz w:val="24"/>
                <w:szCs w:val="24"/>
              </w:rPr>
            </w:pPr>
            <w:r>
              <w:rPr>
                <w:rFonts w:ascii="Times New Roman" w:hAnsi="Times New Roman" w:cs="Times New Roman"/>
                <w:sz w:val="24"/>
                <w:szCs w:val="24"/>
              </w:rPr>
              <w:t xml:space="preserve">Экипировка сборных команд по разным видам спорта, приобретение спортивного инвентаря </w:t>
            </w:r>
          </w:p>
          <w:p w14:paraId="593A8BFF" w14:textId="77777777" w:rsidR="005F3E12" w:rsidRDefault="005F3E12">
            <w:pPr>
              <w:pStyle w:val="ConsPlusCell"/>
              <w:spacing w:line="276" w:lineRule="auto"/>
              <w:jc w:val="both"/>
              <w:rPr>
                <w:rFonts w:ascii="Times New Roman" w:hAnsi="Times New Roman" w:cs="Times New Roman"/>
                <w:sz w:val="24"/>
                <w:szCs w:val="24"/>
              </w:rPr>
            </w:pPr>
          </w:p>
        </w:tc>
        <w:tc>
          <w:tcPr>
            <w:tcW w:w="2977" w:type="dxa"/>
            <w:gridSpan w:val="3"/>
            <w:tcBorders>
              <w:top w:val="nil"/>
              <w:left w:val="single" w:sz="4" w:space="0" w:color="000000"/>
              <w:bottom w:val="single" w:sz="4" w:space="0" w:color="000000"/>
              <w:right w:val="nil"/>
            </w:tcBorders>
            <w:tcMar>
              <w:top w:w="0" w:type="dxa"/>
              <w:left w:w="108" w:type="dxa"/>
              <w:bottom w:w="0" w:type="dxa"/>
              <w:right w:w="108" w:type="dxa"/>
            </w:tcMar>
            <w:hideMark/>
          </w:tcPr>
          <w:p w14:paraId="3619A821" w14:textId="77777777" w:rsidR="005F3E12" w:rsidRDefault="005F3E12">
            <w:pPr>
              <w:tabs>
                <w:tab w:val="left" w:pos="1215"/>
              </w:tabs>
              <w:snapToGrid w:val="0"/>
              <w:spacing w:after="80"/>
              <w:jc w:val="both"/>
              <w:rPr>
                <w:rFonts w:ascii="Times New Roman" w:hAnsi="Times New Roman" w:cs="Times New Roman"/>
                <w:sz w:val="24"/>
                <w:szCs w:val="24"/>
                <w:shd w:val="clear" w:color="auto" w:fill="FFFF00"/>
                <w:lang w:eastAsia="en-US"/>
              </w:rPr>
            </w:pPr>
            <w:r>
              <w:rPr>
                <w:rFonts w:ascii="Times New Roman" w:hAnsi="Times New Roman" w:cs="Times New Roman"/>
                <w:sz w:val="24"/>
                <w:szCs w:val="24"/>
              </w:rPr>
              <w:t>Отсутствие подготовки спортсменов Обоянского района.</w:t>
            </w:r>
          </w:p>
        </w:tc>
        <w:tc>
          <w:tcPr>
            <w:tcW w:w="236"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1153C272" w14:textId="77777777" w:rsidR="005F3E12" w:rsidRDefault="005F3E12">
            <w:pPr>
              <w:snapToGrid w:val="0"/>
              <w:spacing w:after="80"/>
              <w:jc w:val="both"/>
              <w:rPr>
                <w:rFonts w:ascii="Times New Roman" w:hAnsi="Times New Roman" w:cs="Times New Roman"/>
                <w:sz w:val="24"/>
                <w:szCs w:val="24"/>
                <w:shd w:val="clear" w:color="auto" w:fill="FFFF00"/>
                <w:lang w:eastAsia="en-US"/>
              </w:rPr>
            </w:pPr>
          </w:p>
        </w:tc>
      </w:tr>
    </w:tbl>
    <w:p w14:paraId="13656BB2" w14:textId="77777777" w:rsidR="005F3E12" w:rsidRDefault="005F3E12" w:rsidP="005F3E12">
      <w:pPr>
        <w:jc w:val="both"/>
        <w:rPr>
          <w:rFonts w:ascii="Times New Roman" w:hAnsi="Times New Roman" w:cs="Times New Roman"/>
          <w:sz w:val="24"/>
          <w:szCs w:val="24"/>
          <w:lang w:eastAsia="en-US"/>
        </w:rPr>
      </w:pPr>
      <w:r>
        <w:rPr>
          <w:rFonts w:ascii="Times New Roman" w:hAnsi="Times New Roman" w:cs="Times New Roman"/>
          <w:sz w:val="24"/>
          <w:szCs w:val="24"/>
        </w:rPr>
        <w:t xml:space="preserve">                                                                                                                                                                                                   </w:t>
      </w:r>
    </w:p>
    <w:p w14:paraId="34E14FB3" w14:textId="77777777" w:rsidR="005F3E12" w:rsidRDefault="005F3E12" w:rsidP="005F3E12">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br w:type="page"/>
      </w:r>
      <w:r>
        <w:rPr>
          <w:rFonts w:ascii="Times New Roman" w:hAnsi="Times New Roman" w:cs="Times New Roman"/>
          <w:b/>
          <w:bCs/>
          <w:sz w:val="24"/>
          <w:szCs w:val="24"/>
        </w:rPr>
        <w:lastRenderedPageBreak/>
        <w:t xml:space="preserve">                                                                                                                                                                                                                       Таблица №2</w:t>
      </w:r>
    </w:p>
    <w:p w14:paraId="42BB5D2B" w14:textId="77777777" w:rsidR="005F3E12" w:rsidRDefault="005F3E12" w:rsidP="005F3E12">
      <w:pPr>
        <w:autoSpaceDE w:val="0"/>
        <w:spacing w:after="0"/>
        <w:jc w:val="right"/>
        <w:rPr>
          <w:rFonts w:ascii="Times New Roman" w:hAnsi="Times New Roman" w:cs="Times New Roman"/>
          <w:b/>
          <w:bCs/>
          <w:sz w:val="24"/>
          <w:szCs w:val="24"/>
        </w:rPr>
      </w:pPr>
      <w:r>
        <w:rPr>
          <w:rFonts w:ascii="Times New Roman" w:hAnsi="Times New Roman" w:cs="Times New Roman"/>
          <w:bCs/>
          <w:sz w:val="24"/>
          <w:szCs w:val="24"/>
        </w:rPr>
        <w:t>Приложение к постановлению Администрации Обоянского района</w:t>
      </w:r>
    </w:p>
    <w:p w14:paraId="28F21DFA"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«Повышение эффективности работы с  молодежью, организация  отдыха</w:t>
      </w:r>
    </w:p>
    <w:p w14:paraId="6B74D41D"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и оздоровления детей, молодежи, развития физической культуры и спорта </w:t>
      </w:r>
    </w:p>
    <w:p w14:paraId="7BFA43A2"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napToGrid w:val="0"/>
          <w:sz w:val="24"/>
          <w:szCs w:val="24"/>
        </w:rPr>
        <w:t>в Обоянском районе Курской области»</w:t>
      </w:r>
      <w:r w:rsidR="003370C0">
        <w:rPr>
          <w:rFonts w:ascii="Times New Roman" w:hAnsi="Times New Roman" w:cs="Times New Roman"/>
          <w:bCs/>
          <w:sz w:val="24"/>
          <w:szCs w:val="24"/>
        </w:rPr>
        <w:t>. от  .10.2023 №</w:t>
      </w:r>
    </w:p>
    <w:p w14:paraId="4B019BA8" w14:textId="77777777" w:rsidR="005F3E12" w:rsidRDefault="005F3E12" w:rsidP="005F3E12">
      <w:pPr>
        <w:jc w:val="both"/>
        <w:rPr>
          <w:rFonts w:ascii="Times New Roman" w:hAnsi="Times New Roman" w:cs="Times New Roman"/>
          <w:b/>
          <w:bCs/>
          <w:sz w:val="24"/>
          <w:szCs w:val="24"/>
        </w:rPr>
      </w:pPr>
      <w:r>
        <w:rPr>
          <w:rFonts w:ascii="Times New Roman" w:hAnsi="Times New Roman" w:cs="Times New Roman"/>
          <w:b/>
          <w:bCs/>
          <w:sz w:val="24"/>
          <w:szCs w:val="24"/>
        </w:rPr>
        <w:t xml:space="preserve">            Сведения об основных мерах правового регулирования в сфере реализации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Pr>
          <w:rFonts w:ascii="Times New Roman" w:hAnsi="Times New Roman" w:cs="Times New Roman"/>
          <w:b/>
          <w:bCs/>
          <w:snapToGrid w:val="0"/>
          <w:sz w:val="24"/>
          <w:szCs w:val="24"/>
        </w:rPr>
        <w:t>в Обоянском районе Курской области »</w:t>
      </w:r>
      <w:r>
        <w:rPr>
          <w:rFonts w:ascii="Times New Roman" w:hAnsi="Times New Roman" w:cs="Times New Roman"/>
          <w:b/>
          <w:bCs/>
          <w:sz w:val="24"/>
          <w:szCs w:val="24"/>
        </w:rPr>
        <w:t>.</w:t>
      </w:r>
    </w:p>
    <w:p w14:paraId="17BD54F9" w14:textId="77777777" w:rsidR="005F3E12" w:rsidRDefault="005F3E12" w:rsidP="005F3E12">
      <w:pPr>
        <w:autoSpaceDE w:val="0"/>
        <w:autoSpaceDN w:val="0"/>
        <w:adjustRightInd w:val="0"/>
        <w:spacing w:after="0"/>
        <w:jc w:val="both"/>
        <w:rPr>
          <w:rFonts w:ascii="Times New Roman" w:hAnsi="Times New Roman" w:cs="Times New Roman"/>
          <w:sz w:val="24"/>
          <w:szCs w:val="24"/>
        </w:rPr>
      </w:pPr>
    </w:p>
    <w:tbl>
      <w:tblPr>
        <w:tblW w:w="14880" w:type="dxa"/>
        <w:tblInd w:w="2" w:type="dxa"/>
        <w:tblLayout w:type="fixed"/>
        <w:tblCellMar>
          <w:left w:w="10" w:type="dxa"/>
          <w:right w:w="10" w:type="dxa"/>
        </w:tblCellMar>
        <w:tblLook w:val="00A0" w:firstRow="1" w:lastRow="0" w:firstColumn="1" w:lastColumn="0" w:noHBand="0" w:noVBand="0"/>
      </w:tblPr>
      <w:tblGrid>
        <w:gridCol w:w="593"/>
        <w:gridCol w:w="5213"/>
        <w:gridCol w:w="5103"/>
        <w:gridCol w:w="2268"/>
        <w:gridCol w:w="363"/>
        <w:gridCol w:w="1340"/>
      </w:tblGrid>
      <w:tr w:rsidR="005F3E12" w14:paraId="626A118A" w14:textId="77777777" w:rsidTr="005F3E12">
        <w:trPr>
          <w:trHeight w:val="800"/>
        </w:trPr>
        <w:tc>
          <w:tcPr>
            <w:tcW w:w="59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55719F3C"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N п/п</w:t>
            </w:r>
          </w:p>
        </w:tc>
        <w:tc>
          <w:tcPr>
            <w:tcW w:w="52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02F6A548"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Вид нормативного правового акта</w:t>
            </w:r>
          </w:p>
        </w:tc>
        <w:tc>
          <w:tcPr>
            <w:tcW w:w="51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4B2F5E86"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Основные положения нормативного правового акта</w:t>
            </w:r>
          </w:p>
        </w:tc>
        <w:tc>
          <w:tcPr>
            <w:tcW w:w="22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734A0A54"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Ответственный исполнитель, соисполнители, участники</w:t>
            </w:r>
          </w:p>
        </w:tc>
        <w:tc>
          <w:tcPr>
            <w:tcW w:w="170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7A7B2C94"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Ожидаемые сроки принятия</w:t>
            </w:r>
          </w:p>
        </w:tc>
      </w:tr>
      <w:tr w:rsidR="005F3E12" w14:paraId="041C3206" w14:textId="77777777" w:rsidTr="005F3E12">
        <w:tc>
          <w:tcPr>
            <w:tcW w:w="593"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1A2FCB01"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213"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368BA01C"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5103"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258A153C"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2268"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3D5D6814"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703"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436E9378"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r>
      <w:tr w:rsidR="005F3E12" w14:paraId="4A337439" w14:textId="77777777" w:rsidTr="005F3E12">
        <w:tc>
          <w:tcPr>
            <w:tcW w:w="14880" w:type="dxa"/>
            <w:gridSpan w:val="6"/>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48B7B1F9" w14:textId="77777777" w:rsidR="005F3E12" w:rsidRDefault="005F3E12">
            <w:pPr>
              <w:pStyle w:val="ConsPlusCell"/>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Подпрограмма 1 </w:t>
            </w:r>
            <w:r>
              <w:rPr>
                <w:rFonts w:ascii="Times New Roman" w:hAnsi="Times New Roman" w:cs="Times New Roman"/>
                <w:b/>
                <w:bCs/>
                <w:color w:val="000000"/>
                <w:sz w:val="24"/>
                <w:szCs w:val="24"/>
              </w:rPr>
              <w:t>«Повышение эффективности реализации молодежной политики в Обоянском районе »</w:t>
            </w:r>
            <w:r>
              <w:rPr>
                <w:rFonts w:ascii="Times New Roman" w:hAnsi="Times New Roman" w:cs="Times New Roman"/>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Pr>
                <w:rFonts w:ascii="Times New Roman" w:hAnsi="Times New Roman" w:cs="Times New Roman"/>
                <w:b/>
                <w:bCs/>
                <w:snapToGrid w:val="0"/>
                <w:sz w:val="24"/>
                <w:szCs w:val="24"/>
              </w:rPr>
              <w:t>в Обоянском районе Курской области »</w:t>
            </w:r>
            <w:r>
              <w:rPr>
                <w:rFonts w:ascii="Times New Roman" w:hAnsi="Times New Roman" w:cs="Times New Roman"/>
                <w:b/>
                <w:bCs/>
                <w:sz w:val="24"/>
                <w:szCs w:val="24"/>
              </w:rPr>
              <w:t>.</w:t>
            </w:r>
          </w:p>
        </w:tc>
      </w:tr>
      <w:tr w:rsidR="005F3E12" w14:paraId="078B3834" w14:textId="77777777" w:rsidTr="005F3E12">
        <w:trPr>
          <w:trHeight w:val="2382"/>
        </w:trPr>
        <w:tc>
          <w:tcPr>
            <w:tcW w:w="593"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32FE9596"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213"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14:paraId="6BBD5E07" w14:textId="77777777" w:rsidR="005F3E12" w:rsidRDefault="005F3E12">
            <w:pPr>
              <w:pStyle w:val="ConsPlusNormal0"/>
              <w:tabs>
                <w:tab w:val="left" w:pos="567"/>
              </w:tabs>
              <w:spacing w:line="276" w:lineRule="auto"/>
              <w:ind w:firstLine="0"/>
              <w:jc w:val="both"/>
              <w:rPr>
                <w:rFonts w:ascii="Times New Roman" w:hAnsi="Times New Roman" w:cs="Times New Roman"/>
                <w:sz w:val="24"/>
                <w:szCs w:val="24"/>
              </w:rPr>
            </w:pPr>
            <w:r>
              <w:rPr>
                <w:rStyle w:val="a5"/>
                <w:color w:val="000000"/>
              </w:rPr>
              <w:t xml:space="preserve">Постановление Администрации Обоянского района об утверждении подпрограммы </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Повышение эффективности реализации молодежной политики, создание благоприятных условий для развития туризма и развитие системы оздоровления и отдыха детей в Обоянском районе  Курской области» </w:t>
            </w:r>
          </w:p>
          <w:p w14:paraId="5ACD17C5" w14:textId="77777777" w:rsidR="005F3E12" w:rsidRDefault="005F3E12">
            <w:pPr>
              <w:pStyle w:val="ad"/>
              <w:tabs>
                <w:tab w:val="left" w:pos="567"/>
                <w:tab w:val="left" w:pos="709"/>
                <w:tab w:val="left" w:pos="9354"/>
              </w:tabs>
              <w:ind w:right="-1"/>
              <w:jc w:val="both"/>
              <w:rPr>
                <w:rFonts w:ascii="Times New Roman" w:hAnsi="Times New Roman" w:cs="Times New Roman"/>
                <w:color w:val="000000"/>
                <w:sz w:val="24"/>
                <w:szCs w:val="24"/>
              </w:rPr>
            </w:pPr>
          </w:p>
        </w:tc>
        <w:tc>
          <w:tcPr>
            <w:tcW w:w="5103"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0915C9B2" w14:textId="77777777" w:rsidR="005F3E12" w:rsidRDefault="005F3E12">
            <w:pPr>
              <w:pStyle w:val="ConsPlusCell"/>
              <w:spacing w:line="276" w:lineRule="auto"/>
              <w:jc w:val="both"/>
              <w:rPr>
                <w:rFonts w:ascii="Times New Roman" w:hAnsi="Times New Roman" w:cs="Times New Roman"/>
                <w:sz w:val="24"/>
                <w:szCs w:val="24"/>
              </w:rPr>
            </w:pPr>
            <w:r>
              <w:rPr>
                <w:rStyle w:val="a5"/>
                <w:color w:val="000000"/>
              </w:rPr>
              <w:t>Подпрограммы «Молодежь Обоянского района Курской области» и «Оздоровление и отдых детей Обоянского района Курской области».</w:t>
            </w:r>
          </w:p>
        </w:tc>
        <w:tc>
          <w:tcPr>
            <w:tcW w:w="2631"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tcPr>
          <w:p w14:paraId="23E75F13"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Управление культуры, молодежной политики физической культуры и спорта</w:t>
            </w:r>
          </w:p>
          <w:p w14:paraId="7E371239" w14:textId="77777777" w:rsidR="005F3E12" w:rsidRDefault="005F3E12">
            <w:pPr>
              <w:pStyle w:val="ConsPlusCell"/>
              <w:spacing w:line="276" w:lineRule="auto"/>
              <w:jc w:val="both"/>
              <w:rPr>
                <w:rFonts w:ascii="Times New Roman" w:hAnsi="Times New Roman" w:cs="Times New Roman"/>
                <w:sz w:val="24"/>
                <w:szCs w:val="24"/>
              </w:rPr>
            </w:pPr>
          </w:p>
          <w:p w14:paraId="21C308FF" w14:textId="77777777" w:rsidR="005F3E12" w:rsidRDefault="005F3E12">
            <w:pPr>
              <w:pStyle w:val="ConsPlusCell"/>
              <w:spacing w:line="276" w:lineRule="auto"/>
              <w:jc w:val="both"/>
              <w:rPr>
                <w:rFonts w:ascii="Times New Roman" w:hAnsi="Times New Roman" w:cs="Times New Roman"/>
                <w:sz w:val="24"/>
                <w:szCs w:val="24"/>
              </w:rPr>
            </w:pPr>
          </w:p>
        </w:tc>
        <w:tc>
          <w:tcPr>
            <w:tcW w:w="1340"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523CF4E1"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IV </w:t>
            </w:r>
            <w:r>
              <w:rPr>
                <w:rFonts w:ascii="Times New Roman" w:hAnsi="Times New Roman" w:cs="Times New Roman"/>
                <w:sz w:val="24"/>
                <w:szCs w:val="24"/>
              </w:rPr>
              <w:t>квартал</w:t>
            </w:r>
          </w:p>
        </w:tc>
      </w:tr>
      <w:tr w:rsidR="005F3E12" w14:paraId="5C1EC589" w14:textId="77777777" w:rsidTr="005F3E12">
        <w:trPr>
          <w:trHeight w:val="73"/>
        </w:trPr>
        <w:tc>
          <w:tcPr>
            <w:tcW w:w="593"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02F7DBEA"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213" w:type="dxa"/>
            <w:tcBorders>
              <w:top w:val="nil"/>
              <w:left w:val="single" w:sz="4" w:space="0" w:color="000000"/>
              <w:bottom w:val="single" w:sz="4" w:space="0" w:color="000000"/>
              <w:right w:val="single" w:sz="4" w:space="0" w:color="auto"/>
            </w:tcBorders>
            <w:tcMar>
              <w:top w:w="0" w:type="dxa"/>
              <w:left w:w="75" w:type="dxa"/>
              <w:bottom w:w="0" w:type="dxa"/>
              <w:right w:w="75" w:type="dxa"/>
            </w:tcMar>
            <w:hideMark/>
          </w:tcPr>
          <w:p w14:paraId="79BC5C3F" w14:textId="77777777" w:rsidR="005F3E12" w:rsidRDefault="005F3E12">
            <w:pPr>
              <w:spacing w:after="80"/>
              <w:jc w:val="both"/>
              <w:rPr>
                <w:rFonts w:ascii="Times New Roman" w:hAnsi="Times New Roman" w:cs="Times New Roman"/>
                <w:sz w:val="24"/>
                <w:szCs w:val="24"/>
                <w:lang w:eastAsia="en-US"/>
              </w:rPr>
            </w:pPr>
            <w:r>
              <w:rPr>
                <w:rFonts w:ascii="Times New Roman" w:hAnsi="Times New Roman" w:cs="Times New Roman"/>
                <w:sz w:val="24"/>
                <w:szCs w:val="24"/>
              </w:rPr>
              <w:t xml:space="preserve">Распоряжение Главы Обоянского района «О присуждении премий Главы Обоянского района  </w:t>
            </w:r>
            <w:r>
              <w:rPr>
                <w:rFonts w:ascii="Times New Roman" w:hAnsi="Times New Roman" w:cs="Times New Roman"/>
                <w:sz w:val="24"/>
                <w:szCs w:val="24"/>
              </w:rPr>
              <w:lastRenderedPageBreak/>
              <w:t>для поддержки талантливой молодежи»</w:t>
            </w:r>
          </w:p>
        </w:tc>
        <w:tc>
          <w:tcPr>
            <w:tcW w:w="510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A2BDE97"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Утверждение лауреатов премии Главы Обоянского района для поддержки талантливой молодежи</w:t>
            </w:r>
          </w:p>
        </w:tc>
        <w:tc>
          <w:tcPr>
            <w:tcW w:w="2631"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0072172"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Управление культуры, молодежной политики физической культуры и </w:t>
            </w:r>
            <w:r>
              <w:rPr>
                <w:rFonts w:ascii="Times New Roman" w:hAnsi="Times New Roman" w:cs="Times New Roman"/>
                <w:sz w:val="24"/>
                <w:szCs w:val="24"/>
              </w:rPr>
              <w:lastRenderedPageBreak/>
              <w:t>спорта</w:t>
            </w:r>
          </w:p>
        </w:tc>
        <w:tc>
          <w:tcPr>
            <w:tcW w:w="13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C9ADD0A"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IV </w:t>
            </w:r>
            <w:r>
              <w:rPr>
                <w:rFonts w:ascii="Times New Roman" w:hAnsi="Times New Roman" w:cs="Times New Roman"/>
                <w:sz w:val="24"/>
                <w:szCs w:val="24"/>
              </w:rPr>
              <w:t>квартал</w:t>
            </w:r>
          </w:p>
        </w:tc>
      </w:tr>
      <w:tr w:rsidR="005F3E12" w14:paraId="1D38F8C0" w14:textId="77777777" w:rsidTr="005F3E12">
        <w:tc>
          <w:tcPr>
            <w:tcW w:w="593"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238D112E" w14:textId="77777777" w:rsidR="005F3E12" w:rsidRDefault="005F3E12">
            <w:pPr>
              <w:spacing w:after="80"/>
              <w:jc w:val="both"/>
              <w:rPr>
                <w:rFonts w:ascii="Times New Roman" w:hAnsi="Times New Roman" w:cs="Times New Roman"/>
                <w:sz w:val="24"/>
                <w:szCs w:val="24"/>
                <w:lang w:eastAsia="en-US"/>
              </w:rPr>
            </w:pPr>
          </w:p>
        </w:tc>
        <w:tc>
          <w:tcPr>
            <w:tcW w:w="14287"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5D8E793" w14:textId="77777777" w:rsidR="005F3E12" w:rsidRDefault="005F3E12">
            <w:pPr>
              <w:pStyle w:val="ConsPlusCell"/>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Подпрограмма 2 </w:t>
            </w:r>
            <w:r>
              <w:rPr>
                <w:rFonts w:ascii="Times New Roman" w:hAnsi="Times New Roman" w:cs="Times New Roman"/>
                <w:b/>
                <w:bCs/>
                <w:color w:val="000000"/>
                <w:sz w:val="24"/>
                <w:szCs w:val="24"/>
              </w:rPr>
              <w:t>«Управление муниципальной программой и обеспечение условий реализации»</w:t>
            </w:r>
            <w:r>
              <w:rPr>
                <w:rFonts w:ascii="Times New Roman" w:hAnsi="Times New Roman" w:cs="Times New Roman"/>
                <w:b/>
                <w:bCs/>
                <w:sz w:val="24"/>
                <w:szCs w:val="24"/>
              </w:rPr>
              <w:t>,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tc>
      </w:tr>
      <w:tr w:rsidR="005F3E12" w14:paraId="79140CF7" w14:textId="77777777" w:rsidTr="005F3E12">
        <w:tc>
          <w:tcPr>
            <w:tcW w:w="59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2DABAB74"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21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2DDD427B"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Распоряжение Администрации Обоянского района «О распределении субсидий из областного бюджета бюджету  муниципального  образования Обоянский р-он на софинансирование расходных обязательств </w:t>
            </w:r>
          </w:p>
        </w:tc>
        <w:tc>
          <w:tcPr>
            <w:tcW w:w="510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1C4C2B26"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Утверждение распределения субсидий из областного бюджета бюджетам муниципальных образований на софинансирование расходных обязательств </w:t>
            </w:r>
          </w:p>
        </w:tc>
        <w:tc>
          <w:tcPr>
            <w:tcW w:w="226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312008B4"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Отдел по делам молодежи и спорта</w:t>
            </w:r>
          </w:p>
          <w:p w14:paraId="34FAA833"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Администрации Обоянского района</w:t>
            </w:r>
          </w:p>
        </w:tc>
        <w:tc>
          <w:tcPr>
            <w:tcW w:w="1703"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0F1378F5"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 квартал</w:t>
            </w:r>
          </w:p>
        </w:tc>
      </w:tr>
      <w:tr w:rsidR="005F3E12" w14:paraId="717DD76E" w14:textId="77777777" w:rsidTr="005F3E12">
        <w:tc>
          <w:tcPr>
            <w:tcW w:w="59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11426841"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21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3BA6374B" w14:textId="77777777" w:rsidR="005F3E12" w:rsidRDefault="005F3E12">
            <w:pPr>
              <w:pStyle w:val="ad"/>
              <w:spacing w:after="0"/>
              <w:jc w:val="both"/>
              <w:rPr>
                <w:rFonts w:ascii="Times New Roman" w:hAnsi="Times New Roman" w:cs="Times New Roman"/>
                <w:sz w:val="24"/>
                <w:szCs w:val="24"/>
                <w:lang w:eastAsia="ar-SA"/>
              </w:rPr>
            </w:pPr>
            <w:r>
              <w:rPr>
                <w:rFonts w:ascii="Times New Roman" w:hAnsi="Times New Roman" w:cs="Times New Roman"/>
                <w:sz w:val="24"/>
                <w:szCs w:val="24"/>
              </w:rPr>
              <w:t>Постановление Главы Обоянского района Курской области «Об организации оздоровления,отдыха и занятости детей,</w:t>
            </w:r>
          </w:p>
          <w:p w14:paraId="72A3FC21"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подростков и молодежи в Обоянском районе»</w:t>
            </w:r>
          </w:p>
        </w:tc>
        <w:tc>
          <w:tcPr>
            <w:tcW w:w="510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180C6D8F"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Утверждение мероприятий по организации оздоровления, отдыха и занятости детей, подростков и молодежи Курской области</w:t>
            </w:r>
          </w:p>
        </w:tc>
        <w:tc>
          <w:tcPr>
            <w:tcW w:w="226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2FD3CC42"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Отдел по делам молодежи и спорта Администрации Обоянского района</w:t>
            </w:r>
          </w:p>
        </w:tc>
        <w:tc>
          <w:tcPr>
            <w:tcW w:w="1703"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6B4FDA7D"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квартал</w:t>
            </w:r>
          </w:p>
        </w:tc>
      </w:tr>
      <w:tr w:rsidR="005F3E12" w14:paraId="2AEA6F8F" w14:textId="77777777" w:rsidTr="005F3E12">
        <w:tc>
          <w:tcPr>
            <w:tcW w:w="59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03BE9811"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21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41DC7674" w14:textId="77777777" w:rsidR="005F3E12" w:rsidRDefault="005F3E12">
            <w:pPr>
              <w:pStyle w:val="ad"/>
              <w:spacing w:after="0"/>
              <w:jc w:val="both"/>
              <w:rPr>
                <w:rFonts w:ascii="Times New Roman" w:hAnsi="Times New Roman" w:cs="Times New Roman"/>
                <w:sz w:val="24"/>
                <w:szCs w:val="24"/>
                <w:lang w:eastAsia="ar-SA"/>
              </w:rPr>
            </w:pPr>
            <w:r>
              <w:rPr>
                <w:rFonts w:ascii="Times New Roman" w:hAnsi="Times New Roman" w:cs="Times New Roman"/>
                <w:sz w:val="24"/>
                <w:szCs w:val="24"/>
              </w:rPr>
              <w:t>Постановление Администрации Курской области «Об организации оздоровления,</w:t>
            </w:r>
          </w:p>
          <w:p w14:paraId="41B91569" w14:textId="77777777" w:rsidR="005F3E12" w:rsidRDefault="005F3E12">
            <w:pPr>
              <w:pStyle w:val="ad"/>
              <w:spacing w:after="0"/>
              <w:jc w:val="both"/>
              <w:rPr>
                <w:rFonts w:ascii="Times New Roman" w:hAnsi="Times New Roman" w:cs="Times New Roman"/>
                <w:sz w:val="24"/>
                <w:szCs w:val="24"/>
              </w:rPr>
            </w:pPr>
            <w:r>
              <w:rPr>
                <w:rFonts w:ascii="Times New Roman" w:hAnsi="Times New Roman" w:cs="Times New Roman"/>
                <w:sz w:val="24"/>
                <w:szCs w:val="24"/>
              </w:rPr>
              <w:t>отдыха и занятости детей,</w:t>
            </w:r>
          </w:p>
          <w:p w14:paraId="74772BBE"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подростков и молодежи Курской области»</w:t>
            </w:r>
          </w:p>
        </w:tc>
        <w:tc>
          <w:tcPr>
            <w:tcW w:w="510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1AD6069F"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Утверждение мероприятий по организации оздоровления, отдыха и занятости детей, </w:t>
            </w:r>
          </w:p>
          <w:p w14:paraId="1FC8B923"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подростков и молодежи Курской области</w:t>
            </w:r>
          </w:p>
        </w:tc>
        <w:tc>
          <w:tcPr>
            <w:tcW w:w="226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7273301B" w14:textId="77777777" w:rsidR="005F3E12" w:rsidRDefault="005F3E12">
            <w:pPr>
              <w:spacing w:after="80"/>
              <w:jc w:val="both"/>
              <w:rPr>
                <w:rFonts w:ascii="Times New Roman" w:hAnsi="Times New Roman" w:cs="Times New Roman"/>
                <w:sz w:val="24"/>
                <w:szCs w:val="24"/>
                <w:lang w:eastAsia="en-US"/>
              </w:rPr>
            </w:pPr>
            <w:r>
              <w:rPr>
                <w:rFonts w:ascii="Times New Roman" w:hAnsi="Times New Roman" w:cs="Times New Roman"/>
                <w:sz w:val="24"/>
                <w:szCs w:val="24"/>
              </w:rPr>
              <w:t>Отел по делам молодежи и спорта Администрации Обоянского района</w:t>
            </w:r>
          </w:p>
        </w:tc>
        <w:tc>
          <w:tcPr>
            <w:tcW w:w="1703"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48096515"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ежегодно,</w:t>
            </w:r>
          </w:p>
          <w:p w14:paraId="2B77B869"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квартал</w:t>
            </w:r>
          </w:p>
        </w:tc>
      </w:tr>
      <w:tr w:rsidR="005F3E12" w14:paraId="4B61281E" w14:textId="77777777" w:rsidTr="005F3E12">
        <w:tc>
          <w:tcPr>
            <w:tcW w:w="593"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7EC68B80" w14:textId="77777777" w:rsidR="005F3E12" w:rsidRDefault="005F3E12">
            <w:pPr>
              <w:pStyle w:val="ConsPlusCell"/>
              <w:spacing w:line="276" w:lineRule="auto"/>
              <w:jc w:val="both"/>
              <w:rPr>
                <w:rFonts w:ascii="Times New Roman" w:hAnsi="Times New Roman" w:cs="Times New Roman"/>
                <w:sz w:val="24"/>
                <w:szCs w:val="24"/>
              </w:rPr>
            </w:pPr>
          </w:p>
        </w:tc>
        <w:tc>
          <w:tcPr>
            <w:tcW w:w="14287" w:type="dxa"/>
            <w:gridSpan w:val="5"/>
            <w:tcBorders>
              <w:top w:val="nil"/>
              <w:left w:val="single" w:sz="4" w:space="0" w:color="auto"/>
              <w:bottom w:val="single" w:sz="4" w:space="0" w:color="auto"/>
              <w:right w:val="single" w:sz="4" w:space="0" w:color="auto"/>
            </w:tcBorders>
            <w:tcMar>
              <w:top w:w="0" w:type="dxa"/>
              <w:left w:w="75" w:type="dxa"/>
              <w:bottom w:w="0" w:type="dxa"/>
              <w:right w:w="75" w:type="dxa"/>
            </w:tcMar>
          </w:tcPr>
          <w:p w14:paraId="21E2A370" w14:textId="77777777" w:rsidR="005F3E12" w:rsidRDefault="005F3E12">
            <w:pPr>
              <w:adjustRightInd w:val="0"/>
              <w:spacing w:after="0"/>
              <w:jc w:val="both"/>
              <w:outlineLvl w:val="4"/>
              <w:rPr>
                <w:rFonts w:ascii="Times New Roman" w:hAnsi="Times New Roman" w:cs="Times New Roman"/>
                <w:b/>
                <w:bCs/>
                <w:color w:val="000000"/>
                <w:sz w:val="24"/>
                <w:szCs w:val="24"/>
              </w:rPr>
            </w:pPr>
          </w:p>
          <w:p w14:paraId="0EA4D5EF" w14:textId="77777777" w:rsidR="005F3E12" w:rsidRDefault="005F3E12">
            <w:pPr>
              <w:adjustRightInd w:val="0"/>
              <w:spacing w:after="0"/>
              <w:jc w:val="both"/>
              <w:outlineLvl w:val="4"/>
              <w:rPr>
                <w:rFonts w:ascii="Times New Roman" w:hAnsi="Times New Roman" w:cs="Times New Roman"/>
                <w:b/>
                <w:bCs/>
                <w:color w:val="000000"/>
                <w:sz w:val="24"/>
                <w:szCs w:val="24"/>
                <w:lang w:eastAsia="en-US"/>
              </w:rPr>
            </w:pPr>
            <w:r>
              <w:rPr>
                <w:rFonts w:ascii="Times New Roman" w:hAnsi="Times New Roman" w:cs="Times New Roman"/>
                <w:b/>
                <w:bCs/>
                <w:color w:val="000000"/>
                <w:sz w:val="24"/>
                <w:szCs w:val="24"/>
              </w:rPr>
              <w:t>Подпрограмма 3 «Оздоровление и отдых детей в Обоянском районе Курской области»,</w:t>
            </w:r>
            <w:r>
              <w:rPr>
                <w:rFonts w:ascii="Times New Roman" w:hAnsi="Times New Roman" w:cs="Times New Roman"/>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 »</w:t>
            </w:r>
          </w:p>
          <w:p w14:paraId="64AFE7EC" w14:textId="77777777" w:rsidR="005F3E12" w:rsidRDefault="005F3E12">
            <w:pPr>
              <w:pStyle w:val="ConsPlusCell"/>
              <w:spacing w:line="276" w:lineRule="auto"/>
              <w:jc w:val="both"/>
              <w:rPr>
                <w:rFonts w:ascii="Times New Roman" w:hAnsi="Times New Roman" w:cs="Times New Roman"/>
                <w:sz w:val="24"/>
                <w:szCs w:val="24"/>
              </w:rPr>
            </w:pPr>
          </w:p>
        </w:tc>
      </w:tr>
      <w:tr w:rsidR="005F3E12" w14:paraId="22C56408" w14:textId="77777777" w:rsidTr="005F3E12">
        <w:tc>
          <w:tcPr>
            <w:tcW w:w="59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694CE980"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21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46A6D533"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Распоряжение Администрации Обоянского района «О распределении субсидий из областного бюджета бюджету  муниципального  образования Обоянский р-он на софинансирование расходных обязательств муниципальных образований, связанных  с организацией отдыха детей в каникулярное </w:t>
            </w:r>
            <w:r>
              <w:rPr>
                <w:rFonts w:ascii="Times New Roman" w:hAnsi="Times New Roman" w:cs="Times New Roman"/>
                <w:sz w:val="24"/>
                <w:szCs w:val="24"/>
              </w:rPr>
              <w:lastRenderedPageBreak/>
              <w:t>время»</w:t>
            </w:r>
          </w:p>
        </w:tc>
        <w:tc>
          <w:tcPr>
            <w:tcW w:w="510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094DEF7B"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Утверждение распределения субсидий из областного бюджета бюджетам муниципальных образований на софинансирование расходных обязательств муниципальных образований, связанных  с организацией отдыха детей в каникулярное время</w:t>
            </w:r>
          </w:p>
        </w:tc>
        <w:tc>
          <w:tcPr>
            <w:tcW w:w="226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0DE8EF05"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Отдел молодежной политики, физической культуры и спорта, Администрации Обоянского района Курской области</w:t>
            </w:r>
          </w:p>
        </w:tc>
        <w:tc>
          <w:tcPr>
            <w:tcW w:w="1703"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3C26422C"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1квартал</w:t>
            </w:r>
          </w:p>
        </w:tc>
      </w:tr>
      <w:tr w:rsidR="005F3E12" w14:paraId="5F5AF4CD" w14:textId="77777777" w:rsidTr="005F3E12">
        <w:tc>
          <w:tcPr>
            <w:tcW w:w="59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099B5CC7"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21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2842F7EA" w14:textId="77777777" w:rsidR="005F3E12" w:rsidRDefault="005F3E12">
            <w:pPr>
              <w:pStyle w:val="ad"/>
              <w:spacing w:after="0"/>
              <w:jc w:val="both"/>
              <w:rPr>
                <w:rFonts w:ascii="Times New Roman" w:hAnsi="Times New Roman" w:cs="Times New Roman"/>
                <w:sz w:val="24"/>
                <w:szCs w:val="24"/>
                <w:lang w:eastAsia="ar-SA"/>
              </w:rPr>
            </w:pPr>
            <w:r>
              <w:rPr>
                <w:rFonts w:ascii="Times New Roman" w:hAnsi="Times New Roman" w:cs="Times New Roman"/>
                <w:sz w:val="24"/>
                <w:szCs w:val="24"/>
              </w:rPr>
              <w:t>Постановление Главы Обоянского района Курской области «Об организации оздоровления,</w:t>
            </w:r>
          </w:p>
          <w:p w14:paraId="2C2D99A3" w14:textId="77777777" w:rsidR="005F3E12" w:rsidRDefault="005F3E12">
            <w:pPr>
              <w:pStyle w:val="ad"/>
              <w:spacing w:after="0"/>
              <w:jc w:val="both"/>
              <w:rPr>
                <w:rFonts w:ascii="Times New Roman" w:hAnsi="Times New Roman" w:cs="Times New Roman"/>
                <w:sz w:val="24"/>
                <w:szCs w:val="24"/>
              </w:rPr>
            </w:pPr>
            <w:r>
              <w:rPr>
                <w:rFonts w:ascii="Times New Roman" w:hAnsi="Times New Roman" w:cs="Times New Roman"/>
                <w:sz w:val="24"/>
                <w:szCs w:val="24"/>
              </w:rPr>
              <w:t>отдыха и занятости детей,</w:t>
            </w:r>
          </w:p>
          <w:p w14:paraId="6C6BBC95"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подростков и молодежи в Обоянском районе»</w:t>
            </w:r>
          </w:p>
        </w:tc>
        <w:tc>
          <w:tcPr>
            <w:tcW w:w="510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7C2E8D12"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Утверждение мероприятий по организации оздоровления, отдыха и занятости детей, подростков и молодежи Курской области</w:t>
            </w:r>
          </w:p>
        </w:tc>
        <w:tc>
          <w:tcPr>
            <w:tcW w:w="2268"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20E6EFF1"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Отдел молодежной политики, физической культуры и спорта, Администрации Обоянского района Курской области </w:t>
            </w:r>
          </w:p>
        </w:tc>
        <w:tc>
          <w:tcPr>
            <w:tcW w:w="1703"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568FA287"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квартал</w:t>
            </w:r>
          </w:p>
        </w:tc>
      </w:tr>
      <w:tr w:rsidR="005F3E12" w14:paraId="038ADFD8" w14:textId="77777777" w:rsidTr="005F3E12">
        <w:tc>
          <w:tcPr>
            <w:tcW w:w="5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F6E3B8F"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21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2EFA3B0" w14:textId="77777777" w:rsidR="005F3E12" w:rsidRDefault="005F3E12">
            <w:pPr>
              <w:pStyle w:val="ad"/>
              <w:spacing w:after="0"/>
              <w:jc w:val="both"/>
              <w:rPr>
                <w:rFonts w:ascii="Times New Roman" w:hAnsi="Times New Roman" w:cs="Times New Roman"/>
                <w:sz w:val="24"/>
                <w:szCs w:val="24"/>
                <w:lang w:eastAsia="ar-SA"/>
              </w:rPr>
            </w:pPr>
            <w:r>
              <w:rPr>
                <w:rFonts w:ascii="Times New Roman" w:hAnsi="Times New Roman" w:cs="Times New Roman"/>
                <w:sz w:val="24"/>
                <w:szCs w:val="24"/>
              </w:rPr>
              <w:t>Постановление Администрации Курской области «Об организации оздоровления,</w:t>
            </w:r>
          </w:p>
          <w:p w14:paraId="3E673608" w14:textId="77777777" w:rsidR="005F3E12" w:rsidRDefault="005F3E12">
            <w:pPr>
              <w:pStyle w:val="ad"/>
              <w:spacing w:after="0"/>
              <w:jc w:val="both"/>
              <w:rPr>
                <w:rFonts w:ascii="Times New Roman" w:hAnsi="Times New Roman" w:cs="Times New Roman"/>
                <w:sz w:val="24"/>
                <w:szCs w:val="24"/>
              </w:rPr>
            </w:pPr>
            <w:r>
              <w:rPr>
                <w:rFonts w:ascii="Times New Roman" w:hAnsi="Times New Roman" w:cs="Times New Roman"/>
                <w:sz w:val="24"/>
                <w:szCs w:val="24"/>
              </w:rPr>
              <w:t>отдыха и занятости детей,</w:t>
            </w:r>
          </w:p>
          <w:p w14:paraId="1890B95D"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подростков и молодежи Курской области»</w:t>
            </w:r>
          </w:p>
        </w:tc>
        <w:tc>
          <w:tcPr>
            <w:tcW w:w="510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323D0D9"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Утверждение мероприятий по организации оздоровления, отдыха и занятости детей, подростков и молодежи Курской области</w:t>
            </w:r>
          </w:p>
        </w:tc>
        <w:tc>
          <w:tcPr>
            <w:tcW w:w="226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00FC0D1"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Отдел молодежной политики, физической культуры и спорта, Администрации Обоянского района Курской области </w:t>
            </w:r>
          </w:p>
        </w:tc>
        <w:tc>
          <w:tcPr>
            <w:tcW w:w="17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764DD4E"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квартал</w:t>
            </w:r>
          </w:p>
        </w:tc>
      </w:tr>
      <w:tr w:rsidR="005F3E12" w14:paraId="345675C0" w14:textId="77777777" w:rsidTr="005F3E12">
        <w:tc>
          <w:tcPr>
            <w:tcW w:w="5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1BA012B" w14:textId="77777777" w:rsidR="005F3E12" w:rsidRDefault="005F3E12">
            <w:pPr>
              <w:pStyle w:val="ConsPlusCell"/>
              <w:spacing w:line="276" w:lineRule="auto"/>
              <w:jc w:val="both"/>
              <w:rPr>
                <w:rFonts w:ascii="Times New Roman" w:hAnsi="Times New Roman" w:cs="Times New Roman"/>
                <w:sz w:val="24"/>
                <w:szCs w:val="24"/>
              </w:rPr>
            </w:pPr>
          </w:p>
        </w:tc>
        <w:tc>
          <w:tcPr>
            <w:tcW w:w="14287"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7CB7BBA" w14:textId="77777777" w:rsidR="005F3E12" w:rsidRDefault="005F3E12">
            <w:pPr>
              <w:pStyle w:val="a7"/>
              <w:spacing w:before="0" w:beforeAutospacing="0" w:after="0" w:line="276" w:lineRule="auto"/>
              <w:ind w:firstLine="708"/>
              <w:jc w:val="both"/>
              <w:rPr>
                <w:rFonts w:ascii="Times New Roman" w:hAnsi="Times New Roman" w:cs="Times New Roman"/>
                <w:b/>
                <w:bCs/>
              </w:rPr>
            </w:pPr>
            <w:r>
              <w:rPr>
                <w:rFonts w:ascii="Times New Roman" w:hAnsi="Times New Roman" w:cs="Times New Roman"/>
                <w:b/>
                <w:bCs/>
              </w:rPr>
              <w:t>Подпрограмма 4</w:t>
            </w:r>
            <w:r>
              <w:rPr>
                <w:rFonts w:ascii="Times New Roman" w:hAnsi="Times New Roman" w:cs="Times New Roman"/>
              </w:rPr>
              <w:t xml:space="preserve"> </w:t>
            </w:r>
            <w:r>
              <w:rPr>
                <w:rFonts w:ascii="Times New Roman" w:hAnsi="Times New Roman" w:cs="Times New Roman"/>
                <w:b/>
                <w:bCs/>
              </w:rPr>
              <w:t xml:space="preserve">«Реализация муниципальной политики в сфере  физической культуры и спорта </w:t>
            </w:r>
            <w:r>
              <w:rPr>
                <w:rFonts w:ascii="Times New Roman" w:hAnsi="Times New Roman" w:cs="Times New Roman"/>
                <w:b/>
                <w:bCs/>
                <w:color w:val="000000"/>
              </w:rPr>
              <w:t>в Обоянском районе Курской области</w:t>
            </w:r>
            <w:r>
              <w:rPr>
                <w:rFonts w:ascii="Times New Roman" w:hAnsi="Times New Roman" w:cs="Times New Roman"/>
                <w:b/>
                <w:bCs/>
              </w:rPr>
              <w:t>»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w:t>
            </w:r>
          </w:p>
        </w:tc>
      </w:tr>
      <w:tr w:rsidR="005F3E12" w14:paraId="554E02AD" w14:textId="77777777" w:rsidTr="005F3E12">
        <w:tc>
          <w:tcPr>
            <w:tcW w:w="5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3F015CC"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21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C812526" w14:textId="77777777" w:rsidR="005F3E12" w:rsidRDefault="005F3E12">
            <w:pPr>
              <w:pStyle w:val="ad"/>
              <w:jc w:val="both"/>
              <w:rPr>
                <w:rFonts w:ascii="Times New Roman" w:hAnsi="Times New Roman" w:cs="Times New Roman"/>
                <w:sz w:val="24"/>
                <w:szCs w:val="24"/>
              </w:rPr>
            </w:pPr>
            <w:r>
              <w:rPr>
                <w:rFonts w:ascii="Times New Roman" w:hAnsi="Times New Roman" w:cs="Times New Roman"/>
                <w:sz w:val="24"/>
                <w:szCs w:val="24"/>
              </w:rPr>
              <w:t>Постановление и распоряжение, Главы Обоянского района</w:t>
            </w:r>
          </w:p>
        </w:tc>
        <w:tc>
          <w:tcPr>
            <w:tcW w:w="510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17B0E53"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Всероссийские, областные, районные  положения об участии в соревнованиях</w:t>
            </w:r>
          </w:p>
        </w:tc>
        <w:tc>
          <w:tcPr>
            <w:tcW w:w="226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8E17918"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Отдел по делам молодежи</w:t>
            </w:r>
          </w:p>
        </w:tc>
        <w:tc>
          <w:tcPr>
            <w:tcW w:w="170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CEF59A0"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В течении года</w:t>
            </w:r>
          </w:p>
        </w:tc>
      </w:tr>
    </w:tbl>
    <w:p w14:paraId="2CC97F7D" w14:textId="77777777" w:rsidR="005F3E12" w:rsidRDefault="005F3E12" w:rsidP="005F3E12">
      <w:pPr>
        <w:spacing w:after="0" w:line="240" w:lineRule="auto"/>
        <w:rPr>
          <w:rFonts w:ascii="Times New Roman" w:hAnsi="Times New Roman" w:cs="Times New Roman"/>
          <w:sz w:val="24"/>
          <w:szCs w:val="24"/>
        </w:rPr>
        <w:sectPr w:rsidR="005F3E12" w:rsidSect="00D9472F">
          <w:pgSz w:w="16838" w:h="11906" w:orient="landscape"/>
          <w:pgMar w:top="1134" w:right="567" w:bottom="1134" w:left="1531" w:header="720" w:footer="720" w:gutter="0"/>
          <w:cols w:space="720"/>
          <w:docGrid w:linePitch="299"/>
        </w:sectPr>
      </w:pPr>
    </w:p>
    <w:p w14:paraId="492CB3AE" w14:textId="77777777" w:rsidR="005F3E12" w:rsidRDefault="005F3E12" w:rsidP="005F3E12">
      <w:pPr>
        <w:tabs>
          <w:tab w:val="left" w:pos="705"/>
          <w:tab w:val="right" w:pos="14570"/>
        </w:tabs>
        <w:autoSpaceDE w:val="0"/>
        <w:spacing w:after="0" w:line="240" w:lineRule="auto"/>
        <w:rPr>
          <w:rFonts w:ascii="Times New Roman" w:hAnsi="Times New Roman" w:cs="Times New Roman"/>
          <w:b/>
          <w:bCs/>
          <w:sz w:val="28"/>
          <w:szCs w:val="28"/>
        </w:rPr>
      </w:pPr>
    </w:p>
    <w:p w14:paraId="52F5E8CF" w14:textId="77777777" w:rsidR="005F3E12" w:rsidRDefault="005F3E12" w:rsidP="005F3E12">
      <w:pPr>
        <w:tabs>
          <w:tab w:val="left" w:pos="705"/>
          <w:tab w:val="right" w:pos="14570"/>
        </w:tabs>
        <w:autoSpaceDE w:val="0"/>
        <w:spacing w:after="0" w:line="240" w:lineRule="auto"/>
        <w:rPr>
          <w:rFonts w:ascii="Times New Roman" w:hAnsi="Times New Roman" w:cs="Times New Roman"/>
          <w:bCs/>
          <w:sz w:val="24"/>
          <w:szCs w:val="24"/>
        </w:rPr>
      </w:pPr>
    </w:p>
    <w:p w14:paraId="3EF13BCB" w14:textId="77777777" w:rsidR="005F3E12" w:rsidRDefault="005F3E12" w:rsidP="005F3E12">
      <w:pPr>
        <w:tabs>
          <w:tab w:val="left" w:pos="705"/>
          <w:tab w:val="right" w:pos="14570"/>
        </w:tabs>
        <w:autoSpaceDE w:val="0"/>
        <w:spacing w:after="0"/>
        <w:jc w:val="right"/>
        <w:rPr>
          <w:rFonts w:ascii="Times New Roman" w:hAnsi="Times New Roman" w:cs="Times New Roman"/>
          <w:b/>
          <w:bCs/>
          <w:sz w:val="24"/>
          <w:szCs w:val="24"/>
        </w:rPr>
      </w:pPr>
      <w:r>
        <w:rPr>
          <w:rFonts w:ascii="Times New Roman" w:hAnsi="Times New Roman" w:cs="Times New Roman"/>
          <w:b/>
          <w:bCs/>
          <w:sz w:val="24"/>
          <w:szCs w:val="24"/>
        </w:rPr>
        <w:t>Таблица  №3</w:t>
      </w:r>
    </w:p>
    <w:p w14:paraId="478FB87B" w14:textId="77777777" w:rsidR="005F3E12" w:rsidRDefault="005F3E12" w:rsidP="005F3E12">
      <w:pPr>
        <w:autoSpaceDE w:val="0"/>
        <w:spacing w:after="0"/>
        <w:jc w:val="right"/>
        <w:rPr>
          <w:rFonts w:ascii="Times New Roman" w:hAnsi="Times New Roman" w:cs="Times New Roman"/>
          <w:b/>
          <w:bCs/>
          <w:sz w:val="24"/>
          <w:szCs w:val="24"/>
        </w:rPr>
      </w:pPr>
      <w:r>
        <w:rPr>
          <w:rFonts w:ascii="Times New Roman" w:hAnsi="Times New Roman" w:cs="Times New Roman"/>
          <w:bCs/>
          <w:sz w:val="24"/>
          <w:szCs w:val="24"/>
        </w:rPr>
        <w:t>Приложение к постановлению Администрации Обоянского района</w:t>
      </w:r>
    </w:p>
    <w:p w14:paraId="6FA52970"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«Повышение эффективности работы с  молодежью, организация  отдыха</w:t>
      </w:r>
    </w:p>
    <w:p w14:paraId="2E3396F7"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и оздоровления детей, молодежи, развития физической культуры и спорта </w:t>
      </w:r>
    </w:p>
    <w:p w14:paraId="0C333D27"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napToGrid w:val="0"/>
          <w:sz w:val="24"/>
          <w:szCs w:val="24"/>
        </w:rPr>
        <w:t>в Обоянском районе Курской области »</w:t>
      </w:r>
      <w:r w:rsidR="003370C0">
        <w:rPr>
          <w:rFonts w:ascii="Times New Roman" w:hAnsi="Times New Roman" w:cs="Times New Roman"/>
          <w:bCs/>
          <w:sz w:val="24"/>
          <w:szCs w:val="24"/>
        </w:rPr>
        <w:t>. от .10.2023 №</w:t>
      </w:r>
    </w:p>
    <w:p w14:paraId="24BDB638" w14:textId="77777777" w:rsidR="005F3E12" w:rsidRDefault="005F3E12" w:rsidP="005F3E12">
      <w:pPr>
        <w:tabs>
          <w:tab w:val="left" w:pos="705"/>
          <w:tab w:val="right" w:pos="14570"/>
        </w:tabs>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согласно приложению №2 к настоящему постановлению</w:t>
      </w:r>
    </w:p>
    <w:p w14:paraId="1D044CE6" w14:textId="77777777" w:rsidR="005F3E12" w:rsidRDefault="005F3E12" w:rsidP="005F3E12">
      <w:pPr>
        <w:autoSpaceDE w:val="0"/>
        <w:spacing w:after="0"/>
        <w:jc w:val="center"/>
        <w:rPr>
          <w:rFonts w:ascii="Times New Roman" w:hAnsi="Times New Roman" w:cs="Times New Roman"/>
          <w:b/>
          <w:bCs/>
          <w:sz w:val="24"/>
          <w:szCs w:val="24"/>
        </w:rPr>
      </w:pPr>
      <w:r>
        <w:rPr>
          <w:rFonts w:ascii="Times New Roman" w:hAnsi="Times New Roman" w:cs="Times New Roman"/>
          <w:b/>
          <w:bCs/>
          <w:sz w:val="24"/>
          <w:szCs w:val="24"/>
        </w:rPr>
        <w:t>Прогноз</w:t>
      </w:r>
    </w:p>
    <w:p w14:paraId="4906E321" w14:textId="77777777" w:rsidR="005F3E12" w:rsidRDefault="005F3E12" w:rsidP="005F3E12">
      <w:pPr>
        <w:autoSpaceDE w:val="0"/>
        <w:spacing w:after="0"/>
        <w:jc w:val="center"/>
        <w:rPr>
          <w:rFonts w:ascii="Times New Roman" w:hAnsi="Times New Roman" w:cs="Times New Roman"/>
          <w:b/>
          <w:bCs/>
          <w:sz w:val="24"/>
          <w:szCs w:val="24"/>
        </w:rPr>
      </w:pPr>
      <w:r>
        <w:rPr>
          <w:rFonts w:ascii="Times New Roman" w:hAnsi="Times New Roman" w:cs="Times New Roman"/>
          <w:b/>
          <w:bCs/>
          <w:sz w:val="24"/>
          <w:szCs w:val="24"/>
        </w:rPr>
        <w:t>сводных показателей муниципальных заданий на оказание</w:t>
      </w:r>
    </w:p>
    <w:p w14:paraId="28443F15" w14:textId="77777777" w:rsidR="005F3E12" w:rsidRDefault="005F3E12" w:rsidP="005F3E12">
      <w:pPr>
        <w:jc w:val="center"/>
        <w:rPr>
          <w:rFonts w:ascii="Times New Roman" w:hAnsi="Times New Roman" w:cs="Times New Roman"/>
          <w:b/>
          <w:bCs/>
          <w:sz w:val="24"/>
          <w:szCs w:val="24"/>
        </w:rPr>
      </w:pPr>
      <w:r>
        <w:rPr>
          <w:rFonts w:ascii="Times New Roman" w:hAnsi="Times New Roman" w:cs="Times New Roman"/>
          <w:b/>
          <w:bCs/>
          <w:sz w:val="24"/>
          <w:szCs w:val="24"/>
        </w:rPr>
        <w:t xml:space="preserve">муниципальных услуг муниципальными учреждениями по муниципальной программе  «Повышение эффективности работы с  молодежью, организация  отдыха и оздоровления детей, молодежи, развития физической культуры и спорта   </w:t>
      </w:r>
      <w:r>
        <w:rPr>
          <w:rFonts w:ascii="Times New Roman" w:hAnsi="Times New Roman" w:cs="Times New Roman"/>
          <w:b/>
          <w:bCs/>
          <w:snapToGrid w:val="0"/>
          <w:sz w:val="24"/>
          <w:szCs w:val="24"/>
        </w:rPr>
        <w:t>в Обоянском районе Курской области »</w:t>
      </w:r>
      <w:r>
        <w:rPr>
          <w:rFonts w:ascii="Times New Roman" w:hAnsi="Times New Roman" w:cs="Times New Roman"/>
          <w:b/>
          <w:bCs/>
          <w:sz w:val="24"/>
          <w:szCs w:val="24"/>
        </w:rPr>
        <w:t>.</w:t>
      </w:r>
    </w:p>
    <w:tbl>
      <w:tblPr>
        <w:tblW w:w="14475" w:type="dxa"/>
        <w:tblInd w:w="2" w:type="dxa"/>
        <w:tblLayout w:type="fixed"/>
        <w:tblCellMar>
          <w:left w:w="10" w:type="dxa"/>
          <w:right w:w="10" w:type="dxa"/>
        </w:tblCellMar>
        <w:tblLook w:val="00A0" w:firstRow="1" w:lastRow="0" w:firstColumn="1" w:lastColumn="0" w:noHBand="0" w:noVBand="0"/>
      </w:tblPr>
      <w:tblGrid>
        <w:gridCol w:w="5114"/>
        <w:gridCol w:w="62"/>
        <w:gridCol w:w="1070"/>
        <w:gridCol w:w="1843"/>
        <w:gridCol w:w="1847"/>
        <w:gridCol w:w="1416"/>
        <w:gridCol w:w="38"/>
        <w:gridCol w:w="1661"/>
        <w:gridCol w:w="1424"/>
      </w:tblGrid>
      <w:tr w:rsidR="005F3E12" w14:paraId="2EE0473A" w14:textId="77777777" w:rsidTr="005F3E12">
        <w:trPr>
          <w:trHeight w:val="480"/>
        </w:trPr>
        <w:tc>
          <w:tcPr>
            <w:tcW w:w="5176"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5D34D727"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услуги, показателя объема услуги,   </w:t>
            </w:r>
            <w:r>
              <w:rPr>
                <w:rFonts w:ascii="Times New Roman" w:hAnsi="Times New Roman" w:cs="Times New Roman"/>
                <w:sz w:val="24"/>
                <w:szCs w:val="24"/>
                <w:lang w:eastAsia="en-US"/>
              </w:rPr>
              <w:br/>
              <w:t xml:space="preserve">подпрограммы, </w:t>
            </w:r>
          </w:p>
          <w:p w14:paraId="4F2EDACB"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основного мероприятия, </w:t>
            </w:r>
          </w:p>
          <w:p w14:paraId="538C7F9A"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мероприятия ВЦП</w:t>
            </w:r>
          </w:p>
        </w:tc>
        <w:tc>
          <w:tcPr>
            <w:tcW w:w="4760"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50081953"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Значение показателя объема услуги</w:t>
            </w:r>
          </w:p>
        </w:tc>
        <w:tc>
          <w:tcPr>
            <w:tcW w:w="4539" w:type="dxa"/>
            <w:gridSpan w:val="4"/>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14:paraId="61C071F2"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Расходы бюджета муниципального района, областного и федерального бюджетов на оказание  муниципальной услуги, тыс. руб.</w:t>
            </w:r>
          </w:p>
        </w:tc>
      </w:tr>
      <w:tr w:rsidR="005F3E12" w14:paraId="421DB541" w14:textId="77777777" w:rsidTr="005F3E12">
        <w:trPr>
          <w:trHeight w:val="96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6D194EA4" w14:textId="77777777" w:rsidR="005F3E12" w:rsidRDefault="005F3E12">
            <w:pPr>
              <w:spacing w:after="0" w:line="240" w:lineRule="auto"/>
              <w:rPr>
                <w:rFonts w:ascii="Times New Roman" w:eastAsia="Times New Roman" w:hAnsi="Times New Roman" w:cs="Times New Roman"/>
                <w:sz w:val="24"/>
                <w:szCs w:val="24"/>
                <w:lang w:eastAsia="en-US"/>
              </w:rPr>
            </w:pPr>
          </w:p>
        </w:tc>
        <w:tc>
          <w:tcPr>
            <w:tcW w:w="1070" w:type="dxa"/>
            <w:tcBorders>
              <w:top w:val="nil"/>
              <w:left w:val="single" w:sz="4" w:space="0" w:color="000000"/>
              <w:bottom w:val="single" w:sz="4" w:space="0" w:color="auto"/>
              <w:right w:val="single" w:sz="4" w:space="0" w:color="auto"/>
            </w:tcBorders>
            <w:tcMar>
              <w:top w:w="0" w:type="dxa"/>
              <w:left w:w="75" w:type="dxa"/>
              <w:bottom w:w="0" w:type="dxa"/>
              <w:right w:w="75" w:type="dxa"/>
            </w:tcMar>
            <w:hideMark/>
          </w:tcPr>
          <w:p w14:paraId="7EEAC9DC" w14:textId="77777777" w:rsidR="005F3E12" w:rsidRDefault="003370C0">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2024</w:t>
            </w:r>
          </w:p>
        </w:tc>
        <w:tc>
          <w:tcPr>
            <w:tcW w:w="1843" w:type="dxa"/>
            <w:tcBorders>
              <w:top w:val="nil"/>
              <w:left w:val="single" w:sz="4" w:space="0" w:color="000000"/>
              <w:bottom w:val="single" w:sz="4" w:space="0" w:color="auto"/>
              <w:right w:val="single" w:sz="4" w:space="0" w:color="auto"/>
            </w:tcBorders>
            <w:hideMark/>
          </w:tcPr>
          <w:p w14:paraId="104EE680" w14:textId="77777777" w:rsidR="005F3E12" w:rsidRDefault="003370C0">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2025</w:t>
            </w:r>
          </w:p>
        </w:tc>
        <w:tc>
          <w:tcPr>
            <w:tcW w:w="1847" w:type="dxa"/>
            <w:tcBorders>
              <w:top w:val="nil"/>
              <w:left w:val="single" w:sz="4" w:space="0" w:color="000000"/>
              <w:bottom w:val="single" w:sz="4" w:space="0" w:color="auto"/>
              <w:right w:val="single" w:sz="4" w:space="0" w:color="auto"/>
            </w:tcBorders>
            <w:hideMark/>
          </w:tcPr>
          <w:p w14:paraId="3DED6D6E" w14:textId="77777777" w:rsidR="005F3E12" w:rsidRDefault="003370C0">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2026</w:t>
            </w:r>
          </w:p>
        </w:tc>
        <w:tc>
          <w:tcPr>
            <w:tcW w:w="1416" w:type="dxa"/>
            <w:tcBorders>
              <w:top w:val="single" w:sz="4" w:space="0" w:color="auto"/>
              <w:left w:val="single" w:sz="4" w:space="0" w:color="auto"/>
              <w:bottom w:val="nil"/>
              <w:right w:val="single" w:sz="4" w:space="0" w:color="auto"/>
            </w:tcBorders>
            <w:tcMar>
              <w:top w:w="0" w:type="dxa"/>
              <w:left w:w="75" w:type="dxa"/>
              <w:bottom w:w="0" w:type="dxa"/>
              <w:right w:w="75" w:type="dxa"/>
            </w:tcMar>
            <w:hideMark/>
          </w:tcPr>
          <w:p w14:paraId="588BDFE3" w14:textId="77777777" w:rsidR="005F3E12" w:rsidRDefault="003370C0">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2024</w:t>
            </w:r>
          </w:p>
        </w:tc>
        <w:tc>
          <w:tcPr>
            <w:tcW w:w="1699" w:type="dxa"/>
            <w:gridSpan w:val="2"/>
            <w:tcBorders>
              <w:top w:val="single" w:sz="4" w:space="0" w:color="auto"/>
              <w:left w:val="single" w:sz="4" w:space="0" w:color="auto"/>
              <w:bottom w:val="nil"/>
              <w:right w:val="single" w:sz="4" w:space="0" w:color="auto"/>
            </w:tcBorders>
            <w:hideMark/>
          </w:tcPr>
          <w:p w14:paraId="0918F9E2" w14:textId="77777777" w:rsidR="005F3E12" w:rsidRDefault="003370C0">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2025</w:t>
            </w:r>
          </w:p>
        </w:tc>
        <w:tc>
          <w:tcPr>
            <w:tcW w:w="1424" w:type="dxa"/>
            <w:tcBorders>
              <w:top w:val="single" w:sz="4" w:space="0" w:color="auto"/>
              <w:left w:val="single" w:sz="4" w:space="0" w:color="auto"/>
              <w:bottom w:val="nil"/>
              <w:right w:val="single" w:sz="4" w:space="0" w:color="auto"/>
            </w:tcBorders>
            <w:hideMark/>
          </w:tcPr>
          <w:p w14:paraId="1E371497" w14:textId="77777777" w:rsidR="005F3E12" w:rsidRDefault="003370C0">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2026</w:t>
            </w:r>
          </w:p>
        </w:tc>
      </w:tr>
      <w:tr w:rsidR="005F3E12" w14:paraId="2E6C9B87" w14:textId="77777777" w:rsidTr="005F3E12">
        <w:tc>
          <w:tcPr>
            <w:tcW w:w="5176"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08BF54A2"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4760" w:type="dxa"/>
            <w:gridSpan w:val="3"/>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hideMark/>
          </w:tcPr>
          <w:p w14:paraId="2F1E9269"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4539" w:type="dxa"/>
            <w:gridSpan w:val="4"/>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hideMark/>
          </w:tcPr>
          <w:p w14:paraId="42E38B87"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r w:rsidR="005F3E12" w14:paraId="77CEC7D7" w14:textId="77777777" w:rsidTr="005F3E12">
        <w:trPr>
          <w:trHeight w:val="320"/>
        </w:trPr>
        <w:tc>
          <w:tcPr>
            <w:tcW w:w="5176"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17974996"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услуги и ее содержание:   </w:t>
            </w:r>
          </w:p>
        </w:tc>
        <w:tc>
          <w:tcPr>
            <w:tcW w:w="9299" w:type="dxa"/>
            <w:gridSpan w:val="7"/>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21EEB42B"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мероприятий способствующих</w:t>
            </w:r>
          </w:p>
          <w:p w14:paraId="5D82A3B2"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реализации программы.               </w:t>
            </w:r>
          </w:p>
        </w:tc>
      </w:tr>
      <w:tr w:rsidR="005F3E12" w14:paraId="6343A912" w14:textId="77777777" w:rsidTr="005F3E12">
        <w:trPr>
          <w:trHeight w:val="320"/>
        </w:trPr>
        <w:tc>
          <w:tcPr>
            <w:tcW w:w="14475" w:type="dxa"/>
            <w:gridSpan w:val="9"/>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52D57DB0" w14:textId="77777777" w:rsidR="005F3E12" w:rsidRDefault="005F3E12">
            <w:pPr>
              <w:jc w:val="both"/>
              <w:rPr>
                <w:rFonts w:ascii="Times New Roman" w:hAnsi="Times New Roman" w:cs="Times New Roman"/>
                <w:b/>
                <w:bCs/>
                <w:sz w:val="24"/>
                <w:szCs w:val="24"/>
              </w:rPr>
            </w:pPr>
            <w:r>
              <w:rPr>
                <w:rFonts w:ascii="Times New Roman" w:hAnsi="Times New Roman" w:cs="Times New Roman"/>
                <w:b/>
                <w:bCs/>
                <w:sz w:val="24"/>
                <w:szCs w:val="24"/>
              </w:rPr>
              <w:t>Подпрограмма 1</w:t>
            </w:r>
            <w:r>
              <w:rPr>
                <w:rFonts w:ascii="Times New Roman" w:hAnsi="Times New Roman" w:cs="Times New Roman"/>
                <w:b/>
                <w:bCs/>
                <w:color w:val="000000"/>
                <w:sz w:val="24"/>
                <w:szCs w:val="24"/>
              </w:rPr>
              <w:t>« Повышение эффективности реализации молодежной политики в Обоянском районе  »</w:t>
            </w:r>
            <w:r>
              <w:rPr>
                <w:rFonts w:ascii="Times New Roman" w:hAnsi="Times New Roman" w:cs="Times New Roman"/>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Pr>
                <w:rFonts w:ascii="Times New Roman" w:hAnsi="Times New Roman" w:cs="Times New Roman"/>
                <w:b/>
                <w:bCs/>
                <w:snapToGrid w:val="0"/>
                <w:sz w:val="24"/>
                <w:szCs w:val="24"/>
              </w:rPr>
              <w:t>в Обоянском районе Курской области »</w:t>
            </w:r>
            <w:r>
              <w:rPr>
                <w:rFonts w:ascii="Times New Roman" w:hAnsi="Times New Roman" w:cs="Times New Roman"/>
                <w:b/>
                <w:bCs/>
                <w:sz w:val="24"/>
                <w:szCs w:val="24"/>
              </w:rPr>
              <w:t>.</w:t>
            </w:r>
          </w:p>
        </w:tc>
      </w:tr>
      <w:tr w:rsidR="005F3E12" w14:paraId="6FFF57C7" w14:textId="77777777" w:rsidTr="005F3E12">
        <w:trPr>
          <w:trHeight w:val="1974"/>
        </w:trPr>
        <w:tc>
          <w:tcPr>
            <w:tcW w:w="5114"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35B9F31A"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Основное мероприятие</w:t>
            </w:r>
          </w:p>
          <w:p w14:paraId="39B004F0"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1. «Расходы муниципального образования на реализацию </w:t>
            </w:r>
            <w:r>
              <w:rPr>
                <w:rFonts w:ascii="Times New Roman" w:hAnsi="Times New Roman" w:cs="Times New Roman"/>
                <w:color w:val="000000"/>
                <w:sz w:val="24"/>
                <w:szCs w:val="24"/>
              </w:rPr>
              <w:t>мероприятий по созданию условий для поддержки талантливой молодежи, вовлечение молодежи в активную общественную деятельность, гражданско-патриотическому воспитанию и допризывной подготовке, поддержки молодых семей».</w:t>
            </w:r>
          </w:p>
        </w:tc>
        <w:tc>
          <w:tcPr>
            <w:tcW w:w="1132" w:type="dxa"/>
            <w:gridSpan w:val="2"/>
            <w:tcBorders>
              <w:top w:val="nil"/>
              <w:left w:val="single" w:sz="4" w:space="0" w:color="000000"/>
              <w:bottom w:val="single" w:sz="4" w:space="0" w:color="000000"/>
              <w:right w:val="single" w:sz="4" w:space="0" w:color="auto"/>
            </w:tcBorders>
            <w:tcMar>
              <w:top w:w="0" w:type="dxa"/>
              <w:left w:w="75" w:type="dxa"/>
              <w:bottom w:w="0" w:type="dxa"/>
              <w:right w:w="75" w:type="dxa"/>
            </w:tcMar>
          </w:tcPr>
          <w:p w14:paraId="30BA3285" w14:textId="77777777" w:rsidR="005F3E12" w:rsidRDefault="005F3E12">
            <w:pPr>
              <w:pStyle w:val="ConsPlusCell"/>
              <w:spacing w:line="276" w:lineRule="auto"/>
              <w:jc w:val="center"/>
              <w:rPr>
                <w:rFonts w:ascii="Times New Roman" w:hAnsi="Times New Roman" w:cs="Times New Roman"/>
                <w:sz w:val="24"/>
                <w:szCs w:val="24"/>
                <w:lang w:eastAsia="en-US"/>
              </w:rPr>
            </w:pPr>
          </w:p>
          <w:p w14:paraId="7230EF28" w14:textId="77777777" w:rsidR="005F3E12" w:rsidRDefault="005F3E12">
            <w:pPr>
              <w:pStyle w:val="ConsPlusCell"/>
              <w:spacing w:line="276" w:lineRule="auto"/>
              <w:jc w:val="center"/>
              <w:rPr>
                <w:rFonts w:ascii="Times New Roman" w:hAnsi="Times New Roman" w:cs="Times New Roman"/>
                <w:sz w:val="24"/>
                <w:szCs w:val="24"/>
                <w:lang w:eastAsia="en-US"/>
              </w:rPr>
            </w:pPr>
          </w:p>
          <w:p w14:paraId="5A53BF60" w14:textId="77777777" w:rsidR="005F3E12" w:rsidRDefault="005F3E12">
            <w:pPr>
              <w:pStyle w:val="ConsPlusCell"/>
              <w:spacing w:line="276" w:lineRule="auto"/>
              <w:jc w:val="center"/>
              <w:rPr>
                <w:rFonts w:ascii="Times New Roman" w:hAnsi="Times New Roman" w:cs="Times New Roman"/>
                <w:sz w:val="24"/>
                <w:szCs w:val="24"/>
                <w:lang w:eastAsia="en-US"/>
              </w:rPr>
            </w:pPr>
          </w:p>
          <w:p w14:paraId="59E1AACD"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843" w:type="dxa"/>
            <w:tcBorders>
              <w:top w:val="nil"/>
              <w:left w:val="single" w:sz="4" w:space="0" w:color="auto"/>
              <w:bottom w:val="single" w:sz="4" w:space="0" w:color="000000"/>
              <w:right w:val="single" w:sz="4" w:space="0" w:color="auto"/>
            </w:tcBorders>
          </w:tcPr>
          <w:p w14:paraId="41626E03" w14:textId="77777777" w:rsidR="005F3E12" w:rsidRDefault="005F3E12">
            <w:pPr>
              <w:pStyle w:val="ConsPlusCell"/>
              <w:spacing w:line="276" w:lineRule="auto"/>
              <w:jc w:val="center"/>
              <w:rPr>
                <w:rFonts w:ascii="Times New Roman" w:hAnsi="Times New Roman" w:cs="Times New Roman"/>
                <w:sz w:val="24"/>
                <w:szCs w:val="24"/>
                <w:lang w:eastAsia="en-US"/>
              </w:rPr>
            </w:pPr>
          </w:p>
          <w:p w14:paraId="7823465F" w14:textId="77777777" w:rsidR="005F3E12" w:rsidRDefault="005F3E12">
            <w:pPr>
              <w:pStyle w:val="ConsPlusCell"/>
              <w:spacing w:line="276" w:lineRule="auto"/>
              <w:jc w:val="center"/>
              <w:rPr>
                <w:rFonts w:ascii="Times New Roman" w:hAnsi="Times New Roman" w:cs="Times New Roman"/>
                <w:sz w:val="24"/>
                <w:szCs w:val="24"/>
                <w:lang w:eastAsia="en-US"/>
              </w:rPr>
            </w:pPr>
          </w:p>
          <w:p w14:paraId="7C4FB02E" w14:textId="77777777" w:rsidR="005F3E12" w:rsidRDefault="005F3E12">
            <w:pPr>
              <w:pStyle w:val="ConsPlusCell"/>
              <w:spacing w:line="276" w:lineRule="auto"/>
              <w:jc w:val="center"/>
              <w:rPr>
                <w:rFonts w:ascii="Times New Roman" w:hAnsi="Times New Roman" w:cs="Times New Roman"/>
                <w:sz w:val="24"/>
                <w:szCs w:val="24"/>
                <w:lang w:eastAsia="en-US"/>
              </w:rPr>
            </w:pPr>
          </w:p>
          <w:p w14:paraId="1826D6B7"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847" w:type="dxa"/>
            <w:tcBorders>
              <w:top w:val="nil"/>
              <w:left w:val="single" w:sz="4" w:space="0" w:color="auto"/>
              <w:bottom w:val="single" w:sz="4" w:space="0" w:color="000000"/>
              <w:right w:val="single" w:sz="4" w:space="0" w:color="000000"/>
            </w:tcBorders>
          </w:tcPr>
          <w:p w14:paraId="2507E3A7" w14:textId="77777777" w:rsidR="005F3E12" w:rsidRDefault="005F3E12">
            <w:pPr>
              <w:pStyle w:val="ConsPlusCell"/>
              <w:spacing w:line="276" w:lineRule="auto"/>
              <w:jc w:val="center"/>
              <w:rPr>
                <w:rFonts w:ascii="Times New Roman" w:hAnsi="Times New Roman" w:cs="Times New Roman"/>
                <w:sz w:val="24"/>
                <w:szCs w:val="24"/>
                <w:lang w:eastAsia="en-US"/>
              </w:rPr>
            </w:pPr>
          </w:p>
          <w:p w14:paraId="3AB547D9" w14:textId="77777777" w:rsidR="005F3E12" w:rsidRDefault="005F3E12">
            <w:pPr>
              <w:pStyle w:val="ConsPlusCell"/>
              <w:spacing w:line="276" w:lineRule="auto"/>
              <w:jc w:val="center"/>
              <w:rPr>
                <w:rFonts w:ascii="Times New Roman" w:hAnsi="Times New Roman" w:cs="Times New Roman"/>
                <w:sz w:val="24"/>
                <w:szCs w:val="24"/>
                <w:lang w:eastAsia="en-US"/>
              </w:rPr>
            </w:pPr>
          </w:p>
          <w:p w14:paraId="579222ED" w14:textId="77777777" w:rsidR="005F3E12" w:rsidRDefault="005F3E12">
            <w:pPr>
              <w:pStyle w:val="ConsPlusCell"/>
              <w:spacing w:line="276" w:lineRule="auto"/>
              <w:jc w:val="center"/>
              <w:rPr>
                <w:rFonts w:ascii="Times New Roman" w:hAnsi="Times New Roman" w:cs="Times New Roman"/>
                <w:sz w:val="24"/>
                <w:szCs w:val="24"/>
                <w:lang w:eastAsia="en-US"/>
              </w:rPr>
            </w:pPr>
          </w:p>
          <w:p w14:paraId="1C52C8CC"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p w14:paraId="2EEE06C3" w14:textId="77777777" w:rsidR="005F3E12" w:rsidRDefault="005F3E12">
            <w:pPr>
              <w:pStyle w:val="ConsPlusCell"/>
              <w:spacing w:line="276" w:lineRule="auto"/>
              <w:jc w:val="center"/>
              <w:rPr>
                <w:rFonts w:ascii="Times New Roman" w:hAnsi="Times New Roman" w:cs="Times New Roman"/>
                <w:sz w:val="24"/>
                <w:szCs w:val="24"/>
                <w:lang w:eastAsia="en-US"/>
              </w:rPr>
            </w:pPr>
          </w:p>
        </w:tc>
        <w:tc>
          <w:tcPr>
            <w:tcW w:w="1454" w:type="dxa"/>
            <w:gridSpan w:val="2"/>
            <w:tcBorders>
              <w:top w:val="nil"/>
              <w:left w:val="single" w:sz="4" w:space="0" w:color="000000"/>
              <w:bottom w:val="single" w:sz="4" w:space="0" w:color="000000"/>
              <w:right w:val="single" w:sz="4" w:space="0" w:color="auto"/>
            </w:tcBorders>
            <w:tcMar>
              <w:top w:w="0" w:type="dxa"/>
              <w:left w:w="75" w:type="dxa"/>
              <w:bottom w:w="0" w:type="dxa"/>
              <w:right w:w="75" w:type="dxa"/>
            </w:tcMar>
          </w:tcPr>
          <w:p w14:paraId="7C8639B5" w14:textId="77777777" w:rsidR="005F3E12" w:rsidRDefault="005F3E12">
            <w:pPr>
              <w:pStyle w:val="ConsPlusCell"/>
              <w:spacing w:line="276" w:lineRule="auto"/>
              <w:jc w:val="center"/>
              <w:rPr>
                <w:rFonts w:ascii="Times New Roman" w:hAnsi="Times New Roman" w:cs="Times New Roman"/>
                <w:sz w:val="24"/>
                <w:szCs w:val="24"/>
                <w:lang w:eastAsia="en-US"/>
              </w:rPr>
            </w:pPr>
          </w:p>
          <w:p w14:paraId="4460D0E9" w14:textId="77777777" w:rsidR="005F3E12" w:rsidRDefault="005F3E12">
            <w:pPr>
              <w:pStyle w:val="ConsPlusCell"/>
              <w:spacing w:line="276" w:lineRule="auto"/>
              <w:jc w:val="center"/>
              <w:rPr>
                <w:rFonts w:ascii="Times New Roman" w:hAnsi="Times New Roman" w:cs="Times New Roman"/>
                <w:sz w:val="24"/>
                <w:szCs w:val="24"/>
                <w:lang w:eastAsia="en-US"/>
              </w:rPr>
            </w:pPr>
          </w:p>
          <w:p w14:paraId="513B53BC" w14:textId="77777777" w:rsidR="005F3E12" w:rsidRDefault="005F3E12">
            <w:pPr>
              <w:pStyle w:val="ConsPlusCell"/>
              <w:spacing w:line="276" w:lineRule="auto"/>
              <w:jc w:val="center"/>
              <w:rPr>
                <w:rFonts w:ascii="Times New Roman" w:hAnsi="Times New Roman" w:cs="Times New Roman"/>
                <w:sz w:val="24"/>
                <w:szCs w:val="24"/>
                <w:lang w:eastAsia="en-US"/>
              </w:rPr>
            </w:pPr>
          </w:p>
          <w:p w14:paraId="6C082C02" w14:textId="77777777" w:rsidR="005F3E12" w:rsidRDefault="003507DA">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r w:rsidR="005F3E12">
              <w:rPr>
                <w:rFonts w:ascii="Times New Roman" w:hAnsi="Times New Roman" w:cs="Times New Roman"/>
                <w:sz w:val="24"/>
                <w:szCs w:val="24"/>
                <w:lang w:eastAsia="en-US"/>
              </w:rPr>
              <w:t>0,0</w:t>
            </w:r>
          </w:p>
          <w:p w14:paraId="108D4B54" w14:textId="77777777" w:rsidR="005F3E12" w:rsidRDefault="005F3E12">
            <w:pPr>
              <w:pStyle w:val="ConsPlusCell"/>
              <w:spacing w:line="276" w:lineRule="auto"/>
              <w:jc w:val="center"/>
              <w:rPr>
                <w:rFonts w:ascii="Times New Roman" w:hAnsi="Times New Roman" w:cs="Times New Roman"/>
                <w:sz w:val="24"/>
                <w:szCs w:val="24"/>
                <w:lang w:eastAsia="en-US"/>
              </w:rPr>
            </w:pPr>
          </w:p>
        </w:tc>
        <w:tc>
          <w:tcPr>
            <w:tcW w:w="1661" w:type="dxa"/>
            <w:tcBorders>
              <w:top w:val="nil"/>
              <w:left w:val="single" w:sz="4" w:space="0" w:color="auto"/>
              <w:bottom w:val="single" w:sz="4" w:space="0" w:color="000000"/>
              <w:right w:val="single" w:sz="4" w:space="0" w:color="auto"/>
            </w:tcBorders>
          </w:tcPr>
          <w:p w14:paraId="178FA012" w14:textId="77777777" w:rsidR="005F3E12" w:rsidRDefault="005F3E12">
            <w:pPr>
              <w:pStyle w:val="ConsPlusCell"/>
              <w:spacing w:line="276" w:lineRule="auto"/>
              <w:ind w:left="1115"/>
              <w:jc w:val="center"/>
              <w:rPr>
                <w:rFonts w:ascii="Times New Roman" w:hAnsi="Times New Roman" w:cs="Times New Roman"/>
                <w:sz w:val="24"/>
                <w:szCs w:val="24"/>
                <w:lang w:eastAsia="en-US"/>
              </w:rPr>
            </w:pPr>
          </w:p>
          <w:p w14:paraId="7BFCA21C" w14:textId="77777777" w:rsidR="005F3E12" w:rsidRDefault="005F3E12">
            <w:pPr>
              <w:pStyle w:val="ConsPlusCell"/>
              <w:spacing w:line="276" w:lineRule="auto"/>
              <w:ind w:left="661"/>
              <w:jc w:val="center"/>
              <w:rPr>
                <w:rFonts w:ascii="Times New Roman" w:hAnsi="Times New Roman" w:cs="Times New Roman"/>
                <w:sz w:val="24"/>
                <w:szCs w:val="24"/>
                <w:lang w:eastAsia="en-US"/>
              </w:rPr>
            </w:pPr>
          </w:p>
          <w:p w14:paraId="25E408A1" w14:textId="77777777" w:rsidR="005F3E12" w:rsidRDefault="005F3E12">
            <w:pPr>
              <w:pStyle w:val="ConsPlusCell"/>
              <w:spacing w:line="276" w:lineRule="auto"/>
              <w:ind w:left="661"/>
              <w:jc w:val="center"/>
              <w:rPr>
                <w:rFonts w:ascii="Times New Roman" w:hAnsi="Times New Roman" w:cs="Times New Roman"/>
                <w:sz w:val="24"/>
                <w:szCs w:val="24"/>
                <w:lang w:eastAsia="en-US"/>
              </w:rPr>
            </w:pPr>
          </w:p>
          <w:p w14:paraId="382BD717" w14:textId="77777777" w:rsidR="005F3E12" w:rsidRDefault="005F3E12">
            <w:pPr>
              <w:pStyle w:val="ConsPlusCell"/>
              <w:spacing w:line="276" w:lineRule="auto"/>
              <w:ind w:left="661"/>
              <w:jc w:val="center"/>
              <w:rPr>
                <w:rFonts w:ascii="Times New Roman" w:hAnsi="Times New Roman" w:cs="Times New Roman"/>
                <w:sz w:val="24"/>
                <w:szCs w:val="24"/>
                <w:lang w:eastAsia="en-US"/>
              </w:rPr>
            </w:pPr>
            <w:r>
              <w:rPr>
                <w:rFonts w:ascii="Times New Roman" w:hAnsi="Times New Roman" w:cs="Times New Roman"/>
                <w:sz w:val="24"/>
                <w:szCs w:val="24"/>
                <w:lang w:eastAsia="en-US"/>
              </w:rPr>
              <w:t>240,0</w:t>
            </w:r>
          </w:p>
          <w:p w14:paraId="04E75597" w14:textId="77777777" w:rsidR="005F3E12" w:rsidRDefault="005F3E12">
            <w:pPr>
              <w:pStyle w:val="ConsPlusCell"/>
              <w:spacing w:line="276" w:lineRule="auto"/>
              <w:jc w:val="center"/>
              <w:rPr>
                <w:rFonts w:ascii="Times New Roman" w:hAnsi="Times New Roman" w:cs="Times New Roman"/>
                <w:sz w:val="24"/>
                <w:szCs w:val="24"/>
                <w:lang w:eastAsia="en-US"/>
              </w:rPr>
            </w:pPr>
          </w:p>
          <w:p w14:paraId="39CB393A" w14:textId="77777777" w:rsidR="005F3E12" w:rsidRDefault="005F3E12">
            <w:pPr>
              <w:pStyle w:val="ConsPlusCell"/>
              <w:spacing w:line="276" w:lineRule="auto"/>
              <w:jc w:val="center"/>
              <w:rPr>
                <w:rFonts w:ascii="Times New Roman" w:hAnsi="Times New Roman" w:cs="Times New Roman"/>
                <w:sz w:val="24"/>
                <w:szCs w:val="24"/>
                <w:lang w:eastAsia="en-US"/>
              </w:rPr>
            </w:pPr>
          </w:p>
          <w:p w14:paraId="445F48D3" w14:textId="77777777" w:rsidR="005F3E12" w:rsidRDefault="005F3E12">
            <w:pPr>
              <w:pStyle w:val="ConsPlusCell"/>
              <w:spacing w:line="276" w:lineRule="auto"/>
              <w:jc w:val="center"/>
              <w:rPr>
                <w:rFonts w:ascii="Times New Roman" w:hAnsi="Times New Roman" w:cs="Times New Roman"/>
                <w:sz w:val="24"/>
                <w:szCs w:val="24"/>
                <w:lang w:eastAsia="en-US"/>
              </w:rPr>
            </w:pPr>
          </w:p>
          <w:p w14:paraId="1679AFEE" w14:textId="77777777" w:rsidR="005F3E12" w:rsidRDefault="005F3E12">
            <w:pPr>
              <w:pStyle w:val="ConsPlusCell"/>
              <w:spacing w:line="276" w:lineRule="auto"/>
              <w:jc w:val="center"/>
              <w:rPr>
                <w:rFonts w:ascii="Times New Roman" w:hAnsi="Times New Roman" w:cs="Times New Roman"/>
                <w:sz w:val="24"/>
                <w:szCs w:val="24"/>
                <w:lang w:val="en-US" w:eastAsia="en-US"/>
              </w:rPr>
            </w:pPr>
          </w:p>
        </w:tc>
        <w:tc>
          <w:tcPr>
            <w:tcW w:w="1424" w:type="dxa"/>
            <w:tcBorders>
              <w:top w:val="nil"/>
              <w:left w:val="single" w:sz="4" w:space="0" w:color="auto"/>
              <w:bottom w:val="single" w:sz="4" w:space="0" w:color="000000"/>
              <w:right w:val="single" w:sz="4" w:space="0" w:color="000000"/>
            </w:tcBorders>
          </w:tcPr>
          <w:p w14:paraId="555EF8CE" w14:textId="77777777" w:rsidR="005F3E12" w:rsidRDefault="005F3E12">
            <w:pPr>
              <w:pStyle w:val="ConsPlusCell"/>
              <w:spacing w:line="276" w:lineRule="auto"/>
              <w:jc w:val="center"/>
              <w:rPr>
                <w:rFonts w:ascii="Times New Roman" w:hAnsi="Times New Roman" w:cs="Times New Roman"/>
                <w:sz w:val="24"/>
                <w:szCs w:val="24"/>
                <w:lang w:eastAsia="en-US"/>
              </w:rPr>
            </w:pPr>
          </w:p>
          <w:p w14:paraId="377BCB48" w14:textId="77777777" w:rsidR="005F3E12" w:rsidRDefault="005F3E12">
            <w:pPr>
              <w:pStyle w:val="ConsPlusCell"/>
              <w:spacing w:line="276" w:lineRule="auto"/>
              <w:jc w:val="center"/>
              <w:rPr>
                <w:rFonts w:ascii="Times New Roman" w:hAnsi="Times New Roman" w:cs="Times New Roman"/>
                <w:sz w:val="24"/>
                <w:szCs w:val="24"/>
                <w:lang w:eastAsia="en-US"/>
              </w:rPr>
            </w:pPr>
          </w:p>
          <w:p w14:paraId="233257D5" w14:textId="77777777" w:rsidR="005F3E12" w:rsidRDefault="005F3E12">
            <w:pPr>
              <w:pStyle w:val="ConsPlusCell"/>
              <w:spacing w:line="276" w:lineRule="auto"/>
              <w:jc w:val="center"/>
              <w:rPr>
                <w:rFonts w:ascii="Times New Roman" w:hAnsi="Times New Roman" w:cs="Times New Roman"/>
                <w:sz w:val="24"/>
                <w:szCs w:val="24"/>
                <w:lang w:eastAsia="en-US"/>
              </w:rPr>
            </w:pPr>
          </w:p>
          <w:p w14:paraId="5D605594"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240,0</w:t>
            </w:r>
          </w:p>
          <w:p w14:paraId="53BFE861" w14:textId="77777777" w:rsidR="005F3E12" w:rsidRDefault="005F3E12">
            <w:pPr>
              <w:jc w:val="center"/>
              <w:rPr>
                <w:rFonts w:ascii="Times New Roman" w:hAnsi="Times New Roman" w:cs="Times New Roman"/>
                <w:sz w:val="24"/>
                <w:szCs w:val="24"/>
                <w:lang w:val="en-US" w:eastAsia="en-US"/>
              </w:rPr>
            </w:pPr>
          </w:p>
          <w:p w14:paraId="0442B45F" w14:textId="77777777" w:rsidR="005F3E12" w:rsidRDefault="005F3E12">
            <w:pPr>
              <w:pStyle w:val="ConsPlusCell"/>
              <w:spacing w:line="276" w:lineRule="auto"/>
              <w:jc w:val="center"/>
              <w:rPr>
                <w:rFonts w:ascii="Times New Roman" w:hAnsi="Times New Roman" w:cs="Times New Roman"/>
                <w:sz w:val="24"/>
                <w:szCs w:val="24"/>
                <w:lang w:eastAsia="en-US"/>
              </w:rPr>
            </w:pPr>
          </w:p>
          <w:p w14:paraId="0E0E5FE8" w14:textId="77777777" w:rsidR="005F3E12" w:rsidRDefault="005F3E12">
            <w:pPr>
              <w:pStyle w:val="ConsPlusCell"/>
              <w:spacing w:line="276" w:lineRule="auto"/>
              <w:jc w:val="center"/>
              <w:rPr>
                <w:rFonts w:ascii="Times New Roman" w:hAnsi="Times New Roman" w:cs="Times New Roman"/>
                <w:sz w:val="24"/>
                <w:szCs w:val="24"/>
                <w:lang w:eastAsia="en-US"/>
              </w:rPr>
            </w:pPr>
          </w:p>
          <w:p w14:paraId="5881EE05" w14:textId="77777777" w:rsidR="005F3E12" w:rsidRDefault="005F3E12">
            <w:pPr>
              <w:pStyle w:val="ConsPlusCell"/>
              <w:spacing w:line="276" w:lineRule="auto"/>
              <w:jc w:val="center"/>
              <w:rPr>
                <w:rFonts w:ascii="Times New Roman" w:hAnsi="Times New Roman" w:cs="Times New Roman"/>
                <w:sz w:val="24"/>
                <w:szCs w:val="24"/>
                <w:lang w:eastAsia="en-US"/>
              </w:rPr>
            </w:pPr>
          </w:p>
          <w:p w14:paraId="0B950C23" w14:textId="77777777" w:rsidR="005F3E12" w:rsidRDefault="005F3E12">
            <w:pPr>
              <w:pStyle w:val="ConsPlusCell"/>
              <w:spacing w:line="276" w:lineRule="auto"/>
              <w:jc w:val="center"/>
              <w:rPr>
                <w:rFonts w:ascii="Times New Roman" w:hAnsi="Times New Roman" w:cs="Times New Roman"/>
                <w:sz w:val="24"/>
                <w:szCs w:val="24"/>
                <w:lang w:val="en-US" w:eastAsia="en-US"/>
              </w:rPr>
            </w:pPr>
          </w:p>
        </w:tc>
      </w:tr>
      <w:tr w:rsidR="005F3E12" w14:paraId="290C9EC0" w14:textId="77777777" w:rsidTr="005F3E12">
        <w:tc>
          <w:tcPr>
            <w:tcW w:w="5114" w:type="dxa"/>
            <w:tcBorders>
              <w:top w:val="nil"/>
              <w:left w:val="single" w:sz="4" w:space="0" w:color="000000"/>
              <w:bottom w:val="nil"/>
              <w:right w:val="single" w:sz="4" w:space="0" w:color="000000"/>
            </w:tcBorders>
            <w:tcMar>
              <w:top w:w="0" w:type="dxa"/>
              <w:left w:w="75" w:type="dxa"/>
              <w:bottom w:w="0" w:type="dxa"/>
              <w:right w:w="75" w:type="dxa"/>
            </w:tcMar>
            <w:hideMark/>
          </w:tcPr>
          <w:p w14:paraId="31D76EEC"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1.1«Формирование условий для гражданско-патриотического, нравственного и физического воспитания молодежи».</w:t>
            </w:r>
          </w:p>
        </w:tc>
        <w:tc>
          <w:tcPr>
            <w:tcW w:w="1132" w:type="dxa"/>
            <w:gridSpan w:val="2"/>
            <w:tcBorders>
              <w:top w:val="nil"/>
              <w:left w:val="single" w:sz="4" w:space="0" w:color="000000"/>
              <w:bottom w:val="nil"/>
              <w:right w:val="single" w:sz="4" w:space="0" w:color="auto"/>
            </w:tcBorders>
            <w:tcMar>
              <w:top w:w="0" w:type="dxa"/>
              <w:left w:w="75" w:type="dxa"/>
              <w:bottom w:w="0" w:type="dxa"/>
              <w:right w:w="75" w:type="dxa"/>
            </w:tcMar>
          </w:tcPr>
          <w:p w14:paraId="30C71081"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p w14:paraId="5FD0E440" w14:textId="77777777" w:rsidR="005F3E12" w:rsidRDefault="005F3E12">
            <w:pPr>
              <w:pStyle w:val="ConsPlusCell"/>
              <w:spacing w:line="276" w:lineRule="auto"/>
              <w:jc w:val="center"/>
              <w:rPr>
                <w:rFonts w:ascii="Times New Roman" w:hAnsi="Times New Roman" w:cs="Times New Roman"/>
                <w:sz w:val="24"/>
                <w:szCs w:val="24"/>
              </w:rPr>
            </w:pPr>
          </w:p>
        </w:tc>
        <w:tc>
          <w:tcPr>
            <w:tcW w:w="1843" w:type="dxa"/>
            <w:tcBorders>
              <w:top w:val="nil"/>
              <w:left w:val="single" w:sz="4" w:space="0" w:color="auto"/>
              <w:bottom w:val="nil"/>
              <w:right w:val="single" w:sz="4" w:space="0" w:color="auto"/>
            </w:tcBorders>
          </w:tcPr>
          <w:p w14:paraId="6BD15EB6"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p w14:paraId="5A2B68CC" w14:textId="77777777" w:rsidR="005F3E12" w:rsidRDefault="005F3E12">
            <w:pPr>
              <w:pStyle w:val="ConsPlusCell"/>
              <w:spacing w:line="276" w:lineRule="auto"/>
              <w:jc w:val="center"/>
              <w:rPr>
                <w:rFonts w:ascii="Times New Roman" w:hAnsi="Times New Roman" w:cs="Times New Roman"/>
                <w:sz w:val="24"/>
                <w:szCs w:val="24"/>
              </w:rPr>
            </w:pPr>
          </w:p>
        </w:tc>
        <w:tc>
          <w:tcPr>
            <w:tcW w:w="1847" w:type="dxa"/>
            <w:tcBorders>
              <w:top w:val="nil"/>
              <w:left w:val="single" w:sz="4" w:space="0" w:color="auto"/>
              <w:bottom w:val="nil"/>
              <w:right w:val="single" w:sz="4" w:space="0" w:color="000000"/>
            </w:tcBorders>
            <w:hideMark/>
          </w:tcPr>
          <w:p w14:paraId="4E603D8A"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454" w:type="dxa"/>
            <w:gridSpan w:val="2"/>
            <w:tcBorders>
              <w:top w:val="nil"/>
              <w:left w:val="single" w:sz="4" w:space="0" w:color="000000"/>
              <w:bottom w:val="nil"/>
              <w:right w:val="single" w:sz="4" w:space="0" w:color="auto"/>
            </w:tcBorders>
            <w:tcMar>
              <w:top w:w="0" w:type="dxa"/>
              <w:left w:w="75" w:type="dxa"/>
              <w:bottom w:w="0" w:type="dxa"/>
              <w:right w:w="75" w:type="dxa"/>
            </w:tcMar>
          </w:tcPr>
          <w:p w14:paraId="5D25B265"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150,0</w:t>
            </w:r>
          </w:p>
          <w:p w14:paraId="0A39AFAD" w14:textId="77777777" w:rsidR="005F3E12" w:rsidRDefault="005F3E12">
            <w:pPr>
              <w:pStyle w:val="ConsPlusCell"/>
              <w:spacing w:line="276" w:lineRule="auto"/>
              <w:jc w:val="center"/>
              <w:rPr>
                <w:rFonts w:ascii="Times New Roman" w:hAnsi="Times New Roman" w:cs="Times New Roman"/>
                <w:sz w:val="24"/>
                <w:szCs w:val="24"/>
              </w:rPr>
            </w:pPr>
          </w:p>
        </w:tc>
        <w:tc>
          <w:tcPr>
            <w:tcW w:w="1661" w:type="dxa"/>
            <w:tcBorders>
              <w:top w:val="nil"/>
              <w:left w:val="single" w:sz="4" w:space="0" w:color="auto"/>
              <w:bottom w:val="nil"/>
              <w:right w:val="single" w:sz="4" w:space="0" w:color="auto"/>
            </w:tcBorders>
          </w:tcPr>
          <w:p w14:paraId="6215314C"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150,0</w:t>
            </w:r>
          </w:p>
          <w:p w14:paraId="62112C50" w14:textId="77777777" w:rsidR="005F3E12" w:rsidRDefault="005F3E12">
            <w:pPr>
              <w:pStyle w:val="ConsPlusCell"/>
              <w:spacing w:line="276" w:lineRule="auto"/>
              <w:jc w:val="center"/>
              <w:rPr>
                <w:rFonts w:ascii="Times New Roman" w:hAnsi="Times New Roman" w:cs="Times New Roman"/>
                <w:sz w:val="24"/>
                <w:szCs w:val="24"/>
              </w:rPr>
            </w:pPr>
          </w:p>
        </w:tc>
        <w:tc>
          <w:tcPr>
            <w:tcW w:w="1424" w:type="dxa"/>
            <w:tcBorders>
              <w:top w:val="nil"/>
              <w:left w:val="single" w:sz="4" w:space="0" w:color="auto"/>
              <w:bottom w:val="nil"/>
              <w:right w:val="single" w:sz="4" w:space="0" w:color="000000"/>
            </w:tcBorders>
            <w:hideMark/>
          </w:tcPr>
          <w:p w14:paraId="47DDF4FE"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150,0</w:t>
            </w:r>
          </w:p>
        </w:tc>
      </w:tr>
      <w:tr w:rsidR="005F3E12" w14:paraId="2743E65F" w14:textId="77777777" w:rsidTr="005F3E12">
        <w:tc>
          <w:tcPr>
            <w:tcW w:w="511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14:paraId="6432E37F"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1.2. «Социально-экономическая поддержка молодежи и молодых семей, содействие занятости»</w:t>
            </w:r>
          </w:p>
        </w:tc>
        <w:tc>
          <w:tcPr>
            <w:tcW w:w="1132" w:type="dxa"/>
            <w:gridSpan w:val="2"/>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tcPr>
          <w:p w14:paraId="0F4E5E60"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8</w:t>
            </w:r>
          </w:p>
          <w:p w14:paraId="4C87372E" w14:textId="77777777" w:rsidR="005F3E12" w:rsidRDefault="005F3E12">
            <w:pPr>
              <w:pStyle w:val="ConsPlusCell"/>
              <w:spacing w:line="276"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A5CC34A"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8</w:t>
            </w:r>
          </w:p>
          <w:p w14:paraId="53BCD715" w14:textId="77777777" w:rsidR="005F3E12" w:rsidRDefault="005F3E12">
            <w:pPr>
              <w:pStyle w:val="ConsPlusCell"/>
              <w:spacing w:line="276" w:lineRule="auto"/>
              <w:jc w:val="center"/>
              <w:rPr>
                <w:rFonts w:ascii="Times New Roman" w:hAnsi="Times New Roman" w:cs="Times New Roman"/>
                <w:sz w:val="24"/>
                <w:szCs w:val="24"/>
              </w:rPr>
            </w:pPr>
          </w:p>
        </w:tc>
        <w:tc>
          <w:tcPr>
            <w:tcW w:w="1847" w:type="dxa"/>
            <w:tcBorders>
              <w:top w:val="single" w:sz="4" w:space="0" w:color="auto"/>
              <w:left w:val="single" w:sz="4" w:space="0" w:color="auto"/>
              <w:bottom w:val="single" w:sz="4" w:space="0" w:color="auto"/>
              <w:right w:val="single" w:sz="4" w:space="0" w:color="000000"/>
            </w:tcBorders>
          </w:tcPr>
          <w:p w14:paraId="0E941B5F"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8</w:t>
            </w:r>
          </w:p>
          <w:p w14:paraId="62EABDB6" w14:textId="77777777" w:rsidR="005F3E12" w:rsidRDefault="005F3E12">
            <w:pPr>
              <w:pStyle w:val="ConsPlusCell"/>
              <w:spacing w:line="276" w:lineRule="auto"/>
              <w:jc w:val="center"/>
              <w:rPr>
                <w:rFonts w:ascii="Times New Roman" w:hAnsi="Times New Roman" w:cs="Times New Roman"/>
                <w:sz w:val="24"/>
                <w:szCs w:val="24"/>
              </w:rPr>
            </w:pPr>
          </w:p>
        </w:tc>
        <w:tc>
          <w:tcPr>
            <w:tcW w:w="1454" w:type="dxa"/>
            <w:gridSpan w:val="2"/>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tcPr>
          <w:p w14:paraId="627CE3C7"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14:paraId="6C3B4260" w14:textId="77777777" w:rsidR="005F3E12" w:rsidRDefault="005F3E12">
            <w:pPr>
              <w:pStyle w:val="ConsPlusCell"/>
              <w:spacing w:line="276" w:lineRule="auto"/>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14:paraId="386E4B18"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14:paraId="7A43B90C" w14:textId="77777777" w:rsidR="005F3E12" w:rsidRDefault="005F3E12">
            <w:pPr>
              <w:pStyle w:val="ConsPlusCell"/>
              <w:spacing w:line="276" w:lineRule="auto"/>
              <w:jc w:val="center"/>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000000"/>
            </w:tcBorders>
            <w:hideMark/>
          </w:tcPr>
          <w:p w14:paraId="131EFFB1"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F3E12" w14:paraId="0419B0CA" w14:textId="77777777" w:rsidTr="005F3E12">
        <w:tc>
          <w:tcPr>
            <w:tcW w:w="51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2E97F69"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1.3. «Профилактика асоциальных явлений в молодежной среде»</w:t>
            </w:r>
          </w:p>
        </w:tc>
        <w:tc>
          <w:tcPr>
            <w:tcW w:w="113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2C9C221"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hideMark/>
          </w:tcPr>
          <w:p w14:paraId="11291D85"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847" w:type="dxa"/>
            <w:tcBorders>
              <w:top w:val="single" w:sz="4" w:space="0" w:color="auto"/>
              <w:left w:val="single" w:sz="4" w:space="0" w:color="auto"/>
              <w:bottom w:val="single" w:sz="4" w:space="0" w:color="auto"/>
              <w:right w:val="single" w:sz="4" w:space="0" w:color="auto"/>
            </w:tcBorders>
            <w:hideMark/>
          </w:tcPr>
          <w:p w14:paraId="715E2D44"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5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4FB7227" w14:textId="77777777" w:rsidR="005F3E12" w:rsidRDefault="003507DA">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005F3E12">
              <w:rPr>
                <w:rFonts w:ascii="Times New Roman" w:hAnsi="Times New Roman" w:cs="Times New Roman"/>
                <w:sz w:val="24"/>
                <w:szCs w:val="24"/>
              </w:rPr>
              <w:t>0,0</w:t>
            </w:r>
          </w:p>
        </w:tc>
        <w:tc>
          <w:tcPr>
            <w:tcW w:w="1661" w:type="dxa"/>
            <w:tcBorders>
              <w:top w:val="single" w:sz="4" w:space="0" w:color="auto"/>
              <w:left w:val="single" w:sz="4" w:space="0" w:color="auto"/>
              <w:bottom w:val="single" w:sz="4" w:space="0" w:color="auto"/>
              <w:right w:val="single" w:sz="4" w:space="0" w:color="auto"/>
            </w:tcBorders>
            <w:hideMark/>
          </w:tcPr>
          <w:p w14:paraId="7D572419"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1424" w:type="dxa"/>
            <w:tcBorders>
              <w:top w:val="single" w:sz="4" w:space="0" w:color="auto"/>
              <w:left w:val="single" w:sz="4" w:space="0" w:color="auto"/>
              <w:bottom w:val="single" w:sz="4" w:space="0" w:color="auto"/>
              <w:right w:val="single" w:sz="4" w:space="0" w:color="auto"/>
            </w:tcBorders>
            <w:hideMark/>
          </w:tcPr>
          <w:p w14:paraId="1310BC6F"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50,0</w:t>
            </w:r>
          </w:p>
        </w:tc>
      </w:tr>
      <w:tr w:rsidR="005F3E12" w14:paraId="41D35632" w14:textId="77777777" w:rsidTr="005F3E12">
        <w:trPr>
          <w:trHeight w:val="982"/>
        </w:trPr>
        <w:tc>
          <w:tcPr>
            <w:tcW w:w="51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89FED47"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1.4. «Поддержка талантливой молодежи, координация деятельности детских и молодежных объединений»</w:t>
            </w:r>
          </w:p>
        </w:tc>
        <w:tc>
          <w:tcPr>
            <w:tcW w:w="1132"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A5EA9F6"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843" w:type="dxa"/>
            <w:tcBorders>
              <w:top w:val="single" w:sz="4" w:space="0" w:color="auto"/>
              <w:left w:val="single" w:sz="4" w:space="0" w:color="auto"/>
              <w:bottom w:val="single" w:sz="4" w:space="0" w:color="auto"/>
              <w:right w:val="single" w:sz="4" w:space="0" w:color="auto"/>
            </w:tcBorders>
            <w:hideMark/>
          </w:tcPr>
          <w:p w14:paraId="7CAB3527"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847" w:type="dxa"/>
            <w:tcBorders>
              <w:top w:val="single" w:sz="4" w:space="0" w:color="auto"/>
              <w:left w:val="single" w:sz="4" w:space="0" w:color="auto"/>
              <w:bottom w:val="single" w:sz="4" w:space="0" w:color="auto"/>
              <w:right w:val="single" w:sz="4" w:space="0" w:color="auto"/>
            </w:tcBorders>
            <w:hideMark/>
          </w:tcPr>
          <w:p w14:paraId="4F2323DC"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45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2239128"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1661" w:type="dxa"/>
            <w:tcBorders>
              <w:top w:val="single" w:sz="4" w:space="0" w:color="auto"/>
              <w:left w:val="single" w:sz="4" w:space="0" w:color="auto"/>
              <w:bottom w:val="single" w:sz="4" w:space="0" w:color="auto"/>
              <w:right w:val="single" w:sz="4" w:space="0" w:color="auto"/>
            </w:tcBorders>
            <w:hideMark/>
          </w:tcPr>
          <w:p w14:paraId="79846406"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1424" w:type="dxa"/>
            <w:tcBorders>
              <w:top w:val="single" w:sz="4" w:space="0" w:color="auto"/>
              <w:left w:val="single" w:sz="4" w:space="0" w:color="auto"/>
              <w:bottom w:val="single" w:sz="4" w:space="0" w:color="auto"/>
              <w:right w:val="single" w:sz="4" w:space="0" w:color="auto"/>
            </w:tcBorders>
            <w:hideMark/>
          </w:tcPr>
          <w:p w14:paraId="66FE38BB"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40,0</w:t>
            </w:r>
          </w:p>
        </w:tc>
      </w:tr>
      <w:tr w:rsidR="005F3E12" w14:paraId="0C1D39BE" w14:textId="77777777" w:rsidTr="005F3E12">
        <w:tc>
          <w:tcPr>
            <w:tcW w:w="5114"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639E8418"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1.5.«Информационное обеспечение молодежной политики и подготовка кадров для работы с молодежью».</w:t>
            </w:r>
          </w:p>
        </w:tc>
        <w:tc>
          <w:tcPr>
            <w:tcW w:w="1132" w:type="dxa"/>
            <w:gridSpan w:val="2"/>
            <w:tcBorders>
              <w:top w:val="nil"/>
              <w:left w:val="single" w:sz="4" w:space="0" w:color="000000"/>
              <w:bottom w:val="single" w:sz="4" w:space="0" w:color="000000"/>
              <w:right w:val="single" w:sz="4" w:space="0" w:color="auto"/>
            </w:tcBorders>
            <w:tcMar>
              <w:top w:w="0" w:type="dxa"/>
              <w:left w:w="75" w:type="dxa"/>
              <w:bottom w:w="0" w:type="dxa"/>
              <w:right w:w="75" w:type="dxa"/>
            </w:tcMar>
            <w:hideMark/>
          </w:tcPr>
          <w:p w14:paraId="533E74F1"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1843" w:type="dxa"/>
            <w:tcBorders>
              <w:top w:val="nil"/>
              <w:left w:val="single" w:sz="4" w:space="0" w:color="auto"/>
              <w:bottom w:val="single" w:sz="4" w:space="0" w:color="000000"/>
              <w:right w:val="single" w:sz="4" w:space="0" w:color="auto"/>
            </w:tcBorders>
            <w:hideMark/>
          </w:tcPr>
          <w:p w14:paraId="1E1934CB"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1847" w:type="dxa"/>
            <w:tcBorders>
              <w:top w:val="nil"/>
              <w:left w:val="single" w:sz="4" w:space="0" w:color="auto"/>
              <w:bottom w:val="single" w:sz="4" w:space="0" w:color="000000"/>
              <w:right w:val="single" w:sz="4" w:space="0" w:color="000000"/>
            </w:tcBorders>
            <w:hideMark/>
          </w:tcPr>
          <w:p w14:paraId="480B1129"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1454" w:type="dxa"/>
            <w:gridSpan w:val="2"/>
            <w:tcBorders>
              <w:top w:val="nil"/>
              <w:left w:val="single" w:sz="4" w:space="0" w:color="000000"/>
              <w:bottom w:val="single" w:sz="4" w:space="0" w:color="000000"/>
              <w:right w:val="single" w:sz="4" w:space="0" w:color="auto"/>
            </w:tcBorders>
            <w:tcMar>
              <w:top w:w="0" w:type="dxa"/>
              <w:left w:w="75" w:type="dxa"/>
              <w:bottom w:w="0" w:type="dxa"/>
              <w:right w:w="75" w:type="dxa"/>
            </w:tcMar>
            <w:hideMark/>
          </w:tcPr>
          <w:p w14:paraId="6B9E1B52"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661" w:type="dxa"/>
            <w:tcBorders>
              <w:top w:val="nil"/>
              <w:left w:val="single" w:sz="4" w:space="0" w:color="auto"/>
              <w:bottom w:val="single" w:sz="4" w:space="0" w:color="000000"/>
              <w:right w:val="single" w:sz="4" w:space="0" w:color="auto"/>
            </w:tcBorders>
            <w:hideMark/>
          </w:tcPr>
          <w:p w14:paraId="2B8B194B" w14:textId="77777777" w:rsidR="005F3E12" w:rsidRDefault="005F3E12">
            <w:pPr>
              <w:spacing w:after="0"/>
              <w:rPr>
                <w:rFonts w:cs="Times New Roman"/>
              </w:rPr>
            </w:pPr>
          </w:p>
        </w:tc>
        <w:tc>
          <w:tcPr>
            <w:tcW w:w="1424" w:type="dxa"/>
            <w:tcBorders>
              <w:top w:val="nil"/>
              <w:left w:val="single" w:sz="4" w:space="0" w:color="auto"/>
              <w:bottom w:val="single" w:sz="4" w:space="0" w:color="000000"/>
              <w:right w:val="single" w:sz="4" w:space="0" w:color="000000"/>
            </w:tcBorders>
            <w:hideMark/>
          </w:tcPr>
          <w:p w14:paraId="12561982" w14:textId="77777777" w:rsidR="005F3E12" w:rsidRDefault="005F3E12">
            <w:pPr>
              <w:spacing w:after="0"/>
              <w:rPr>
                <w:rFonts w:cs="Times New Roman"/>
              </w:rPr>
            </w:pPr>
          </w:p>
        </w:tc>
      </w:tr>
      <w:tr w:rsidR="005F3E12" w14:paraId="2DE733BD" w14:textId="77777777" w:rsidTr="005F3E12">
        <w:tc>
          <w:tcPr>
            <w:tcW w:w="5114" w:type="dxa"/>
            <w:tcBorders>
              <w:top w:val="nil"/>
              <w:left w:val="single" w:sz="4" w:space="0" w:color="000000"/>
              <w:bottom w:val="nil"/>
              <w:right w:val="single" w:sz="4" w:space="0" w:color="000000"/>
            </w:tcBorders>
            <w:tcMar>
              <w:top w:w="0" w:type="dxa"/>
              <w:left w:w="75" w:type="dxa"/>
              <w:bottom w:w="0" w:type="dxa"/>
              <w:right w:w="75" w:type="dxa"/>
            </w:tcMar>
            <w:hideMark/>
          </w:tcPr>
          <w:p w14:paraId="583CD343"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1.6. «Социально-экономическая поддержка молодежи и молодых семей, содействие занятости»</w:t>
            </w:r>
          </w:p>
        </w:tc>
        <w:tc>
          <w:tcPr>
            <w:tcW w:w="1132" w:type="dxa"/>
            <w:gridSpan w:val="2"/>
            <w:tcBorders>
              <w:top w:val="nil"/>
              <w:left w:val="single" w:sz="4" w:space="0" w:color="000000"/>
              <w:bottom w:val="nil"/>
              <w:right w:val="single" w:sz="4" w:space="0" w:color="auto"/>
            </w:tcBorders>
            <w:tcMar>
              <w:top w:w="0" w:type="dxa"/>
              <w:left w:w="75" w:type="dxa"/>
              <w:bottom w:w="0" w:type="dxa"/>
              <w:right w:w="75" w:type="dxa"/>
            </w:tcMar>
            <w:hideMark/>
          </w:tcPr>
          <w:p w14:paraId="308195BF"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w:t>
            </w:r>
          </w:p>
        </w:tc>
        <w:tc>
          <w:tcPr>
            <w:tcW w:w="1843" w:type="dxa"/>
            <w:tcBorders>
              <w:top w:val="nil"/>
              <w:left w:val="single" w:sz="4" w:space="0" w:color="auto"/>
              <w:bottom w:val="nil"/>
              <w:right w:val="single" w:sz="4" w:space="0" w:color="auto"/>
            </w:tcBorders>
            <w:hideMark/>
          </w:tcPr>
          <w:p w14:paraId="765A8325"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w:t>
            </w:r>
          </w:p>
        </w:tc>
        <w:tc>
          <w:tcPr>
            <w:tcW w:w="1847" w:type="dxa"/>
            <w:tcBorders>
              <w:top w:val="nil"/>
              <w:left w:val="single" w:sz="4" w:space="0" w:color="auto"/>
              <w:bottom w:val="nil"/>
              <w:right w:val="single" w:sz="4" w:space="0" w:color="000000"/>
            </w:tcBorders>
            <w:hideMark/>
          </w:tcPr>
          <w:p w14:paraId="09661C94"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w:t>
            </w:r>
          </w:p>
        </w:tc>
        <w:tc>
          <w:tcPr>
            <w:tcW w:w="1454" w:type="dxa"/>
            <w:gridSpan w:val="2"/>
            <w:tcBorders>
              <w:top w:val="nil"/>
              <w:left w:val="single" w:sz="4" w:space="0" w:color="000000"/>
              <w:bottom w:val="nil"/>
              <w:right w:val="single" w:sz="4" w:space="0" w:color="auto"/>
            </w:tcBorders>
            <w:tcMar>
              <w:top w:w="0" w:type="dxa"/>
              <w:left w:w="75" w:type="dxa"/>
              <w:bottom w:w="0" w:type="dxa"/>
              <w:right w:w="75" w:type="dxa"/>
            </w:tcMar>
          </w:tcPr>
          <w:p w14:paraId="2D63103D"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p w14:paraId="4C72D006" w14:textId="77777777" w:rsidR="005F3E12" w:rsidRDefault="005F3E12">
            <w:pPr>
              <w:pStyle w:val="ConsPlusCell"/>
              <w:spacing w:line="276" w:lineRule="auto"/>
              <w:jc w:val="center"/>
              <w:rPr>
                <w:rFonts w:ascii="Times New Roman" w:hAnsi="Times New Roman" w:cs="Times New Roman"/>
                <w:sz w:val="24"/>
                <w:szCs w:val="24"/>
                <w:lang w:eastAsia="en-US"/>
              </w:rPr>
            </w:pPr>
          </w:p>
        </w:tc>
        <w:tc>
          <w:tcPr>
            <w:tcW w:w="1661" w:type="dxa"/>
            <w:tcBorders>
              <w:top w:val="nil"/>
              <w:left w:val="single" w:sz="4" w:space="0" w:color="auto"/>
              <w:bottom w:val="nil"/>
              <w:right w:val="single" w:sz="4" w:space="0" w:color="auto"/>
            </w:tcBorders>
          </w:tcPr>
          <w:p w14:paraId="6BA3442D" w14:textId="77777777" w:rsidR="005F3E12" w:rsidRDefault="005F3E12">
            <w:pPr>
              <w:pStyle w:val="ConsPlusCell"/>
              <w:spacing w:line="276" w:lineRule="auto"/>
              <w:jc w:val="center"/>
              <w:rPr>
                <w:rFonts w:ascii="Times New Roman" w:hAnsi="Times New Roman" w:cs="Times New Roman"/>
                <w:sz w:val="24"/>
                <w:szCs w:val="24"/>
                <w:lang w:eastAsia="en-US"/>
              </w:rPr>
            </w:pPr>
          </w:p>
          <w:p w14:paraId="717B75EB" w14:textId="77777777" w:rsidR="005F3E12" w:rsidRDefault="005F3E12">
            <w:pPr>
              <w:pStyle w:val="ConsPlusCell"/>
              <w:spacing w:line="276" w:lineRule="auto"/>
              <w:jc w:val="center"/>
              <w:rPr>
                <w:rFonts w:ascii="Times New Roman" w:hAnsi="Times New Roman" w:cs="Times New Roman"/>
                <w:sz w:val="24"/>
                <w:szCs w:val="24"/>
                <w:lang w:eastAsia="en-US"/>
              </w:rPr>
            </w:pPr>
          </w:p>
        </w:tc>
        <w:tc>
          <w:tcPr>
            <w:tcW w:w="1424" w:type="dxa"/>
            <w:tcBorders>
              <w:top w:val="nil"/>
              <w:left w:val="single" w:sz="4" w:space="0" w:color="auto"/>
              <w:bottom w:val="nil"/>
              <w:right w:val="single" w:sz="4" w:space="0" w:color="000000"/>
            </w:tcBorders>
            <w:hideMark/>
          </w:tcPr>
          <w:p w14:paraId="2867B714" w14:textId="77777777" w:rsidR="005F3E12" w:rsidRDefault="005F3E12">
            <w:pPr>
              <w:spacing w:after="0"/>
              <w:rPr>
                <w:rFonts w:cs="Times New Roman"/>
              </w:rPr>
            </w:pPr>
          </w:p>
        </w:tc>
      </w:tr>
    </w:tbl>
    <w:p w14:paraId="19B8995A" w14:textId="77777777" w:rsidR="005F3E12" w:rsidRDefault="005F3E12" w:rsidP="005F3E12">
      <w:pPr>
        <w:jc w:val="both"/>
        <w:rPr>
          <w:rFonts w:ascii="Times New Roman" w:hAnsi="Times New Roman" w:cs="Times New Roman"/>
          <w:sz w:val="28"/>
          <w:szCs w:val="28"/>
        </w:rPr>
      </w:pPr>
    </w:p>
    <w:p w14:paraId="59DFD44E" w14:textId="77777777" w:rsidR="005F3E12" w:rsidRDefault="005F3E12" w:rsidP="005F3E12">
      <w:pPr>
        <w:jc w:val="both"/>
        <w:rPr>
          <w:rFonts w:ascii="Times New Roman" w:hAnsi="Times New Roman" w:cs="Times New Roman"/>
          <w:sz w:val="28"/>
          <w:szCs w:val="28"/>
        </w:rPr>
      </w:pPr>
    </w:p>
    <w:tbl>
      <w:tblPr>
        <w:tblW w:w="14475" w:type="dxa"/>
        <w:tblInd w:w="2" w:type="dxa"/>
        <w:tblLayout w:type="fixed"/>
        <w:tblCellMar>
          <w:left w:w="10" w:type="dxa"/>
          <w:right w:w="10" w:type="dxa"/>
        </w:tblCellMar>
        <w:tblLook w:val="00A0" w:firstRow="1" w:lastRow="0" w:firstColumn="1" w:lastColumn="0" w:noHBand="0" w:noVBand="0"/>
      </w:tblPr>
      <w:tblGrid>
        <w:gridCol w:w="5114"/>
        <w:gridCol w:w="1132"/>
        <w:gridCol w:w="1843"/>
        <w:gridCol w:w="1847"/>
        <w:gridCol w:w="1416"/>
        <w:gridCol w:w="1699"/>
        <w:gridCol w:w="1424"/>
      </w:tblGrid>
      <w:tr w:rsidR="005F3E12" w14:paraId="1711BE7F" w14:textId="77777777" w:rsidTr="005F3E12">
        <w:tc>
          <w:tcPr>
            <w:tcW w:w="14475"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AE0A087" w14:textId="77777777" w:rsidR="005F3E12" w:rsidRDefault="005F3E12">
            <w:pPr>
              <w:pStyle w:val="a7"/>
              <w:spacing w:before="0" w:beforeAutospacing="0" w:after="0" w:line="276" w:lineRule="auto"/>
              <w:ind w:firstLine="708"/>
              <w:jc w:val="both"/>
              <w:rPr>
                <w:rFonts w:ascii="Times New Roman" w:hAnsi="Times New Roman" w:cs="Times New Roman"/>
                <w:b/>
                <w:bCs/>
              </w:rPr>
            </w:pPr>
            <w:r>
              <w:rPr>
                <w:rFonts w:ascii="Times New Roman" w:hAnsi="Times New Roman" w:cs="Times New Roman"/>
                <w:b/>
                <w:bCs/>
                <w:lang w:eastAsia="en-US"/>
              </w:rPr>
              <w:lastRenderedPageBreak/>
              <w:t>Подпрограмма 2</w:t>
            </w:r>
            <w:r>
              <w:rPr>
                <w:rFonts w:ascii="Times New Roman" w:hAnsi="Times New Roman" w:cs="Times New Roman"/>
                <w:b/>
                <w:bCs/>
              </w:rPr>
              <w:t xml:space="preserve">«Реализация муниципальной политики в сфере  физической культуры и спорта </w:t>
            </w:r>
            <w:r>
              <w:rPr>
                <w:rFonts w:ascii="Times New Roman" w:hAnsi="Times New Roman" w:cs="Times New Roman"/>
                <w:b/>
                <w:bCs/>
                <w:color w:val="000000"/>
              </w:rPr>
              <w:t>в Обоянском районе Курской области</w:t>
            </w:r>
            <w:r>
              <w:rPr>
                <w:rFonts w:ascii="Times New Roman" w:hAnsi="Times New Roman" w:cs="Times New Roman"/>
                <w:b/>
                <w:bCs/>
              </w:rPr>
              <w:t>»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 ».</w:t>
            </w:r>
          </w:p>
          <w:p w14:paraId="167B6656" w14:textId="77777777" w:rsidR="005F3E12" w:rsidRDefault="005F3E12">
            <w:pPr>
              <w:pStyle w:val="a7"/>
              <w:spacing w:before="0" w:beforeAutospacing="0" w:after="0" w:line="276" w:lineRule="auto"/>
              <w:ind w:firstLine="708"/>
              <w:jc w:val="both"/>
              <w:rPr>
                <w:rFonts w:ascii="Times New Roman" w:hAnsi="Times New Roman" w:cs="Times New Roman"/>
                <w:b/>
                <w:bCs/>
              </w:rPr>
            </w:pPr>
          </w:p>
        </w:tc>
      </w:tr>
      <w:tr w:rsidR="005F3E12" w14:paraId="30CBC610" w14:textId="77777777" w:rsidTr="005F3E12">
        <w:tc>
          <w:tcPr>
            <w:tcW w:w="5114" w:type="dxa"/>
            <w:tcBorders>
              <w:top w:val="nil"/>
              <w:left w:val="single" w:sz="4" w:space="0" w:color="000000"/>
              <w:bottom w:val="single" w:sz="4" w:space="0" w:color="auto"/>
              <w:right w:val="single" w:sz="4" w:space="0" w:color="auto"/>
            </w:tcBorders>
            <w:tcMar>
              <w:top w:w="0" w:type="dxa"/>
              <w:left w:w="75" w:type="dxa"/>
              <w:bottom w:w="0" w:type="dxa"/>
              <w:right w:w="75" w:type="dxa"/>
            </w:tcMar>
            <w:hideMark/>
          </w:tcPr>
          <w:p w14:paraId="1EC5CC08" w14:textId="77777777" w:rsidR="005F3E12" w:rsidRDefault="005F3E12">
            <w:pPr>
              <w:autoSpaceDE w:val="0"/>
              <w:jc w:val="both"/>
              <w:rPr>
                <w:rFonts w:ascii="Times New Roman" w:hAnsi="Times New Roman" w:cs="Times New Roman"/>
                <w:sz w:val="24"/>
                <w:szCs w:val="24"/>
              </w:rPr>
            </w:pPr>
            <w:r>
              <w:rPr>
                <w:rFonts w:ascii="Times New Roman" w:hAnsi="Times New Roman" w:cs="Times New Roman"/>
                <w:sz w:val="24"/>
                <w:szCs w:val="24"/>
              </w:rPr>
              <w:t xml:space="preserve">Реализация муниципальной политики в сфере физической культуры и спорта  </w:t>
            </w:r>
          </w:p>
          <w:p w14:paraId="253103BC" w14:textId="77777777" w:rsidR="005F3E12" w:rsidRDefault="005F3E12">
            <w:pPr>
              <w:autoSpaceDE w:val="0"/>
              <w:jc w:val="both"/>
              <w:rPr>
                <w:rFonts w:ascii="Times New Roman" w:hAnsi="Times New Roman" w:cs="Times New Roman"/>
                <w:sz w:val="24"/>
                <w:szCs w:val="24"/>
              </w:rPr>
            </w:pPr>
            <w:r>
              <w:rPr>
                <w:rFonts w:ascii="Times New Roman" w:hAnsi="Times New Roman" w:cs="Times New Roman"/>
                <w:sz w:val="24"/>
                <w:szCs w:val="24"/>
              </w:rPr>
              <w:t>ИТОГО</w:t>
            </w:r>
          </w:p>
        </w:tc>
        <w:tc>
          <w:tcPr>
            <w:tcW w:w="113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468F8F2"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146</w:t>
            </w:r>
          </w:p>
        </w:tc>
        <w:tc>
          <w:tcPr>
            <w:tcW w:w="1843" w:type="dxa"/>
            <w:tcBorders>
              <w:top w:val="single" w:sz="4" w:space="0" w:color="auto"/>
              <w:left w:val="single" w:sz="4" w:space="0" w:color="auto"/>
              <w:bottom w:val="single" w:sz="4" w:space="0" w:color="auto"/>
              <w:right w:val="single" w:sz="4" w:space="0" w:color="auto"/>
            </w:tcBorders>
            <w:hideMark/>
          </w:tcPr>
          <w:p w14:paraId="2A2337DA"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146</w:t>
            </w:r>
          </w:p>
        </w:tc>
        <w:tc>
          <w:tcPr>
            <w:tcW w:w="1847" w:type="dxa"/>
            <w:tcBorders>
              <w:top w:val="single" w:sz="4" w:space="0" w:color="auto"/>
              <w:left w:val="single" w:sz="4" w:space="0" w:color="auto"/>
              <w:bottom w:val="single" w:sz="4" w:space="0" w:color="auto"/>
              <w:right w:val="single" w:sz="4" w:space="0" w:color="auto"/>
            </w:tcBorders>
            <w:hideMark/>
          </w:tcPr>
          <w:p w14:paraId="24227B2B"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146</w:t>
            </w: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9DBD359" w14:textId="77777777" w:rsidR="005F3E12" w:rsidRDefault="00486101">
            <w:pPr>
              <w:autoSpaceDE w:val="0"/>
              <w:jc w:val="center"/>
              <w:rPr>
                <w:rFonts w:ascii="Times New Roman" w:hAnsi="Times New Roman" w:cs="Times New Roman"/>
                <w:sz w:val="24"/>
                <w:szCs w:val="24"/>
              </w:rPr>
            </w:pPr>
            <w:r>
              <w:rPr>
                <w:rFonts w:ascii="Times New Roman" w:hAnsi="Times New Roman" w:cs="Times New Roman"/>
                <w:sz w:val="24"/>
                <w:szCs w:val="24"/>
              </w:rPr>
              <w:t>490</w:t>
            </w:r>
            <w:r w:rsidR="005F3E12">
              <w:rPr>
                <w:rFonts w:ascii="Times New Roman" w:hAnsi="Times New Roman" w:cs="Times New Roman"/>
                <w:sz w:val="24"/>
                <w:szCs w:val="24"/>
              </w:rPr>
              <w:t>,0</w:t>
            </w:r>
          </w:p>
        </w:tc>
        <w:tc>
          <w:tcPr>
            <w:tcW w:w="1699" w:type="dxa"/>
            <w:tcBorders>
              <w:top w:val="single" w:sz="4" w:space="0" w:color="auto"/>
              <w:left w:val="single" w:sz="4" w:space="0" w:color="auto"/>
              <w:bottom w:val="single" w:sz="4" w:space="0" w:color="auto"/>
              <w:right w:val="single" w:sz="4" w:space="0" w:color="auto"/>
            </w:tcBorders>
            <w:hideMark/>
          </w:tcPr>
          <w:p w14:paraId="6147D60C"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520,0</w:t>
            </w:r>
          </w:p>
        </w:tc>
        <w:tc>
          <w:tcPr>
            <w:tcW w:w="1424" w:type="dxa"/>
            <w:tcBorders>
              <w:top w:val="single" w:sz="4" w:space="0" w:color="auto"/>
              <w:left w:val="single" w:sz="4" w:space="0" w:color="auto"/>
              <w:bottom w:val="single" w:sz="4" w:space="0" w:color="auto"/>
              <w:right w:val="single" w:sz="4" w:space="0" w:color="auto"/>
            </w:tcBorders>
            <w:hideMark/>
          </w:tcPr>
          <w:p w14:paraId="1BEB6699"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520,0</w:t>
            </w:r>
          </w:p>
        </w:tc>
      </w:tr>
      <w:tr w:rsidR="005F3E12" w14:paraId="521B7BC4" w14:textId="77777777" w:rsidTr="005F3E12">
        <w:trPr>
          <w:trHeight w:val="3420"/>
        </w:trPr>
        <w:tc>
          <w:tcPr>
            <w:tcW w:w="5114" w:type="dxa"/>
            <w:tcBorders>
              <w:top w:val="nil"/>
              <w:left w:val="single" w:sz="4" w:space="0" w:color="000000"/>
              <w:bottom w:val="single" w:sz="4" w:space="0" w:color="auto"/>
              <w:right w:val="single" w:sz="4" w:space="0" w:color="auto"/>
            </w:tcBorders>
            <w:tcMar>
              <w:top w:w="0" w:type="dxa"/>
              <w:left w:w="75" w:type="dxa"/>
              <w:bottom w:w="0" w:type="dxa"/>
              <w:right w:w="75" w:type="dxa"/>
            </w:tcMar>
            <w:hideMark/>
          </w:tcPr>
          <w:p w14:paraId="147A1C6C" w14:textId="77777777" w:rsidR="005F3E12" w:rsidRDefault="005F3E12">
            <w:pPr>
              <w:autoSpaceDE w:val="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b/>
                <w:bCs/>
                <w:sz w:val="24"/>
                <w:szCs w:val="24"/>
              </w:rPr>
              <w:t xml:space="preserve">.Основное мероприятие: </w:t>
            </w:r>
            <w:r>
              <w:rPr>
                <w:rFonts w:ascii="Times New Roman" w:hAnsi="Times New Roman" w:cs="Times New Roman"/>
                <w:sz w:val="24"/>
                <w:szCs w:val="24"/>
              </w:rPr>
              <w:t xml:space="preserve">. Расходы местного бюджета на создание условий для успешного выступления спортсменов муниципального образования на областных спортивных соревнований и развития спортивного резерва и дополнительное материальное обеспечение ведущих спортсменов муниципального образования и их тренеров и единовременное вознаграждение в сфере физической культуры и спорта. </w:t>
            </w:r>
          </w:p>
        </w:tc>
        <w:tc>
          <w:tcPr>
            <w:tcW w:w="113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BA10F16"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28</w:t>
            </w:r>
          </w:p>
        </w:tc>
        <w:tc>
          <w:tcPr>
            <w:tcW w:w="1843" w:type="dxa"/>
            <w:tcBorders>
              <w:top w:val="single" w:sz="4" w:space="0" w:color="auto"/>
              <w:left w:val="single" w:sz="4" w:space="0" w:color="auto"/>
              <w:bottom w:val="single" w:sz="4" w:space="0" w:color="auto"/>
              <w:right w:val="single" w:sz="4" w:space="0" w:color="auto"/>
            </w:tcBorders>
            <w:hideMark/>
          </w:tcPr>
          <w:p w14:paraId="5CCC8D24"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28</w:t>
            </w:r>
          </w:p>
        </w:tc>
        <w:tc>
          <w:tcPr>
            <w:tcW w:w="1847" w:type="dxa"/>
            <w:tcBorders>
              <w:top w:val="single" w:sz="4" w:space="0" w:color="auto"/>
              <w:left w:val="single" w:sz="4" w:space="0" w:color="auto"/>
              <w:bottom w:val="single" w:sz="4" w:space="0" w:color="auto"/>
              <w:right w:val="single" w:sz="4" w:space="0" w:color="auto"/>
            </w:tcBorders>
            <w:hideMark/>
          </w:tcPr>
          <w:p w14:paraId="2E4F893A"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28</w:t>
            </w: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C50462B" w14:textId="77777777" w:rsidR="005F3E12" w:rsidRDefault="00486101">
            <w:pPr>
              <w:autoSpaceDE w:val="0"/>
              <w:jc w:val="center"/>
              <w:rPr>
                <w:rFonts w:ascii="Times New Roman" w:hAnsi="Times New Roman" w:cs="Times New Roman"/>
                <w:sz w:val="24"/>
                <w:szCs w:val="24"/>
              </w:rPr>
            </w:pPr>
            <w:r>
              <w:rPr>
                <w:rFonts w:ascii="Times New Roman" w:hAnsi="Times New Roman" w:cs="Times New Roman"/>
                <w:sz w:val="24"/>
                <w:szCs w:val="24"/>
              </w:rPr>
              <w:t>310</w:t>
            </w:r>
            <w:r w:rsidR="005F3E12">
              <w:rPr>
                <w:rFonts w:ascii="Times New Roman" w:hAnsi="Times New Roman" w:cs="Times New Roman"/>
                <w:sz w:val="24"/>
                <w:szCs w:val="24"/>
              </w:rPr>
              <w:t>,0</w:t>
            </w:r>
          </w:p>
        </w:tc>
        <w:tc>
          <w:tcPr>
            <w:tcW w:w="1699" w:type="dxa"/>
            <w:tcBorders>
              <w:top w:val="single" w:sz="4" w:space="0" w:color="auto"/>
              <w:left w:val="single" w:sz="4" w:space="0" w:color="auto"/>
              <w:bottom w:val="single" w:sz="4" w:space="0" w:color="auto"/>
              <w:right w:val="single" w:sz="4" w:space="0" w:color="auto"/>
            </w:tcBorders>
          </w:tcPr>
          <w:p w14:paraId="6EA0C020"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405,0</w:t>
            </w:r>
          </w:p>
          <w:p w14:paraId="27F78A08" w14:textId="77777777" w:rsidR="005F3E12" w:rsidRDefault="005F3E12">
            <w:pPr>
              <w:tabs>
                <w:tab w:val="left" w:pos="2492"/>
                <w:tab w:val="center" w:pos="2698"/>
              </w:tabs>
              <w:autoSpaceDE w:val="0"/>
              <w:jc w:val="center"/>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tcPr>
          <w:p w14:paraId="5E7718DD"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405,0</w:t>
            </w:r>
          </w:p>
          <w:p w14:paraId="1A01CCD3" w14:textId="77777777" w:rsidR="005F3E12" w:rsidRDefault="005F3E12">
            <w:pPr>
              <w:tabs>
                <w:tab w:val="left" w:pos="2492"/>
                <w:tab w:val="center" w:pos="2698"/>
              </w:tabs>
              <w:autoSpaceDE w:val="0"/>
              <w:jc w:val="center"/>
              <w:rPr>
                <w:rFonts w:ascii="Times New Roman" w:hAnsi="Times New Roman" w:cs="Times New Roman"/>
                <w:sz w:val="24"/>
                <w:szCs w:val="24"/>
              </w:rPr>
            </w:pPr>
          </w:p>
        </w:tc>
      </w:tr>
      <w:tr w:rsidR="005F3E12" w14:paraId="50BB3E88" w14:textId="77777777" w:rsidTr="005F3E12">
        <w:trPr>
          <w:trHeight w:val="272"/>
        </w:trPr>
        <w:tc>
          <w:tcPr>
            <w:tcW w:w="5114" w:type="dxa"/>
            <w:tcBorders>
              <w:top w:val="single" w:sz="4" w:space="0" w:color="auto"/>
              <w:left w:val="single" w:sz="4" w:space="0" w:color="000000"/>
              <w:bottom w:val="nil"/>
              <w:right w:val="single" w:sz="4" w:space="0" w:color="auto"/>
            </w:tcBorders>
            <w:tcMar>
              <w:top w:w="0" w:type="dxa"/>
              <w:left w:w="75" w:type="dxa"/>
              <w:bottom w:w="0" w:type="dxa"/>
              <w:right w:w="75" w:type="dxa"/>
            </w:tcMar>
            <w:hideMark/>
          </w:tcPr>
          <w:p w14:paraId="0367E220" w14:textId="77777777" w:rsidR="005F3E12" w:rsidRDefault="005F3E12">
            <w:pPr>
              <w:spacing w:after="0"/>
              <w:rPr>
                <w:rFonts w:cs="Times New Roman"/>
              </w:rPr>
            </w:pPr>
          </w:p>
        </w:tc>
        <w:tc>
          <w:tcPr>
            <w:tcW w:w="1132" w:type="dxa"/>
            <w:tcBorders>
              <w:top w:val="single" w:sz="4" w:space="0" w:color="auto"/>
              <w:left w:val="single" w:sz="4" w:space="0" w:color="auto"/>
              <w:bottom w:val="nil"/>
              <w:right w:val="single" w:sz="4" w:space="0" w:color="auto"/>
            </w:tcBorders>
            <w:tcMar>
              <w:top w:w="0" w:type="dxa"/>
              <w:left w:w="75" w:type="dxa"/>
              <w:bottom w:w="0" w:type="dxa"/>
              <w:right w:w="75" w:type="dxa"/>
            </w:tcMar>
            <w:hideMark/>
          </w:tcPr>
          <w:p w14:paraId="435AA9E3" w14:textId="77777777" w:rsidR="005F3E12" w:rsidRDefault="005F3E12">
            <w:pPr>
              <w:spacing w:after="0"/>
              <w:rPr>
                <w:rFonts w:cs="Times New Roman"/>
              </w:rPr>
            </w:pPr>
          </w:p>
        </w:tc>
        <w:tc>
          <w:tcPr>
            <w:tcW w:w="1843" w:type="dxa"/>
            <w:tcBorders>
              <w:top w:val="single" w:sz="4" w:space="0" w:color="auto"/>
              <w:left w:val="single" w:sz="4" w:space="0" w:color="auto"/>
              <w:bottom w:val="nil"/>
              <w:right w:val="single" w:sz="4" w:space="0" w:color="auto"/>
            </w:tcBorders>
            <w:hideMark/>
          </w:tcPr>
          <w:p w14:paraId="08342F27" w14:textId="77777777" w:rsidR="005F3E12" w:rsidRDefault="005F3E12">
            <w:pPr>
              <w:spacing w:after="0"/>
              <w:rPr>
                <w:rFonts w:cs="Times New Roman"/>
              </w:rPr>
            </w:pPr>
          </w:p>
        </w:tc>
        <w:tc>
          <w:tcPr>
            <w:tcW w:w="1847" w:type="dxa"/>
            <w:tcBorders>
              <w:top w:val="single" w:sz="4" w:space="0" w:color="auto"/>
              <w:left w:val="single" w:sz="4" w:space="0" w:color="auto"/>
              <w:bottom w:val="nil"/>
              <w:right w:val="single" w:sz="4" w:space="0" w:color="auto"/>
            </w:tcBorders>
            <w:hideMark/>
          </w:tcPr>
          <w:p w14:paraId="55019BCC" w14:textId="77777777" w:rsidR="005F3E12" w:rsidRDefault="005F3E12">
            <w:pPr>
              <w:spacing w:after="0"/>
              <w:rPr>
                <w:rFonts w:cs="Times New Roman"/>
              </w:rPr>
            </w:pPr>
          </w:p>
        </w:tc>
        <w:tc>
          <w:tcPr>
            <w:tcW w:w="1416" w:type="dxa"/>
            <w:tcBorders>
              <w:top w:val="single" w:sz="4" w:space="0" w:color="auto"/>
              <w:left w:val="single" w:sz="4" w:space="0" w:color="auto"/>
              <w:bottom w:val="nil"/>
              <w:right w:val="single" w:sz="4" w:space="0" w:color="auto"/>
            </w:tcBorders>
            <w:tcMar>
              <w:top w:w="0" w:type="dxa"/>
              <w:left w:w="75" w:type="dxa"/>
              <w:bottom w:w="0" w:type="dxa"/>
              <w:right w:w="75" w:type="dxa"/>
            </w:tcMar>
            <w:hideMark/>
          </w:tcPr>
          <w:p w14:paraId="39C2B687" w14:textId="77777777" w:rsidR="005F3E12" w:rsidRDefault="005F3E12">
            <w:pPr>
              <w:spacing w:after="0"/>
              <w:rPr>
                <w:rFonts w:cs="Times New Roman"/>
              </w:rPr>
            </w:pPr>
          </w:p>
        </w:tc>
        <w:tc>
          <w:tcPr>
            <w:tcW w:w="1699" w:type="dxa"/>
            <w:tcBorders>
              <w:top w:val="single" w:sz="4" w:space="0" w:color="auto"/>
              <w:left w:val="single" w:sz="4" w:space="0" w:color="auto"/>
              <w:bottom w:val="nil"/>
              <w:right w:val="single" w:sz="4" w:space="0" w:color="auto"/>
            </w:tcBorders>
          </w:tcPr>
          <w:p w14:paraId="7DE13593" w14:textId="77777777" w:rsidR="005F3E12" w:rsidRDefault="005F3E12">
            <w:pPr>
              <w:autoSpaceDE w:val="0"/>
              <w:jc w:val="center"/>
              <w:rPr>
                <w:rFonts w:ascii="Times New Roman" w:hAnsi="Times New Roman" w:cs="Times New Roman"/>
                <w:sz w:val="24"/>
                <w:szCs w:val="24"/>
              </w:rPr>
            </w:pPr>
          </w:p>
        </w:tc>
        <w:tc>
          <w:tcPr>
            <w:tcW w:w="1424" w:type="dxa"/>
            <w:tcBorders>
              <w:top w:val="single" w:sz="4" w:space="0" w:color="auto"/>
              <w:left w:val="single" w:sz="4" w:space="0" w:color="auto"/>
              <w:bottom w:val="nil"/>
              <w:right w:val="single" w:sz="4" w:space="0" w:color="auto"/>
            </w:tcBorders>
          </w:tcPr>
          <w:p w14:paraId="43D1551E" w14:textId="77777777" w:rsidR="005F3E12" w:rsidRDefault="005F3E12">
            <w:pPr>
              <w:autoSpaceDE w:val="0"/>
              <w:jc w:val="center"/>
              <w:rPr>
                <w:rFonts w:ascii="Times New Roman" w:hAnsi="Times New Roman" w:cs="Times New Roman"/>
                <w:sz w:val="24"/>
                <w:szCs w:val="24"/>
              </w:rPr>
            </w:pPr>
          </w:p>
        </w:tc>
      </w:tr>
      <w:tr w:rsidR="005F3E12" w14:paraId="3320108E" w14:textId="77777777" w:rsidTr="005F3E12">
        <w:tc>
          <w:tcPr>
            <w:tcW w:w="511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3A5AD10E" w14:textId="77777777" w:rsidR="005F3E12" w:rsidRDefault="005F3E12">
            <w:pPr>
              <w:pStyle w:val="af3"/>
              <w:autoSpaceDE w:val="0"/>
              <w:spacing w:line="276" w:lineRule="auto"/>
              <w:ind w:left="360"/>
              <w:jc w:val="both"/>
              <w:rPr>
                <w:rFonts w:ascii="Times New Roman" w:hAnsi="Times New Roman" w:cs="Times New Roman"/>
              </w:rPr>
            </w:pPr>
            <w:r>
              <w:rPr>
                <w:rFonts w:ascii="Times New Roman" w:hAnsi="Times New Roman" w:cs="Times New Roman"/>
                <w:color w:val="000000"/>
              </w:rPr>
              <w:t>1,1.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2"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4912E445"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20</w:t>
            </w:r>
          </w:p>
          <w:p w14:paraId="74CC1144" w14:textId="77777777" w:rsidR="005F3E12" w:rsidRDefault="005F3E12">
            <w:pPr>
              <w:autoSpaceDE w:val="0"/>
              <w:jc w:val="center"/>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tcPr>
          <w:p w14:paraId="53BF549D"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20</w:t>
            </w:r>
          </w:p>
          <w:p w14:paraId="6E1DEF10" w14:textId="77777777" w:rsidR="005F3E12" w:rsidRDefault="005F3E12">
            <w:pPr>
              <w:autoSpaceDE w:val="0"/>
              <w:jc w:val="center"/>
              <w:rPr>
                <w:rFonts w:ascii="Times New Roman" w:hAnsi="Times New Roman" w:cs="Times New Roman"/>
                <w:sz w:val="24"/>
                <w:szCs w:val="24"/>
              </w:rPr>
            </w:pPr>
          </w:p>
        </w:tc>
        <w:tc>
          <w:tcPr>
            <w:tcW w:w="1847" w:type="dxa"/>
            <w:tcBorders>
              <w:top w:val="nil"/>
              <w:left w:val="single" w:sz="4" w:space="0" w:color="auto"/>
              <w:bottom w:val="single" w:sz="4" w:space="0" w:color="auto"/>
              <w:right w:val="single" w:sz="4" w:space="0" w:color="000000"/>
            </w:tcBorders>
          </w:tcPr>
          <w:p w14:paraId="0D692576"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20</w:t>
            </w:r>
          </w:p>
          <w:p w14:paraId="15CEE208" w14:textId="77777777" w:rsidR="005F3E12" w:rsidRDefault="005F3E12">
            <w:pPr>
              <w:autoSpaceDE w:val="0"/>
              <w:jc w:val="center"/>
              <w:rPr>
                <w:rFonts w:ascii="Times New Roman" w:hAnsi="Times New Roman" w:cs="Times New Roman"/>
                <w:sz w:val="24"/>
                <w:szCs w:val="24"/>
              </w:rPr>
            </w:pPr>
          </w:p>
        </w:tc>
        <w:tc>
          <w:tcPr>
            <w:tcW w:w="1416"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3CC20F4B" w14:textId="77777777" w:rsidR="005F3E12" w:rsidRDefault="00486101">
            <w:pPr>
              <w:autoSpaceDE w:val="0"/>
              <w:jc w:val="center"/>
              <w:rPr>
                <w:rFonts w:ascii="Times New Roman" w:hAnsi="Times New Roman" w:cs="Times New Roman"/>
                <w:sz w:val="24"/>
                <w:szCs w:val="24"/>
              </w:rPr>
            </w:pPr>
            <w:r>
              <w:rPr>
                <w:rFonts w:ascii="Times New Roman" w:hAnsi="Times New Roman" w:cs="Times New Roman"/>
                <w:sz w:val="24"/>
                <w:szCs w:val="24"/>
              </w:rPr>
              <w:t>200</w:t>
            </w:r>
            <w:r w:rsidR="005F3E12">
              <w:rPr>
                <w:rFonts w:ascii="Times New Roman" w:hAnsi="Times New Roman" w:cs="Times New Roman"/>
                <w:sz w:val="24"/>
                <w:szCs w:val="24"/>
              </w:rPr>
              <w:t>,0</w:t>
            </w:r>
          </w:p>
          <w:p w14:paraId="7BD18789" w14:textId="77777777" w:rsidR="005F3E12" w:rsidRDefault="005F3E12">
            <w:pPr>
              <w:autoSpaceDE w:val="0"/>
              <w:jc w:val="center"/>
              <w:rPr>
                <w:rFonts w:ascii="Times New Roman" w:hAnsi="Times New Roman" w:cs="Times New Roman"/>
                <w:sz w:val="24"/>
                <w:szCs w:val="24"/>
              </w:rPr>
            </w:pPr>
          </w:p>
        </w:tc>
        <w:tc>
          <w:tcPr>
            <w:tcW w:w="1699" w:type="dxa"/>
            <w:tcBorders>
              <w:top w:val="nil"/>
              <w:left w:val="single" w:sz="4" w:space="0" w:color="auto"/>
              <w:bottom w:val="single" w:sz="4" w:space="0" w:color="auto"/>
              <w:right w:val="single" w:sz="4" w:space="0" w:color="auto"/>
            </w:tcBorders>
          </w:tcPr>
          <w:p w14:paraId="30498410"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352,0</w:t>
            </w:r>
          </w:p>
          <w:p w14:paraId="0F5C25DE" w14:textId="77777777" w:rsidR="005F3E12" w:rsidRDefault="005F3E12">
            <w:pPr>
              <w:autoSpaceDE w:val="0"/>
              <w:jc w:val="center"/>
              <w:rPr>
                <w:rFonts w:ascii="Times New Roman" w:hAnsi="Times New Roman" w:cs="Times New Roman"/>
                <w:sz w:val="24"/>
                <w:szCs w:val="24"/>
              </w:rPr>
            </w:pPr>
          </w:p>
        </w:tc>
        <w:tc>
          <w:tcPr>
            <w:tcW w:w="1424" w:type="dxa"/>
            <w:tcBorders>
              <w:top w:val="nil"/>
              <w:left w:val="single" w:sz="4" w:space="0" w:color="auto"/>
              <w:bottom w:val="single" w:sz="4" w:space="0" w:color="auto"/>
              <w:right w:val="single" w:sz="4" w:space="0" w:color="000000"/>
            </w:tcBorders>
          </w:tcPr>
          <w:p w14:paraId="5D257722"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352,0</w:t>
            </w:r>
          </w:p>
          <w:p w14:paraId="01584A1E" w14:textId="77777777" w:rsidR="005F3E12" w:rsidRDefault="005F3E12">
            <w:pPr>
              <w:autoSpaceDE w:val="0"/>
              <w:jc w:val="center"/>
              <w:rPr>
                <w:rFonts w:ascii="Times New Roman" w:hAnsi="Times New Roman" w:cs="Times New Roman"/>
                <w:sz w:val="24"/>
                <w:szCs w:val="24"/>
              </w:rPr>
            </w:pPr>
          </w:p>
        </w:tc>
      </w:tr>
      <w:tr w:rsidR="005F3E12" w14:paraId="1FD09DD7" w14:textId="77777777" w:rsidTr="005F3E12">
        <w:tc>
          <w:tcPr>
            <w:tcW w:w="511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7027DF24" w14:textId="77777777" w:rsidR="005F3E12" w:rsidRDefault="005F3E12">
            <w:pPr>
              <w:autoSpaceDE w:val="0"/>
              <w:jc w:val="both"/>
              <w:rPr>
                <w:rFonts w:ascii="Times New Roman" w:hAnsi="Times New Roman" w:cs="Times New Roman"/>
                <w:sz w:val="24"/>
                <w:szCs w:val="24"/>
              </w:rPr>
            </w:pPr>
            <w:r>
              <w:rPr>
                <w:rFonts w:ascii="Times New Roman" w:hAnsi="Times New Roman" w:cs="Times New Roman"/>
                <w:color w:val="000000"/>
                <w:sz w:val="24"/>
                <w:szCs w:val="24"/>
              </w:rPr>
              <w:t xml:space="preserve">1.2. Закупка товаров, работ и услуг для обеспечения государственных </w:t>
            </w:r>
            <w:r>
              <w:rPr>
                <w:rFonts w:ascii="Times New Roman" w:hAnsi="Times New Roman" w:cs="Times New Roman"/>
                <w:color w:val="000000"/>
                <w:sz w:val="24"/>
                <w:szCs w:val="24"/>
              </w:rPr>
              <w:lastRenderedPageBreak/>
              <w:t>(муниципальных) нужд.</w:t>
            </w:r>
          </w:p>
        </w:tc>
        <w:tc>
          <w:tcPr>
            <w:tcW w:w="1132"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44A85F54"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lastRenderedPageBreak/>
              <w:t>8</w:t>
            </w:r>
          </w:p>
          <w:p w14:paraId="0A5DE353" w14:textId="77777777" w:rsidR="005F3E12" w:rsidRDefault="005F3E12">
            <w:pPr>
              <w:autoSpaceDE w:val="0"/>
              <w:jc w:val="center"/>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tcPr>
          <w:p w14:paraId="4EE69768"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lastRenderedPageBreak/>
              <w:t>8</w:t>
            </w:r>
          </w:p>
          <w:p w14:paraId="7F4B49B8" w14:textId="77777777" w:rsidR="005F3E12" w:rsidRDefault="005F3E12">
            <w:pPr>
              <w:autoSpaceDE w:val="0"/>
              <w:jc w:val="center"/>
              <w:rPr>
                <w:rFonts w:ascii="Times New Roman" w:hAnsi="Times New Roman" w:cs="Times New Roman"/>
                <w:sz w:val="24"/>
                <w:szCs w:val="24"/>
              </w:rPr>
            </w:pPr>
          </w:p>
        </w:tc>
        <w:tc>
          <w:tcPr>
            <w:tcW w:w="1847" w:type="dxa"/>
            <w:tcBorders>
              <w:top w:val="nil"/>
              <w:left w:val="single" w:sz="4" w:space="0" w:color="auto"/>
              <w:bottom w:val="single" w:sz="4" w:space="0" w:color="auto"/>
              <w:right w:val="single" w:sz="4" w:space="0" w:color="000000"/>
            </w:tcBorders>
          </w:tcPr>
          <w:p w14:paraId="065808FD"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lastRenderedPageBreak/>
              <w:t>8</w:t>
            </w:r>
          </w:p>
          <w:p w14:paraId="7A5D902C" w14:textId="77777777" w:rsidR="005F3E12" w:rsidRDefault="005F3E12">
            <w:pPr>
              <w:autoSpaceDE w:val="0"/>
              <w:jc w:val="center"/>
              <w:rPr>
                <w:rFonts w:ascii="Times New Roman" w:hAnsi="Times New Roman" w:cs="Times New Roman"/>
                <w:sz w:val="24"/>
                <w:szCs w:val="24"/>
              </w:rPr>
            </w:pPr>
          </w:p>
        </w:tc>
        <w:tc>
          <w:tcPr>
            <w:tcW w:w="1416"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7270E603" w14:textId="77777777" w:rsidR="005F3E12" w:rsidRDefault="00486101">
            <w:pPr>
              <w:autoSpaceDE w:val="0"/>
              <w:jc w:val="center"/>
              <w:rPr>
                <w:rFonts w:ascii="Times New Roman" w:hAnsi="Times New Roman" w:cs="Times New Roman"/>
                <w:sz w:val="24"/>
                <w:szCs w:val="24"/>
              </w:rPr>
            </w:pPr>
            <w:r>
              <w:rPr>
                <w:rFonts w:ascii="Times New Roman" w:hAnsi="Times New Roman" w:cs="Times New Roman"/>
                <w:sz w:val="24"/>
                <w:szCs w:val="24"/>
              </w:rPr>
              <w:lastRenderedPageBreak/>
              <w:t>110</w:t>
            </w:r>
            <w:r w:rsidR="005F3E12">
              <w:rPr>
                <w:rFonts w:ascii="Times New Roman" w:hAnsi="Times New Roman" w:cs="Times New Roman"/>
                <w:sz w:val="24"/>
                <w:szCs w:val="24"/>
              </w:rPr>
              <w:t>,0</w:t>
            </w:r>
          </w:p>
          <w:p w14:paraId="7034EF02" w14:textId="77777777" w:rsidR="005F3E12" w:rsidRDefault="005F3E12">
            <w:pPr>
              <w:autoSpaceDE w:val="0"/>
              <w:jc w:val="center"/>
              <w:rPr>
                <w:rFonts w:ascii="Times New Roman" w:hAnsi="Times New Roman" w:cs="Times New Roman"/>
                <w:sz w:val="24"/>
                <w:szCs w:val="24"/>
              </w:rPr>
            </w:pPr>
          </w:p>
        </w:tc>
        <w:tc>
          <w:tcPr>
            <w:tcW w:w="1699" w:type="dxa"/>
            <w:tcBorders>
              <w:top w:val="nil"/>
              <w:left w:val="single" w:sz="4" w:space="0" w:color="auto"/>
              <w:bottom w:val="single" w:sz="4" w:space="0" w:color="auto"/>
              <w:right w:val="single" w:sz="4" w:space="0" w:color="auto"/>
            </w:tcBorders>
          </w:tcPr>
          <w:p w14:paraId="39C20B8D"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lastRenderedPageBreak/>
              <w:t>53,0</w:t>
            </w:r>
          </w:p>
          <w:p w14:paraId="6441E262" w14:textId="77777777" w:rsidR="005F3E12" w:rsidRDefault="005F3E12">
            <w:pPr>
              <w:autoSpaceDE w:val="0"/>
              <w:jc w:val="center"/>
              <w:rPr>
                <w:rFonts w:ascii="Times New Roman" w:hAnsi="Times New Roman" w:cs="Times New Roman"/>
                <w:sz w:val="24"/>
                <w:szCs w:val="24"/>
              </w:rPr>
            </w:pPr>
          </w:p>
        </w:tc>
        <w:tc>
          <w:tcPr>
            <w:tcW w:w="1424" w:type="dxa"/>
            <w:tcBorders>
              <w:top w:val="nil"/>
              <w:left w:val="single" w:sz="4" w:space="0" w:color="auto"/>
              <w:bottom w:val="single" w:sz="4" w:space="0" w:color="auto"/>
              <w:right w:val="single" w:sz="4" w:space="0" w:color="000000"/>
            </w:tcBorders>
          </w:tcPr>
          <w:p w14:paraId="4E96B25A"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lastRenderedPageBreak/>
              <w:t>53,0</w:t>
            </w:r>
          </w:p>
          <w:p w14:paraId="0644FDFE" w14:textId="77777777" w:rsidR="005F3E12" w:rsidRDefault="005F3E12">
            <w:pPr>
              <w:autoSpaceDE w:val="0"/>
              <w:jc w:val="center"/>
              <w:rPr>
                <w:rFonts w:ascii="Times New Roman" w:hAnsi="Times New Roman" w:cs="Times New Roman"/>
                <w:sz w:val="24"/>
                <w:szCs w:val="24"/>
              </w:rPr>
            </w:pPr>
          </w:p>
        </w:tc>
      </w:tr>
      <w:tr w:rsidR="005F3E12" w14:paraId="5C20F52B" w14:textId="77777777" w:rsidTr="005F3E12">
        <w:trPr>
          <w:trHeight w:val="1985"/>
        </w:trPr>
        <w:tc>
          <w:tcPr>
            <w:tcW w:w="511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21440D29" w14:textId="77777777" w:rsidR="005F3E12" w:rsidRDefault="005F3E12">
            <w:pPr>
              <w:autoSpaceDE w:val="0"/>
              <w:snapToGrid w:val="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2. Основное мероприятие: </w:t>
            </w:r>
            <w:r>
              <w:rPr>
                <w:rFonts w:ascii="Times New Roman" w:hAnsi="Times New Roman" w:cs="Times New Roman"/>
                <w:sz w:val="24"/>
                <w:szCs w:val="24"/>
              </w:rPr>
              <w:t xml:space="preserve">Расходы местного бюджета на </w:t>
            </w:r>
            <w:r>
              <w:rPr>
                <w:rFonts w:ascii="Times New Roman" w:hAnsi="Times New Roman" w:cs="Times New Roman"/>
                <w:color w:val="000000"/>
                <w:sz w:val="24"/>
                <w:szCs w:val="24"/>
              </w:rPr>
              <w:t>обеспечение организации и проведения физкультурных и массовых спортивных мероприятий, мероприятий по привлечению населения к занятиям физической культурой и массовым спортом</w:t>
            </w:r>
          </w:p>
        </w:tc>
        <w:tc>
          <w:tcPr>
            <w:tcW w:w="1132"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4AB99F62"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45</w:t>
            </w:r>
          </w:p>
          <w:p w14:paraId="4E244300" w14:textId="77777777" w:rsidR="005F3E12" w:rsidRDefault="005F3E12">
            <w:pPr>
              <w:autoSpaceDE w:val="0"/>
              <w:jc w:val="center"/>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tcPr>
          <w:p w14:paraId="602B2D04"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45</w:t>
            </w:r>
          </w:p>
          <w:p w14:paraId="736AE05F" w14:textId="77777777" w:rsidR="005F3E12" w:rsidRDefault="005F3E12">
            <w:pPr>
              <w:autoSpaceDE w:val="0"/>
              <w:jc w:val="center"/>
              <w:rPr>
                <w:rFonts w:ascii="Times New Roman" w:hAnsi="Times New Roman" w:cs="Times New Roman"/>
                <w:sz w:val="24"/>
                <w:szCs w:val="24"/>
              </w:rPr>
            </w:pPr>
          </w:p>
        </w:tc>
        <w:tc>
          <w:tcPr>
            <w:tcW w:w="1847" w:type="dxa"/>
            <w:tcBorders>
              <w:top w:val="nil"/>
              <w:left w:val="single" w:sz="4" w:space="0" w:color="auto"/>
              <w:bottom w:val="single" w:sz="4" w:space="0" w:color="auto"/>
              <w:right w:val="single" w:sz="4" w:space="0" w:color="000000"/>
            </w:tcBorders>
          </w:tcPr>
          <w:p w14:paraId="662E8842"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45</w:t>
            </w:r>
          </w:p>
          <w:p w14:paraId="222E2D9C" w14:textId="77777777" w:rsidR="005F3E12" w:rsidRDefault="005F3E12">
            <w:pPr>
              <w:autoSpaceDE w:val="0"/>
              <w:jc w:val="center"/>
              <w:rPr>
                <w:rFonts w:ascii="Times New Roman" w:hAnsi="Times New Roman" w:cs="Times New Roman"/>
                <w:sz w:val="24"/>
                <w:szCs w:val="24"/>
              </w:rPr>
            </w:pPr>
          </w:p>
        </w:tc>
        <w:tc>
          <w:tcPr>
            <w:tcW w:w="1416"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60988725" w14:textId="77777777" w:rsidR="005F3E12" w:rsidRDefault="00486101">
            <w:pPr>
              <w:autoSpaceDE w:val="0"/>
              <w:jc w:val="center"/>
              <w:rPr>
                <w:rFonts w:ascii="Times New Roman" w:hAnsi="Times New Roman" w:cs="Times New Roman"/>
                <w:sz w:val="24"/>
                <w:szCs w:val="24"/>
              </w:rPr>
            </w:pPr>
            <w:r>
              <w:rPr>
                <w:rFonts w:ascii="Times New Roman" w:hAnsi="Times New Roman" w:cs="Times New Roman"/>
                <w:sz w:val="24"/>
                <w:szCs w:val="24"/>
              </w:rPr>
              <w:t>180</w:t>
            </w:r>
            <w:r w:rsidR="005F3E12">
              <w:rPr>
                <w:rFonts w:ascii="Times New Roman" w:hAnsi="Times New Roman" w:cs="Times New Roman"/>
                <w:sz w:val="24"/>
                <w:szCs w:val="24"/>
              </w:rPr>
              <w:t>,0</w:t>
            </w:r>
          </w:p>
          <w:p w14:paraId="56858F99" w14:textId="77777777" w:rsidR="005F3E12" w:rsidRDefault="005F3E12">
            <w:pPr>
              <w:autoSpaceDE w:val="0"/>
              <w:jc w:val="center"/>
              <w:rPr>
                <w:rFonts w:ascii="Times New Roman" w:hAnsi="Times New Roman" w:cs="Times New Roman"/>
                <w:sz w:val="24"/>
                <w:szCs w:val="24"/>
              </w:rPr>
            </w:pPr>
          </w:p>
          <w:p w14:paraId="5CE2D5C5" w14:textId="77777777" w:rsidR="005F3E12" w:rsidRDefault="005F3E12">
            <w:pPr>
              <w:autoSpaceDE w:val="0"/>
              <w:jc w:val="center"/>
              <w:rPr>
                <w:rFonts w:ascii="Times New Roman" w:hAnsi="Times New Roman" w:cs="Times New Roman"/>
                <w:sz w:val="24"/>
                <w:szCs w:val="24"/>
              </w:rPr>
            </w:pPr>
          </w:p>
          <w:p w14:paraId="052FC3B5" w14:textId="77777777" w:rsidR="005F3E12" w:rsidRDefault="005F3E12">
            <w:pPr>
              <w:autoSpaceDE w:val="0"/>
              <w:jc w:val="center"/>
              <w:rPr>
                <w:rFonts w:ascii="Times New Roman" w:hAnsi="Times New Roman" w:cs="Times New Roman"/>
                <w:sz w:val="24"/>
                <w:szCs w:val="24"/>
              </w:rPr>
            </w:pPr>
          </w:p>
        </w:tc>
        <w:tc>
          <w:tcPr>
            <w:tcW w:w="1699" w:type="dxa"/>
            <w:tcBorders>
              <w:top w:val="nil"/>
              <w:left w:val="single" w:sz="4" w:space="0" w:color="auto"/>
              <w:bottom w:val="single" w:sz="4" w:space="0" w:color="auto"/>
              <w:right w:val="single" w:sz="4" w:space="0" w:color="auto"/>
            </w:tcBorders>
          </w:tcPr>
          <w:p w14:paraId="1473A1C4"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115,0</w:t>
            </w:r>
          </w:p>
          <w:p w14:paraId="331199B8" w14:textId="77777777" w:rsidR="005F3E12" w:rsidRDefault="005F3E12">
            <w:pPr>
              <w:autoSpaceDE w:val="0"/>
              <w:jc w:val="center"/>
              <w:rPr>
                <w:rFonts w:ascii="Times New Roman" w:hAnsi="Times New Roman" w:cs="Times New Roman"/>
                <w:sz w:val="24"/>
                <w:szCs w:val="24"/>
              </w:rPr>
            </w:pPr>
          </w:p>
        </w:tc>
        <w:tc>
          <w:tcPr>
            <w:tcW w:w="1424" w:type="dxa"/>
            <w:tcBorders>
              <w:top w:val="nil"/>
              <w:left w:val="single" w:sz="4" w:space="0" w:color="auto"/>
              <w:bottom w:val="single" w:sz="4" w:space="0" w:color="auto"/>
              <w:right w:val="single" w:sz="4" w:space="0" w:color="000000"/>
            </w:tcBorders>
          </w:tcPr>
          <w:p w14:paraId="4543068E"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115,0</w:t>
            </w:r>
          </w:p>
          <w:p w14:paraId="375F3FD7" w14:textId="77777777" w:rsidR="005F3E12" w:rsidRDefault="005F3E12">
            <w:pPr>
              <w:autoSpaceDE w:val="0"/>
              <w:jc w:val="center"/>
              <w:rPr>
                <w:rFonts w:ascii="Times New Roman" w:hAnsi="Times New Roman" w:cs="Times New Roman"/>
                <w:sz w:val="24"/>
                <w:szCs w:val="24"/>
              </w:rPr>
            </w:pPr>
          </w:p>
        </w:tc>
      </w:tr>
      <w:tr w:rsidR="005F3E12" w14:paraId="58945A7B" w14:textId="77777777" w:rsidTr="005F3E12">
        <w:trPr>
          <w:trHeight w:val="1647"/>
        </w:trPr>
        <w:tc>
          <w:tcPr>
            <w:tcW w:w="511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14:paraId="776A5932" w14:textId="77777777" w:rsidR="005F3E12" w:rsidRDefault="005F3E12">
            <w:pPr>
              <w:autoSpaceDE w:val="0"/>
              <w:snapToGrid w:val="0"/>
              <w:jc w:val="both"/>
              <w:rPr>
                <w:rFonts w:ascii="Times New Roman" w:hAnsi="Times New Roman" w:cs="Times New Roman"/>
                <w:b/>
                <w:bCs/>
                <w:sz w:val="24"/>
                <w:szCs w:val="24"/>
              </w:rPr>
            </w:pPr>
            <w:r>
              <w:rPr>
                <w:rFonts w:ascii="Times New Roman" w:hAnsi="Times New Roman" w:cs="Times New Roman"/>
                <w:color w:val="000000"/>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132"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tcPr>
          <w:p w14:paraId="45ECC68E" w14:textId="77777777" w:rsidR="005F3E12" w:rsidRDefault="005F3E12">
            <w:pPr>
              <w:autoSpaceDE w:val="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78A04F0" w14:textId="77777777" w:rsidR="005F3E12" w:rsidRDefault="005F3E12">
            <w:pPr>
              <w:autoSpaceDE w:val="0"/>
              <w:jc w:val="center"/>
              <w:rPr>
                <w:rFonts w:ascii="Times New Roman" w:hAnsi="Times New Roman" w:cs="Times New Roman"/>
                <w:sz w:val="24"/>
                <w:szCs w:val="24"/>
              </w:rPr>
            </w:pPr>
          </w:p>
        </w:tc>
        <w:tc>
          <w:tcPr>
            <w:tcW w:w="1847" w:type="dxa"/>
            <w:tcBorders>
              <w:top w:val="single" w:sz="4" w:space="0" w:color="auto"/>
              <w:left w:val="single" w:sz="4" w:space="0" w:color="auto"/>
              <w:bottom w:val="single" w:sz="4" w:space="0" w:color="auto"/>
              <w:right w:val="single" w:sz="4" w:space="0" w:color="000000"/>
            </w:tcBorders>
          </w:tcPr>
          <w:p w14:paraId="74EC2C5F" w14:textId="77777777" w:rsidR="005F3E12" w:rsidRDefault="005F3E12">
            <w:pPr>
              <w:autoSpaceDE w:val="0"/>
              <w:jc w:val="center"/>
              <w:rPr>
                <w:rFonts w:ascii="Times New Roman" w:hAnsi="Times New Roman" w:cs="Times New Roman"/>
                <w:sz w:val="24"/>
                <w:szCs w:val="24"/>
              </w:rPr>
            </w:pPr>
          </w:p>
        </w:tc>
        <w:tc>
          <w:tcPr>
            <w:tcW w:w="1416"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tcPr>
          <w:p w14:paraId="236F39C4" w14:textId="77777777" w:rsidR="005F3E12" w:rsidRDefault="005F3E12">
            <w:pPr>
              <w:autoSpaceDE w:val="0"/>
              <w:jc w:val="center"/>
              <w:rPr>
                <w:rFonts w:ascii="Times New Roman" w:hAnsi="Times New Roman" w:cs="Times New Roman"/>
                <w:sz w:val="24"/>
                <w:szCs w:val="24"/>
              </w:rPr>
            </w:pPr>
          </w:p>
          <w:p w14:paraId="7D07D46A" w14:textId="77777777" w:rsidR="005F3E12" w:rsidRDefault="005F3E12">
            <w:pPr>
              <w:autoSpaceDE w:val="0"/>
              <w:jc w:val="center"/>
              <w:rPr>
                <w:rFonts w:ascii="Times New Roman" w:hAnsi="Times New Roman" w:cs="Times New Roman"/>
                <w:sz w:val="24"/>
                <w:szCs w:val="24"/>
              </w:rPr>
            </w:pPr>
          </w:p>
          <w:p w14:paraId="306CD9E6" w14:textId="77777777" w:rsidR="005F3E12" w:rsidRDefault="005F3E12">
            <w:pPr>
              <w:autoSpaceDE w:val="0"/>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14:paraId="5AF01BE7" w14:textId="77777777" w:rsidR="005F3E12" w:rsidRDefault="005F3E12">
            <w:pPr>
              <w:autoSpaceDE w:val="0"/>
              <w:jc w:val="center"/>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000000"/>
            </w:tcBorders>
          </w:tcPr>
          <w:p w14:paraId="486B5478" w14:textId="77777777" w:rsidR="005F3E12" w:rsidRDefault="005F3E12">
            <w:pPr>
              <w:autoSpaceDE w:val="0"/>
              <w:jc w:val="center"/>
              <w:rPr>
                <w:rFonts w:ascii="Times New Roman" w:hAnsi="Times New Roman" w:cs="Times New Roman"/>
                <w:sz w:val="24"/>
                <w:szCs w:val="24"/>
              </w:rPr>
            </w:pPr>
          </w:p>
        </w:tc>
      </w:tr>
      <w:tr w:rsidR="005F3E12" w14:paraId="2C783C68" w14:textId="77777777" w:rsidTr="005F3E12">
        <w:trPr>
          <w:trHeight w:val="315"/>
        </w:trPr>
        <w:tc>
          <w:tcPr>
            <w:tcW w:w="5114" w:type="dxa"/>
            <w:tcBorders>
              <w:top w:val="single" w:sz="4" w:space="0" w:color="auto"/>
              <w:left w:val="single" w:sz="4" w:space="0" w:color="000000"/>
              <w:bottom w:val="nil"/>
              <w:right w:val="single" w:sz="4" w:space="0" w:color="000000"/>
            </w:tcBorders>
            <w:tcMar>
              <w:top w:w="0" w:type="dxa"/>
              <w:left w:w="75" w:type="dxa"/>
              <w:bottom w:w="0" w:type="dxa"/>
              <w:right w:w="75" w:type="dxa"/>
            </w:tcMar>
            <w:hideMark/>
          </w:tcPr>
          <w:p w14:paraId="4E60072F" w14:textId="77777777" w:rsidR="005F3E12" w:rsidRDefault="005F3E12">
            <w:pPr>
              <w:spacing w:after="0"/>
              <w:rPr>
                <w:rFonts w:cs="Times New Roman"/>
              </w:rPr>
            </w:pPr>
          </w:p>
        </w:tc>
        <w:tc>
          <w:tcPr>
            <w:tcW w:w="1132" w:type="dxa"/>
            <w:tcBorders>
              <w:top w:val="single" w:sz="4" w:space="0" w:color="auto"/>
              <w:left w:val="single" w:sz="4" w:space="0" w:color="000000"/>
              <w:bottom w:val="nil"/>
              <w:right w:val="single" w:sz="4" w:space="0" w:color="auto"/>
            </w:tcBorders>
            <w:tcMar>
              <w:top w:w="0" w:type="dxa"/>
              <w:left w:w="75" w:type="dxa"/>
              <w:bottom w:w="0" w:type="dxa"/>
              <w:right w:w="75" w:type="dxa"/>
            </w:tcMar>
          </w:tcPr>
          <w:p w14:paraId="5500827F" w14:textId="77777777" w:rsidR="005F3E12" w:rsidRDefault="005F3E12">
            <w:pPr>
              <w:autoSpaceDE w:val="0"/>
              <w:jc w:val="center"/>
              <w:rPr>
                <w:rFonts w:ascii="Times New Roman" w:hAnsi="Times New Roman" w:cs="Times New Roman"/>
                <w:sz w:val="24"/>
                <w:szCs w:val="24"/>
              </w:rPr>
            </w:pPr>
          </w:p>
        </w:tc>
        <w:tc>
          <w:tcPr>
            <w:tcW w:w="1843" w:type="dxa"/>
            <w:tcBorders>
              <w:top w:val="single" w:sz="4" w:space="0" w:color="auto"/>
              <w:left w:val="single" w:sz="4" w:space="0" w:color="auto"/>
              <w:bottom w:val="nil"/>
              <w:right w:val="single" w:sz="4" w:space="0" w:color="auto"/>
            </w:tcBorders>
          </w:tcPr>
          <w:p w14:paraId="0F9B159C" w14:textId="77777777" w:rsidR="005F3E12" w:rsidRDefault="005F3E12">
            <w:pPr>
              <w:autoSpaceDE w:val="0"/>
              <w:jc w:val="center"/>
              <w:rPr>
                <w:rFonts w:ascii="Times New Roman" w:hAnsi="Times New Roman" w:cs="Times New Roman"/>
                <w:sz w:val="24"/>
                <w:szCs w:val="24"/>
              </w:rPr>
            </w:pPr>
          </w:p>
        </w:tc>
        <w:tc>
          <w:tcPr>
            <w:tcW w:w="1847" w:type="dxa"/>
            <w:tcBorders>
              <w:top w:val="single" w:sz="4" w:space="0" w:color="auto"/>
              <w:left w:val="single" w:sz="4" w:space="0" w:color="auto"/>
              <w:bottom w:val="nil"/>
              <w:right w:val="single" w:sz="4" w:space="0" w:color="000000"/>
            </w:tcBorders>
          </w:tcPr>
          <w:p w14:paraId="4B98C27C" w14:textId="77777777" w:rsidR="005F3E12" w:rsidRDefault="005F3E12">
            <w:pPr>
              <w:autoSpaceDE w:val="0"/>
              <w:jc w:val="center"/>
              <w:rPr>
                <w:rFonts w:ascii="Times New Roman" w:hAnsi="Times New Roman" w:cs="Times New Roman"/>
                <w:sz w:val="24"/>
                <w:szCs w:val="24"/>
              </w:rPr>
            </w:pPr>
          </w:p>
        </w:tc>
        <w:tc>
          <w:tcPr>
            <w:tcW w:w="1416" w:type="dxa"/>
            <w:tcBorders>
              <w:top w:val="single" w:sz="4" w:space="0" w:color="auto"/>
              <w:left w:val="single" w:sz="4" w:space="0" w:color="000000"/>
              <w:bottom w:val="nil"/>
              <w:right w:val="single" w:sz="4" w:space="0" w:color="auto"/>
            </w:tcBorders>
            <w:tcMar>
              <w:top w:w="0" w:type="dxa"/>
              <w:left w:w="75" w:type="dxa"/>
              <w:bottom w:w="0" w:type="dxa"/>
              <w:right w:w="75" w:type="dxa"/>
            </w:tcMar>
          </w:tcPr>
          <w:p w14:paraId="3E69ED75" w14:textId="77777777" w:rsidR="005F3E12" w:rsidRDefault="005F3E12">
            <w:pPr>
              <w:autoSpaceDE w:val="0"/>
              <w:jc w:val="center"/>
              <w:rPr>
                <w:rFonts w:ascii="Times New Roman" w:hAnsi="Times New Roman" w:cs="Times New Roman"/>
                <w:sz w:val="24"/>
                <w:szCs w:val="24"/>
              </w:rPr>
            </w:pPr>
          </w:p>
        </w:tc>
        <w:tc>
          <w:tcPr>
            <w:tcW w:w="1699" w:type="dxa"/>
            <w:tcBorders>
              <w:top w:val="single" w:sz="4" w:space="0" w:color="auto"/>
              <w:left w:val="single" w:sz="4" w:space="0" w:color="auto"/>
              <w:bottom w:val="nil"/>
              <w:right w:val="single" w:sz="4" w:space="0" w:color="auto"/>
            </w:tcBorders>
          </w:tcPr>
          <w:p w14:paraId="00C77641" w14:textId="77777777" w:rsidR="005F3E12" w:rsidRDefault="005F3E12">
            <w:pPr>
              <w:autoSpaceDE w:val="0"/>
              <w:jc w:val="center"/>
              <w:rPr>
                <w:rFonts w:ascii="Times New Roman" w:hAnsi="Times New Roman" w:cs="Times New Roman"/>
                <w:sz w:val="24"/>
                <w:szCs w:val="24"/>
              </w:rPr>
            </w:pPr>
          </w:p>
        </w:tc>
        <w:tc>
          <w:tcPr>
            <w:tcW w:w="1424" w:type="dxa"/>
            <w:tcBorders>
              <w:top w:val="single" w:sz="4" w:space="0" w:color="auto"/>
              <w:left w:val="single" w:sz="4" w:space="0" w:color="auto"/>
              <w:bottom w:val="nil"/>
              <w:right w:val="single" w:sz="4" w:space="0" w:color="000000"/>
            </w:tcBorders>
          </w:tcPr>
          <w:p w14:paraId="7F10396E" w14:textId="77777777" w:rsidR="005F3E12" w:rsidRDefault="005F3E12">
            <w:pPr>
              <w:autoSpaceDE w:val="0"/>
              <w:jc w:val="center"/>
              <w:rPr>
                <w:rFonts w:ascii="Times New Roman" w:hAnsi="Times New Roman" w:cs="Times New Roman"/>
                <w:sz w:val="24"/>
                <w:szCs w:val="24"/>
              </w:rPr>
            </w:pPr>
          </w:p>
        </w:tc>
      </w:tr>
      <w:tr w:rsidR="005F3E12" w14:paraId="707CA903" w14:textId="77777777" w:rsidTr="005F3E12">
        <w:tc>
          <w:tcPr>
            <w:tcW w:w="511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1BB22226" w14:textId="77777777" w:rsidR="005F3E12" w:rsidRDefault="005F3E12">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2"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1BD4C068"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44</w:t>
            </w:r>
          </w:p>
          <w:p w14:paraId="4BE61CE3" w14:textId="77777777" w:rsidR="005F3E12" w:rsidRDefault="005F3E12">
            <w:pPr>
              <w:autoSpaceDE w:val="0"/>
              <w:jc w:val="center"/>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tcPr>
          <w:p w14:paraId="55EF18C4"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44</w:t>
            </w:r>
          </w:p>
          <w:p w14:paraId="5095EB0C" w14:textId="77777777" w:rsidR="005F3E12" w:rsidRDefault="005F3E12">
            <w:pPr>
              <w:autoSpaceDE w:val="0"/>
              <w:jc w:val="center"/>
              <w:rPr>
                <w:rFonts w:ascii="Times New Roman" w:hAnsi="Times New Roman" w:cs="Times New Roman"/>
                <w:sz w:val="24"/>
                <w:szCs w:val="24"/>
              </w:rPr>
            </w:pPr>
          </w:p>
        </w:tc>
        <w:tc>
          <w:tcPr>
            <w:tcW w:w="1847" w:type="dxa"/>
            <w:tcBorders>
              <w:top w:val="nil"/>
              <w:left w:val="single" w:sz="4" w:space="0" w:color="auto"/>
              <w:bottom w:val="single" w:sz="4" w:space="0" w:color="auto"/>
              <w:right w:val="single" w:sz="4" w:space="0" w:color="000000"/>
            </w:tcBorders>
          </w:tcPr>
          <w:p w14:paraId="22670F04"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44</w:t>
            </w:r>
          </w:p>
          <w:p w14:paraId="66B7D641" w14:textId="77777777" w:rsidR="005F3E12" w:rsidRDefault="005F3E12">
            <w:pPr>
              <w:autoSpaceDE w:val="0"/>
              <w:jc w:val="center"/>
              <w:rPr>
                <w:rFonts w:ascii="Times New Roman" w:hAnsi="Times New Roman" w:cs="Times New Roman"/>
                <w:sz w:val="24"/>
                <w:szCs w:val="24"/>
              </w:rPr>
            </w:pPr>
          </w:p>
        </w:tc>
        <w:tc>
          <w:tcPr>
            <w:tcW w:w="1416"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35A37898" w14:textId="77777777" w:rsidR="005F3E12" w:rsidRDefault="00486101">
            <w:pPr>
              <w:autoSpaceDE w:val="0"/>
              <w:jc w:val="center"/>
              <w:rPr>
                <w:rFonts w:ascii="Times New Roman" w:hAnsi="Times New Roman" w:cs="Times New Roman"/>
                <w:sz w:val="24"/>
                <w:szCs w:val="24"/>
              </w:rPr>
            </w:pPr>
            <w:r>
              <w:rPr>
                <w:rFonts w:ascii="Times New Roman" w:hAnsi="Times New Roman" w:cs="Times New Roman"/>
                <w:sz w:val="24"/>
                <w:szCs w:val="24"/>
              </w:rPr>
              <w:t>120</w:t>
            </w:r>
            <w:r w:rsidR="005F3E12">
              <w:rPr>
                <w:rFonts w:ascii="Times New Roman" w:hAnsi="Times New Roman" w:cs="Times New Roman"/>
                <w:sz w:val="24"/>
                <w:szCs w:val="24"/>
              </w:rPr>
              <w:t>,0</w:t>
            </w:r>
          </w:p>
          <w:p w14:paraId="5B563828" w14:textId="77777777" w:rsidR="005F3E12" w:rsidRDefault="005F3E12">
            <w:pPr>
              <w:autoSpaceDE w:val="0"/>
              <w:jc w:val="center"/>
              <w:rPr>
                <w:rFonts w:ascii="Times New Roman" w:hAnsi="Times New Roman" w:cs="Times New Roman"/>
                <w:sz w:val="24"/>
                <w:szCs w:val="24"/>
              </w:rPr>
            </w:pPr>
          </w:p>
        </w:tc>
        <w:tc>
          <w:tcPr>
            <w:tcW w:w="1699" w:type="dxa"/>
            <w:tcBorders>
              <w:top w:val="nil"/>
              <w:left w:val="single" w:sz="4" w:space="0" w:color="auto"/>
              <w:bottom w:val="single" w:sz="4" w:space="0" w:color="auto"/>
              <w:right w:val="single" w:sz="4" w:space="0" w:color="auto"/>
            </w:tcBorders>
          </w:tcPr>
          <w:p w14:paraId="15B547AD"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65,0</w:t>
            </w:r>
          </w:p>
          <w:p w14:paraId="668B75F6" w14:textId="77777777" w:rsidR="005F3E12" w:rsidRDefault="005F3E12">
            <w:pPr>
              <w:autoSpaceDE w:val="0"/>
              <w:jc w:val="center"/>
              <w:rPr>
                <w:rFonts w:ascii="Times New Roman" w:hAnsi="Times New Roman" w:cs="Times New Roman"/>
                <w:sz w:val="24"/>
                <w:szCs w:val="24"/>
              </w:rPr>
            </w:pPr>
          </w:p>
        </w:tc>
        <w:tc>
          <w:tcPr>
            <w:tcW w:w="1424" w:type="dxa"/>
            <w:tcBorders>
              <w:top w:val="nil"/>
              <w:left w:val="single" w:sz="4" w:space="0" w:color="auto"/>
              <w:bottom w:val="single" w:sz="4" w:space="0" w:color="auto"/>
              <w:right w:val="single" w:sz="4" w:space="0" w:color="000000"/>
            </w:tcBorders>
          </w:tcPr>
          <w:p w14:paraId="0F394E77"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65,0</w:t>
            </w:r>
          </w:p>
          <w:p w14:paraId="2483D485" w14:textId="77777777" w:rsidR="005F3E12" w:rsidRDefault="005F3E12">
            <w:pPr>
              <w:autoSpaceDE w:val="0"/>
              <w:jc w:val="center"/>
              <w:rPr>
                <w:rFonts w:ascii="Times New Roman" w:hAnsi="Times New Roman" w:cs="Times New Roman"/>
                <w:sz w:val="24"/>
                <w:szCs w:val="24"/>
              </w:rPr>
            </w:pPr>
          </w:p>
        </w:tc>
      </w:tr>
      <w:tr w:rsidR="005F3E12" w14:paraId="6BFAED75" w14:textId="77777777" w:rsidTr="005F3E12">
        <w:trPr>
          <w:trHeight w:val="1110"/>
        </w:trPr>
        <w:tc>
          <w:tcPr>
            <w:tcW w:w="51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96CC8DB" w14:textId="77777777" w:rsidR="005F3E12" w:rsidRDefault="005F3E12">
            <w:pPr>
              <w:autoSpaceDE w:val="0"/>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color w:val="000000"/>
                <w:sz w:val="24"/>
                <w:szCs w:val="24"/>
              </w:rPr>
              <w:t xml:space="preserve"> . Закупка товаров , работ и услуг для обеспечения государственных(муниципальных) нужд</w:t>
            </w:r>
          </w:p>
        </w:tc>
        <w:tc>
          <w:tcPr>
            <w:tcW w:w="113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D6261A2"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2248693B"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1847" w:type="dxa"/>
            <w:tcBorders>
              <w:top w:val="single" w:sz="4" w:space="0" w:color="auto"/>
              <w:left w:val="single" w:sz="4" w:space="0" w:color="auto"/>
              <w:bottom w:val="single" w:sz="4" w:space="0" w:color="auto"/>
              <w:right w:val="single" w:sz="4" w:space="0" w:color="auto"/>
            </w:tcBorders>
            <w:hideMark/>
          </w:tcPr>
          <w:p w14:paraId="4EF9CD0E"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03C7D02" w14:textId="77777777" w:rsidR="005F3E12" w:rsidRDefault="00486101">
            <w:pPr>
              <w:autoSpaceDE w:val="0"/>
              <w:jc w:val="center"/>
              <w:rPr>
                <w:rFonts w:ascii="Times New Roman" w:hAnsi="Times New Roman" w:cs="Times New Roman"/>
                <w:sz w:val="24"/>
                <w:szCs w:val="24"/>
              </w:rPr>
            </w:pPr>
            <w:r>
              <w:rPr>
                <w:rFonts w:ascii="Times New Roman" w:hAnsi="Times New Roman" w:cs="Times New Roman"/>
                <w:sz w:val="24"/>
                <w:szCs w:val="24"/>
              </w:rPr>
              <w:t>60</w:t>
            </w:r>
            <w:r w:rsidR="005F3E12">
              <w:rPr>
                <w:rFonts w:ascii="Times New Roman" w:hAnsi="Times New Roman" w:cs="Times New Roman"/>
                <w:sz w:val="24"/>
                <w:szCs w:val="24"/>
              </w:rPr>
              <w:t>,0</w:t>
            </w:r>
          </w:p>
        </w:tc>
        <w:tc>
          <w:tcPr>
            <w:tcW w:w="1699" w:type="dxa"/>
            <w:tcBorders>
              <w:top w:val="single" w:sz="4" w:space="0" w:color="auto"/>
              <w:left w:val="single" w:sz="4" w:space="0" w:color="auto"/>
              <w:bottom w:val="single" w:sz="4" w:space="0" w:color="auto"/>
              <w:right w:val="single" w:sz="4" w:space="0" w:color="auto"/>
            </w:tcBorders>
            <w:hideMark/>
          </w:tcPr>
          <w:p w14:paraId="0B949749"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50,0</w:t>
            </w:r>
          </w:p>
        </w:tc>
        <w:tc>
          <w:tcPr>
            <w:tcW w:w="1424" w:type="dxa"/>
            <w:tcBorders>
              <w:top w:val="single" w:sz="4" w:space="0" w:color="auto"/>
              <w:left w:val="single" w:sz="4" w:space="0" w:color="auto"/>
              <w:bottom w:val="single" w:sz="4" w:space="0" w:color="auto"/>
              <w:right w:val="single" w:sz="4" w:space="0" w:color="auto"/>
            </w:tcBorders>
            <w:hideMark/>
          </w:tcPr>
          <w:p w14:paraId="5E7C9207"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50,0</w:t>
            </w:r>
          </w:p>
        </w:tc>
      </w:tr>
      <w:tr w:rsidR="005F3E12" w14:paraId="46AE6019" w14:textId="77777777" w:rsidTr="005F3E12">
        <w:trPr>
          <w:trHeight w:val="564"/>
        </w:trPr>
        <w:tc>
          <w:tcPr>
            <w:tcW w:w="51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4749652" w14:textId="77777777" w:rsidR="005F3E12" w:rsidRDefault="005F3E12">
            <w:pPr>
              <w:autoSpaceDE w:val="0"/>
              <w:rPr>
                <w:rFonts w:ascii="Times New Roman" w:hAnsi="Times New Roman" w:cs="Times New Roman"/>
                <w:sz w:val="24"/>
                <w:szCs w:val="24"/>
              </w:rPr>
            </w:pPr>
            <w:r>
              <w:rPr>
                <w:rFonts w:ascii="Times New Roman" w:hAnsi="Times New Roman" w:cs="Times New Roman"/>
                <w:color w:val="000000"/>
                <w:sz w:val="24"/>
                <w:szCs w:val="24"/>
              </w:rPr>
              <w:t>Развитие системы оздоровления и отдыха детей</w:t>
            </w:r>
          </w:p>
        </w:tc>
        <w:tc>
          <w:tcPr>
            <w:tcW w:w="113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7B78228" w14:textId="77777777" w:rsidR="005F3E12" w:rsidRDefault="005F3E12">
            <w:pPr>
              <w:spacing w:after="0"/>
              <w:rPr>
                <w:rFonts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3609257A" w14:textId="77777777" w:rsidR="005F3E12" w:rsidRDefault="005F3E12">
            <w:pPr>
              <w:spacing w:after="0"/>
              <w:rPr>
                <w:rFonts w:cs="Times New Roman"/>
              </w:rPr>
            </w:pPr>
          </w:p>
        </w:tc>
        <w:tc>
          <w:tcPr>
            <w:tcW w:w="1847" w:type="dxa"/>
            <w:tcBorders>
              <w:top w:val="single" w:sz="4" w:space="0" w:color="auto"/>
              <w:left w:val="single" w:sz="4" w:space="0" w:color="auto"/>
              <w:bottom w:val="single" w:sz="4" w:space="0" w:color="auto"/>
              <w:right w:val="single" w:sz="4" w:space="0" w:color="auto"/>
            </w:tcBorders>
            <w:hideMark/>
          </w:tcPr>
          <w:p w14:paraId="17EF9735" w14:textId="77777777" w:rsidR="005F3E12" w:rsidRDefault="005F3E12">
            <w:pPr>
              <w:spacing w:after="0"/>
              <w:rPr>
                <w:rFonts w:cs="Times New Roman"/>
              </w:rPr>
            </w:pP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D889695" w14:textId="77777777" w:rsidR="005F3E12" w:rsidRDefault="005F3E12">
            <w:pPr>
              <w:spacing w:after="0"/>
              <w:rPr>
                <w:rFonts w:cs="Times New Roman"/>
              </w:rPr>
            </w:pPr>
          </w:p>
        </w:tc>
        <w:tc>
          <w:tcPr>
            <w:tcW w:w="1699" w:type="dxa"/>
            <w:tcBorders>
              <w:top w:val="single" w:sz="4" w:space="0" w:color="auto"/>
              <w:left w:val="single" w:sz="4" w:space="0" w:color="auto"/>
              <w:bottom w:val="single" w:sz="4" w:space="0" w:color="auto"/>
              <w:right w:val="single" w:sz="4" w:space="0" w:color="auto"/>
            </w:tcBorders>
            <w:hideMark/>
          </w:tcPr>
          <w:p w14:paraId="5C05B329" w14:textId="77777777" w:rsidR="005F3E12" w:rsidRDefault="005F3E12">
            <w:pPr>
              <w:spacing w:after="0"/>
              <w:rPr>
                <w:rFonts w:cs="Times New Roman"/>
              </w:rPr>
            </w:pPr>
          </w:p>
        </w:tc>
        <w:tc>
          <w:tcPr>
            <w:tcW w:w="1424" w:type="dxa"/>
            <w:tcBorders>
              <w:top w:val="single" w:sz="4" w:space="0" w:color="auto"/>
              <w:left w:val="single" w:sz="4" w:space="0" w:color="auto"/>
              <w:bottom w:val="single" w:sz="4" w:space="0" w:color="auto"/>
              <w:right w:val="single" w:sz="4" w:space="0" w:color="auto"/>
            </w:tcBorders>
            <w:hideMark/>
          </w:tcPr>
          <w:p w14:paraId="61B70E59" w14:textId="77777777" w:rsidR="005F3E12" w:rsidRDefault="005F3E12">
            <w:pPr>
              <w:spacing w:after="0"/>
              <w:rPr>
                <w:rFonts w:cs="Times New Roman"/>
              </w:rPr>
            </w:pPr>
          </w:p>
        </w:tc>
      </w:tr>
    </w:tbl>
    <w:p w14:paraId="2AA96AE9" w14:textId="77777777" w:rsidR="005F3E12" w:rsidRDefault="005F3E12" w:rsidP="005F3E12">
      <w:pPr>
        <w:jc w:val="both"/>
        <w:rPr>
          <w:rFonts w:ascii="Times New Roman" w:hAnsi="Times New Roman" w:cs="Times New Roman"/>
          <w:sz w:val="28"/>
          <w:szCs w:val="28"/>
        </w:rPr>
      </w:pPr>
    </w:p>
    <w:p w14:paraId="40773F97" w14:textId="77777777" w:rsidR="00007D4A" w:rsidRDefault="00007D4A" w:rsidP="005F3E12">
      <w:pPr>
        <w:jc w:val="both"/>
        <w:rPr>
          <w:rFonts w:ascii="Times New Roman" w:hAnsi="Times New Roman" w:cs="Times New Roman"/>
          <w:sz w:val="28"/>
          <w:szCs w:val="28"/>
        </w:rPr>
      </w:pPr>
    </w:p>
    <w:tbl>
      <w:tblPr>
        <w:tblW w:w="14475" w:type="dxa"/>
        <w:tblInd w:w="2" w:type="dxa"/>
        <w:tblLayout w:type="fixed"/>
        <w:tblCellMar>
          <w:left w:w="10" w:type="dxa"/>
          <w:right w:w="10" w:type="dxa"/>
        </w:tblCellMar>
        <w:tblLook w:val="00A0" w:firstRow="1" w:lastRow="0" w:firstColumn="1" w:lastColumn="0" w:noHBand="0" w:noVBand="0"/>
      </w:tblPr>
      <w:tblGrid>
        <w:gridCol w:w="6813"/>
        <w:gridCol w:w="856"/>
        <w:gridCol w:w="992"/>
        <w:gridCol w:w="17"/>
        <w:gridCol w:w="1258"/>
        <w:gridCol w:w="1416"/>
        <w:gridCol w:w="1561"/>
        <w:gridCol w:w="1562"/>
      </w:tblGrid>
      <w:tr w:rsidR="005F3E12" w14:paraId="63BA624A" w14:textId="77777777" w:rsidTr="005F3E12">
        <w:tc>
          <w:tcPr>
            <w:tcW w:w="14475" w:type="dxa"/>
            <w:gridSpan w:val="8"/>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14:paraId="39CF609E" w14:textId="77777777" w:rsidR="005F3E12" w:rsidRDefault="005F3E12">
            <w:pPr>
              <w:adjustRightInd w:val="0"/>
              <w:jc w:val="both"/>
              <w:outlineLvl w:val="4"/>
              <w:rPr>
                <w:rFonts w:ascii="Times New Roman" w:hAnsi="Times New Roman" w:cs="Times New Roman"/>
                <w:b/>
                <w:bCs/>
                <w:color w:val="000000"/>
                <w:sz w:val="24"/>
                <w:szCs w:val="24"/>
              </w:rPr>
            </w:pPr>
            <w:r>
              <w:rPr>
                <w:rFonts w:ascii="Times New Roman" w:hAnsi="Times New Roman" w:cs="Times New Roman"/>
                <w:b/>
                <w:bCs/>
                <w:sz w:val="24"/>
                <w:szCs w:val="24"/>
              </w:rPr>
              <w:lastRenderedPageBreak/>
              <w:t>Подпрограмма 3</w:t>
            </w:r>
            <w:r>
              <w:rPr>
                <w:rFonts w:ascii="Times New Roman" w:hAnsi="Times New Roman" w:cs="Times New Roman"/>
                <w:b/>
                <w:bCs/>
                <w:color w:val="000000"/>
                <w:sz w:val="24"/>
                <w:szCs w:val="24"/>
              </w:rPr>
              <w:t>«Управление муниципальной программой и обеспечение условий реализации»</w:t>
            </w:r>
            <w:r>
              <w:rPr>
                <w:rFonts w:ascii="Times New Roman" w:hAnsi="Times New Roman" w:cs="Times New Roman"/>
                <w:b/>
                <w:bCs/>
                <w:sz w:val="24"/>
                <w:szCs w:val="24"/>
              </w:rPr>
              <w:t>,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tc>
      </w:tr>
      <w:tr w:rsidR="005F3E12" w14:paraId="7CAE48F2" w14:textId="77777777" w:rsidTr="005F3E12">
        <w:trPr>
          <w:trHeight w:val="320"/>
        </w:trPr>
        <w:tc>
          <w:tcPr>
            <w:tcW w:w="681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059A95F" w14:textId="77777777" w:rsidR="005F3E12" w:rsidRDefault="005F3E12">
            <w:pPr>
              <w:pStyle w:val="ConsPlusNormal0"/>
              <w:tabs>
                <w:tab w:val="left" w:pos="567"/>
              </w:tabs>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Подпрограмма«</w:t>
            </w:r>
            <w:r>
              <w:rPr>
                <w:rFonts w:ascii="Times New Roman" w:hAnsi="Times New Roman" w:cs="Times New Roman"/>
                <w:color w:val="000000"/>
                <w:sz w:val="24"/>
                <w:szCs w:val="24"/>
              </w:rPr>
              <w:t>Управление муниципальной программой  обеспечения условий реализации</w:t>
            </w:r>
            <w:r>
              <w:rPr>
                <w:rFonts w:ascii="Times New Roman" w:hAnsi="Times New Roman" w:cs="Times New Roman"/>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  </w:t>
            </w:r>
          </w:p>
        </w:tc>
        <w:tc>
          <w:tcPr>
            <w:tcW w:w="85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AC357FD"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5</w:t>
            </w:r>
          </w:p>
          <w:p w14:paraId="03133A6A" w14:textId="77777777" w:rsidR="005F3E12" w:rsidRDefault="005F3E12">
            <w:pPr>
              <w:pStyle w:val="ConsPlusCell"/>
              <w:spacing w:line="276" w:lineRule="auto"/>
              <w:jc w:val="both"/>
              <w:rPr>
                <w:rFonts w:ascii="Times New Roman" w:hAnsi="Times New Roman" w:cs="Times New Roman"/>
                <w:sz w:val="24"/>
                <w:szCs w:val="24"/>
              </w:rPr>
            </w:pPr>
          </w:p>
        </w:tc>
        <w:tc>
          <w:tcPr>
            <w:tcW w:w="100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13B4AA86"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5</w:t>
            </w:r>
          </w:p>
          <w:p w14:paraId="14FE9FD8" w14:textId="77777777" w:rsidR="005F3E12" w:rsidRDefault="005F3E12">
            <w:pPr>
              <w:pStyle w:val="ConsPlusCell"/>
              <w:spacing w:line="276" w:lineRule="auto"/>
              <w:jc w:val="both"/>
              <w:rPr>
                <w:rFonts w:ascii="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746D7C7"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5</w:t>
            </w:r>
          </w:p>
          <w:p w14:paraId="43D09CB4" w14:textId="77777777" w:rsidR="005F3E12" w:rsidRDefault="005F3E12">
            <w:pPr>
              <w:pStyle w:val="ConsPlusCell"/>
              <w:spacing w:line="276" w:lineRule="auto"/>
              <w:jc w:val="both"/>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5188641" w14:textId="77777777" w:rsidR="005F3E12" w:rsidRDefault="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3100,0</w:t>
            </w:r>
          </w:p>
          <w:p w14:paraId="08E34801" w14:textId="77777777" w:rsidR="005F3E12" w:rsidRDefault="005F3E12">
            <w:pPr>
              <w:pStyle w:val="ConsPlusCell"/>
              <w:spacing w:line="276" w:lineRule="auto"/>
              <w:jc w:val="both"/>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124E006B" w14:textId="77777777" w:rsidR="005F3E12" w:rsidRDefault="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31</w:t>
            </w:r>
            <w:r w:rsidR="005F3E12">
              <w:rPr>
                <w:rFonts w:ascii="Times New Roman" w:hAnsi="Times New Roman" w:cs="Times New Roman"/>
                <w:sz w:val="24"/>
                <w:szCs w:val="24"/>
              </w:rPr>
              <w:t>00,0</w:t>
            </w:r>
          </w:p>
          <w:p w14:paraId="5572C93C" w14:textId="77777777" w:rsidR="005F3E12" w:rsidRDefault="005F3E12">
            <w:pPr>
              <w:pStyle w:val="ConsPlusCell"/>
              <w:spacing w:line="276" w:lineRule="auto"/>
              <w:jc w:val="both"/>
              <w:rPr>
                <w:rFonts w:ascii="Times New Roman"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F9EDDC3" w14:textId="77777777" w:rsidR="005F3E12" w:rsidRDefault="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31</w:t>
            </w:r>
            <w:r w:rsidR="005F3E12">
              <w:rPr>
                <w:rFonts w:ascii="Times New Roman" w:hAnsi="Times New Roman" w:cs="Times New Roman"/>
                <w:sz w:val="24"/>
                <w:szCs w:val="24"/>
              </w:rPr>
              <w:t>00,0</w:t>
            </w:r>
          </w:p>
        </w:tc>
      </w:tr>
      <w:tr w:rsidR="005F3E12" w14:paraId="08A59128" w14:textId="77777777" w:rsidTr="005F3E12">
        <w:trPr>
          <w:trHeight w:val="1545"/>
        </w:trPr>
        <w:tc>
          <w:tcPr>
            <w:tcW w:w="681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45315437" w14:textId="77777777" w:rsidR="005F3E12" w:rsidRDefault="005F3E12">
            <w:pPr>
              <w:pStyle w:val="ConsPlusCell"/>
              <w:spacing w:line="276" w:lineRule="auto"/>
              <w:ind w:left="87"/>
              <w:jc w:val="both"/>
              <w:rPr>
                <w:rFonts w:ascii="Times New Roman" w:hAnsi="Times New Roman" w:cs="Times New Roman"/>
                <w:sz w:val="24"/>
                <w:szCs w:val="24"/>
              </w:rPr>
            </w:pPr>
            <w:r>
              <w:rPr>
                <w:rFonts w:ascii="Times New Roman" w:hAnsi="Times New Roman" w:cs="Times New Roman"/>
                <w:sz w:val="24"/>
                <w:szCs w:val="24"/>
              </w:rPr>
              <w:t>Основные мероприятия:</w:t>
            </w:r>
          </w:p>
          <w:p w14:paraId="107895D4" w14:textId="77777777" w:rsidR="005F3E12" w:rsidRDefault="005F3E12">
            <w:pPr>
              <w:pStyle w:val="ConsPlusCell"/>
              <w:spacing w:line="276" w:lineRule="auto"/>
              <w:ind w:left="87"/>
              <w:jc w:val="both"/>
              <w:rPr>
                <w:rFonts w:ascii="Times New Roman" w:hAnsi="Times New Roman" w:cs="Times New Roman"/>
                <w:sz w:val="24"/>
                <w:szCs w:val="24"/>
              </w:rPr>
            </w:pPr>
            <w:r>
              <w:rPr>
                <w:rFonts w:ascii="Times New Roman" w:hAnsi="Times New Roman" w:cs="Times New Roman"/>
                <w:sz w:val="24"/>
                <w:szCs w:val="24"/>
              </w:rPr>
              <w:t>1.Расходы бюджета муниципального образования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tc>
        <w:tc>
          <w:tcPr>
            <w:tcW w:w="85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7D18A34E"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353DD781"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275"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2081468F"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1A7C957F"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76192A">
              <w:rPr>
                <w:rFonts w:ascii="Times New Roman" w:hAnsi="Times New Roman" w:cs="Times New Roman"/>
                <w:sz w:val="24"/>
                <w:szCs w:val="24"/>
              </w:rPr>
              <w:t>100,0</w:t>
            </w:r>
          </w:p>
        </w:tc>
        <w:tc>
          <w:tcPr>
            <w:tcW w:w="156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387FEFCB" w14:textId="77777777" w:rsidR="005F3E12" w:rsidRDefault="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31</w:t>
            </w:r>
            <w:r w:rsidR="005F3E12">
              <w:rPr>
                <w:rFonts w:ascii="Times New Roman" w:hAnsi="Times New Roman" w:cs="Times New Roman"/>
                <w:sz w:val="24"/>
                <w:szCs w:val="24"/>
              </w:rPr>
              <w:t>00,0</w:t>
            </w:r>
          </w:p>
        </w:tc>
        <w:tc>
          <w:tcPr>
            <w:tcW w:w="1562"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1F1F239A" w14:textId="77777777" w:rsidR="005F3E12" w:rsidRDefault="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31</w:t>
            </w:r>
            <w:r w:rsidR="005F3E12">
              <w:rPr>
                <w:rFonts w:ascii="Times New Roman" w:hAnsi="Times New Roman" w:cs="Times New Roman"/>
                <w:sz w:val="24"/>
                <w:szCs w:val="24"/>
              </w:rPr>
              <w:t>00,0</w:t>
            </w:r>
          </w:p>
        </w:tc>
      </w:tr>
      <w:tr w:rsidR="005F3E12" w14:paraId="60535E69" w14:textId="77777777" w:rsidTr="005F3E12">
        <w:trPr>
          <w:trHeight w:val="662"/>
        </w:trPr>
        <w:tc>
          <w:tcPr>
            <w:tcW w:w="681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2BE6693" w14:textId="77777777" w:rsidR="005F3E12" w:rsidRDefault="005F3E12">
            <w:pPr>
              <w:pStyle w:val="ConsPlusCell"/>
              <w:spacing w:line="276" w:lineRule="auto"/>
              <w:ind w:left="87"/>
              <w:jc w:val="both"/>
              <w:rPr>
                <w:rFonts w:ascii="Times New Roman" w:hAnsi="Times New Roman" w:cs="Times New Roman"/>
                <w:sz w:val="24"/>
                <w:szCs w:val="24"/>
              </w:rPr>
            </w:pPr>
            <w:r>
              <w:rPr>
                <w:rFonts w:ascii="Times New Roman" w:hAnsi="Times New Roman" w:cs="Times New Roman"/>
                <w:sz w:val="24"/>
                <w:szCs w:val="24"/>
              </w:rPr>
              <w:t>1.1.Расходы на  обеспечение деятельности(оказание услуг ) муниципальных учреждений</w:t>
            </w:r>
          </w:p>
        </w:tc>
        <w:tc>
          <w:tcPr>
            <w:tcW w:w="85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D71F456" w14:textId="77777777" w:rsidR="005F3E12" w:rsidRDefault="005F3E12">
            <w:pPr>
              <w:spacing w:after="0"/>
              <w:rPr>
                <w:rFonts w:cs="Times New Roman"/>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7B76667" w14:textId="77777777" w:rsidR="005F3E12" w:rsidRDefault="005F3E12">
            <w:pPr>
              <w:spacing w:after="0"/>
              <w:rPr>
                <w:rFonts w:cs="Times New Roman"/>
              </w:rPr>
            </w:pPr>
          </w:p>
        </w:tc>
        <w:tc>
          <w:tcPr>
            <w:tcW w:w="12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1E04B44" w14:textId="77777777" w:rsidR="005F3E12" w:rsidRDefault="005F3E12">
            <w:pPr>
              <w:spacing w:after="0"/>
              <w:rPr>
                <w:rFonts w:cs="Times New Roman"/>
              </w:rPr>
            </w:pP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4B46556"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76192A">
              <w:rPr>
                <w:rFonts w:ascii="Times New Roman" w:hAnsi="Times New Roman" w:cs="Times New Roman"/>
                <w:sz w:val="24"/>
                <w:szCs w:val="24"/>
              </w:rPr>
              <w:t>100,0</w:t>
            </w:r>
          </w:p>
        </w:tc>
        <w:tc>
          <w:tcPr>
            <w:tcW w:w="15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7A09B30" w14:textId="77777777" w:rsidR="005F3E12" w:rsidRDefault="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3100,0</w:t>
            </w:r>
          </w:p>
        </w:tc>
        <w:tc>
          <w:tcPr>
            <w:tcW w:w="15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76E5F85" w14:textId="77777777" w:rsidR="005F3E12" w:rsidRDefault="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3100,0</w:t>
            </w:r>
          </w:p>
        </w:tc>
      </w:tr>
      <w:tr w:rsidR="005F3E12" w14:paraId="4F6C6095" w14:textId="77777777" w:rsidTr="005F3E12">
        <w:trPr>
          <w:trHeight w:val="73"/>
        </w:trPr>
        <w:tc>
          <w:tcPr>
            <w:tcW w:w="681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7959CDF7"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Основное мероприятие .Расходы местных бюджетов на софинансирование и за счет субсидий из областного бюджета, связанных с проведением капитального ремонта  муниципальных организаций отдыха детей и оздоровления в Обоянском районе Курской области»</w:t>
            </w:r>
          </w:p>
        </w:tc>
        <w:tc>
          <w:tcPr>
            <w:tcW w:w="856"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053F652F" w14:textId="77777777" w:rsidR="005F3E12" w:rsidRDefault="005F3E12">
            <w:pPr>
              <w:pStyle w:val="ConsPlusCell"/>
              <w:spacing w:line="276" w:lineRule="auto"/>
              <w:jc w:val="both"/>
              <w:rPr>
                <w:rFonts w:ascii="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6C1977A4" w14:textId="77777777" w:rsidR="005F3E12" w:rsidRDefault="005F3E12">
            <w:pPr>
              <w:pStyle w:val="ConsPlusCell"/>
              <w:spacing w:line="276" w:lineRule="auto"/>
              <w:jc w:val="both"/>
              <w:rPr>
                <w:rFonts w:ascii="Times New Roman" w:hAnsi="Times New Roman" w:cs="Times New Roman"/>
                <w:sz w:val="24"/>
                <w:szCs w:val="24"/>
              </w:rPr>
            </w:pPr>
          </w:p>
        </w:tc>
        <w:tc>
          <w:tcPr>
            <w:tcW w:w="1275"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tcPr>
          <w:p w14:paraId="280FB7EE" w14:textId="77777777" w:rsidR="005F3E12" w:rsidRDefault="005F3E12">
            <w:pPr>
              <w:pStyle w:val="ConsPlusCell"/>
              <w:spacing w:line="276" w:lineRule="auto"/>
              <w:jc w:val="both"/>
              <w:rPr>
                <w:rFonts w:ascii="Times New Roman" w:hAnsi="Times New Roman" w:cs="Times New Roman"/>
                <w:sz w:val="24"/>
                <w:szCs w:val="24"/>
              </w:rPr>
            </w:pPr>
          </w:p>
        </w:tc>
        <w:tc>
          <w:tcPr>
            <w:tcW w:w="141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7E0FE7EB" w14:textId="77777777" w:rsidR="005F3E12" w:rsidRDefault="005F3E12">
            <w:pPr>
              <w:spacing w:after="0"/>
              <w:rPr>
                <w:rFonts w:cs="Times New Roman"/>
              </w:rPr>
            </w:pPr>
          </w:p>
        </w:tc>
        <w:tc>
          <w:tcPr>
            <w:tcW w:w="1561"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434126FF" w14:textId="77777777" w:rsidR="005F3E12" w:rsidRDefault="005F3E12">
            <w:pPr>
              <w:pStyle w:val="ConsPlusCell"/>
              <w:spacing w:line="276" w:lineRule="auto"/>
              <w:jc w:val="both"/>
              <w:rPr>
                <w:rFonts w:ascii="Times New Roman" w:hAnsi="Times New Roman" w:cs="Times New Roman"/>
                <w:sz w:val="24"/>
                <w:szCs w:val="24"/>
              </w:rPr>
            </w:pPr>
          </w:p>
        </w:tc>
        <w:tc>
          <w:tcPr>
            <w:tcW w:w="1562"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3581CB98" w14:textId="77777777" w:rsidR="005F3E12" w:rsidRDefault="005F3E12">
            <w:pPr>
              <w:pStyle w:val="ConsPlusCell"/>
              <w:spacing w:line="276" w:lineRule="auto"/>
              <w:jc w:val="both"/>
              <w:rPr>
                <w:rFonts w:ascii="Times New Roman" w:hAnsi="Times New Roman" w:cs="Times New Roman"/>
                <w:sz w:val="24"/>
                <w:szCs w:val="24"/>
              </w:rPr>
            </w:pPr>
          </w:p>
        </w:tc>
      </w:tr>
      <w:tr w:rsidR="005F3E12" w14:paraId="33011E72" w14:textId="77777777" w:rsidTr="005F3E12">
        <w:trPr>
          <w:trHeight w:val="73"/>
        </w:trPr>
        <w:tc>
          <w:tcPr>
            <w:tcW w:w="681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0BC21038"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Обеспечение  проведения капитального ремонта  муниципальных организаций отдыха детей и оздоровления в Обоянском районе Курской области»</w:t>
            </w:r>
          </w:p>
        </w:tc>
        <w:tc>
          <w:tcPr>
            <w:tcW w:w="856"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2EF4F0E3" w14:textId="77777777" w:rsidR="005F3E12" w:rsidRDefault="005F3E12">
            <w:pPr>
              <w:pStyle w:val="ConsPlusCell"/>
              <w:spacing w:line="276" w:lineRule="auto"/>
              <w:jc w:val="both"/>
              <w:rPr>
                <w:rFonts w:ascii="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05CA0551" w14:textId="77777777" w:rsidR="005F3E12" w:rsidRDefault="005F3E12">
            <w:pPr>
              <w:pStyle w:val="ConsPlusCell"/>
              <w:spacing w:line="276" w:lineRule="auto"/>
              <w:jc w:val="both"/>
              <w:rPr>
                <w:rFonts w:ascii="Times New Roman" w:hAnsi="Times New Roman" w:cs="Times New Roman"/>
                <w:sz w:val="24"/>
                <w:szCs w:val="24"/>
              </w:rPr>
            </w:pPr>
          </w:p>
        </w:tc>
        <w:tc>
          <w:tcPr>
            <w:tcW w:w="1275"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tcPr>
          <w:p w14:paraId="323AA787" w14:textId="77777777" w:rsidR="005F3E12" w:rsidRDefault="005F3E12">
            <w:pPr>
              <w:pStyle w:val="ConsPlusCell"/>
              <w:spacing w:line="276" w:lineRule="auto"/>
              <w:jc w:val="both"/>
              <w:rPr>
                <w:rFonts w:ascii="Times New Roman" w:hAnsi="Times New Roman" w:cs="Times New Roman"/>
                <w:sz w:val="24"/>
                <w:szCs w:val="24"/>
              </w:rPr>
            </w:pPr>
          </w:p>
        </w:tc>
        <w:tc>
          <w:tcPr>
            <w:tcW w:w="141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0F39BB3D" w14:textId="77777777" w:rsidR="005F3E12" w:rsidRDefault="005F3E12">
            <w:pPr>
              <w:spacing w:after="0"/>
              <w:rPr>
                <w:rFonts w:cs="Times New Roman"/>
              </w:rPr>
            </w:pPr>
          </w:p>
        </w:tc>
        <w:tc>
          <w:tcPr>
            <w:tcW w:w="1561"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34D0DACB" w14:textId="77777777" w:rsidR="005F3E12" w:rsidRDefault="005F3E12">
            <w:pPr>
              <w:pStyle w:val="ConsPlusCell"/>
              <w:spacing w:line="276" w:lineRule="auto"/>
              <w:jc w:val="both"/>
              <w:rPr>
                <w:rFonts w:ascii="Times New Roman" w:hAnsi="Times New Roman" w:cs="Times New Roman"/>
                <w:sz w:val="24"/>
                <w:szCs w:val="24"/>
              </w:rPr>
            </w:pPr>
          </w:p>
        </w:tc>
        <w:tc>
          <w:tcPr>
            <w:tcW w:w="1562"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4B666A19" w14:textId="77777777" w:rsidR="005F3E12" w:rsidRDefault="005F3E12">
            <w:pPr>
              <w:pStyle w:val="ConsPlusCell"/>
              <w:spacing w:line="276" w:lineRule="auto"/>
              <w:jc w:val="both"/>
              <w:rPr>
                <w:rFonts w:ascii="Times New Roman" w:hAnsi="Times New Roman" w:cs="Times New Roman"/>
                <w:sz w:val="24"/>
                <w:szCs w:val="24"/>
              </w:rPr>
            </w:pPr>
          </w:p>
        </w:tc>
      </w:tr>
    </w:tbl>
    <w:p w14:paraId="4CF9BB54" w14:textId="77777777" w:rsidR="005F3E12" w:rsidRDefault="005F3E12" w:rsidP="005F3E12">
      <w:pPr>
        <w:jc w:val="both"/>
        <w:rPr>
          <w:rFonts w:ascii="Times New Roman" w:hAnsi="Times New Roman" w:cs="Times New Roman"/>
          <w:sz w:val="28"/>
          <w:szCs w:val="28"/>
        </w:rPr>
      </w:pPr>
    </w:p>
    <w:p w14:paraId="23945D09" w14:textId="77777777" w:rsidR="005F3E12" w:rsidRDefault="005F3E12" w:rsidP="005F3E12">
      <w:pPr>
        <w:jc w:val="both"/>
        <w:rPr>
          <w:rFonts w:ascii="Times New Roman" w:hAnsi="Times New Roman" w:cs="Times New Roman"/>
          <w:sz w:val="28"/>
          <w:szCs w:val="28"/>
        </w:rPr>
      </w:pPr>
    </w:p>
    <w:p w14:paraId="0DC1DBBE" w14:textId="77777777" w:rsidR="005F3E12" w:rsidRDefault="005F3E12" w:rsidP="005F3E12">
      <w:pPr>
        <w:jc w:val="both"/>
        <w:rPr>
          <w:rFonts w:ascii="Times New Roman" w:hAnsi="Times New Roman" w:cs="Times New Roman"/>
          <w:sz w:val="28"/>
          <w:szCs w:val="28"/>
        </w:rPr>
      </w:pPr>
    </w:p>
    <w:tbl>
      <w:tblPr>
        <w:tblW w:w="14475" w:type="dxa"/>
        <w:tblInd w:w="2" w:type="dxa"/>
        <w:tblLayout w:type="fixed"/>
        <w:tblCellMar>
          <w:left w:w="10" w:type="dxa"/>
          <w:right w:w="10" w:type="dxa"/>
        </w:tblCellMar>
        <w:tblLook w:val="00A0" w:firstRow="1" w:lastRow="0" w:firstColumn="1" w:lastColumn="0" w:noHBand="0" w:noVBand="0"/>
      </w:tblPr>
      <w:tblGrid>
        <w:gridCol w:w="6955"/>
        <w:gridCol w:w="714"/>
        <w:gridCol w:w="992"/>
        <w:gridCol w:w="1275"/>
        <w:gridCol w:w="1416"/>
        <w:gridCol w:w="1561"/>
        <w:gridCol w:w="1562"/>
      </w:tblGrid>
      <w:tr w:rsidR="005F3E12" w14:paraId="68557A17" w14:textId="77777777" w:rsidTr="005F3E12">
        <w:trPr>
          <w:trHeight w:val="463"/>
        </w:trPr>
        <w:tc>
          <w:tcPr>
            <w:tcW w:w="14475"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117C7B6" w14:textId="77777777" w:rsidR="005F3E12" w:rsidRDefault="005F3E12">
            <w:pPr>
              <w:adjustRightInd w:val="0"/>
              <w:jc w:val="both"/>
              <w:outlineLvl w:val="4"/>
              <w:rPr>
                <w:rFonts w:ascii="Times New Roman" w:hAnsi="Times New Roman" w:cs="Times New Roman"/>
                <w:b/>
                <w:bCs/>
                <w:color w:val="000000"/>
                <w:sz w:val="24"/>
                <w:szCs w:val="24"/>
              </w:rPr>
            </w:pPr>
            <w:r>
              <w:rPr>
                <w:rFonts w:ascii="Times New Roman" w:hAnsi="Times New Roman" w:cs="Times New Roman"/>
                <w:b/>
                <w:bCs/>
                <w:sz w:val="24"/>
                <w:szCs w:val="24"/>
              </w:rPr>
              <w:lastRenderedPageBreak/>
              <w:t>Подпрограмма 4</w:t>
            </w:r>
            <w:r>
              <w:rPr>
                <w:rFonts w:ascii="Times New Roman" w:hAnsi="Times New Roman" w:cs="Times New Roman"/>
                <w:b/>
                <w:bCs/>
                <w:color w:val="000000"/>
                <w:sz w:val="24"/>
                <w:szCs w:val="24"/>
              </w:rPr>
              <w:t>«Оздоровление и отдых детей»,</w:t>
            </w:r>
            <w:r>
              <w:rPr>
                <w:rFonts w:ascii="Times New Roman" w:hAnsi="Times New Roman" w:cs="Times New Roman"/>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tc>
      </w:tr>
      <w:tr w:rsidR="0076192A" w14:paraId="69FEB649" w14:textId="77777777" w:rsidTr="005F3E12">
        <w:trPr>
          <w:trHeight w:val="320"/>
        </w:trPr>
        <w:tc>
          <w:tcPr>
            <w:tcW w:w="69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239B08E" w14:textId="77777777" w:rsidR="0076192A" w:rsidRDefault="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tc>
        <w:tc>
          <w:tcPr>
            <w:tcW w:w="7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A36F626" w14:textId="77777777" w:rsidR="0076192A" w:rsidRDefault="0076192A">
            <w:pPr>
              <w:pStyle w:val="ConsPlusCell"/>
              <w:spacing w:line="276" w:lineRule="auto"/>
              <w:jc w:val="center"/>
              <w:rPr>
                <w:rFonts w:ascii="Times New Roman" w:hAnsi="Times New Roman" w:cs="Times New Roman"/>
                <w:sz w:val="24"/>
                <w:szCs w:val="24"/>
              </w:rPr>
            </w:pPr>
          </w:p>
          <w:p w14:paraId="598E0358" w14:textId="77777777" w:rsidR="0076192A" w:rsidRDefault="0076192A">
            <w:pPr>
              <w:pStyle w:val="ConsPlusCell"/>
              <w:spacing w:line="276" w:lineRule="auto"/>
              <w:jc w:val="center"/>
              <w:rPr>
                <w:rFonts w:ascii="Times New Roman" w:hAnsi="Times New Roman" w:cs="Times New Roman"/>
                <w:sz w:val="24"/>
                <w:szCs w:val="24"/>
              </w:rPr>
            </w:pPr>
          </w:p>
          <w:p w14:paraId="38232441" w14:textId="77777777" w:rsidR="0076192A" w:rsidRDefault="0076192A">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p w14:paraId="3732B0EC" w14:textId="77777777" w:rsidR="0076192A" w:rsidRDefault="0076192A">
            <w:pPr>
              <w:pStyle w:val="ConsPlusCell"/>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2EBA2960" w14:textId="77777777" w:rsidR="0076192A" w:rsidRDefault="0076192A">
            <w:pPr>
              <w:pStyle w:val="ConsPlusCell"/>
              <w:spacing w:line="276" w:lineRule="auto"/>
              <w:jc w:val="center"/>
              <w:rPr>
                <w:rFonts w:ascii="Times New Roman" w:hAnsi="Times New Roman" w:cs="Times New Roman"/>
                <w:sz w:val="24"/>
                <w:szCs w:val="24"/>
              </w:rPr>
            </w:pPr>
          </w:p>
          <w:p w14:paraId="36D200F9" w14:textId="77777777" w:rsidR="0076192A" w:rsidRDefault="0076192A">
            <w:pPr>
              <w:pStyle w:val="ConsPlusCell"/>
              <w:spacing w:line="276" w:lineRule="auto"/>
              <w:jc w:val="center"/>
              <w:rPr>
                <w:rFonts w:ascii="Times New Roman" w:hAnsi="Times New Roman" w:cs="Times New Roman"/>
                <w:sz w:val="24"/>
                <w:szCs w:val="24"/>
              </w:rPr>
            </w:pPr>
          </w:p>
          <w:p w14:paraId="317C13AB" w14:textId="77777777" w:rsidR="0076192A" w:rsidRDefault="0076192A">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p w14:paraId="000B5E58" w14:textId="77777777" w:rsidR="0076192A" w:rsidRDefault="0076192A">
            <w:pPr>
              <w:pStyle w:val="ConsPlusCell"/>
              <w:spacing w:line="276"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F2EF391" w14:textId="77777777" w:rsidR="0076192A" w:rsidRDefault="0076192A">
            <w:pPr>
              <w:pStyle w:val="ConsPlusCell"/>
              <w:spacing w:line="276" w:lineRule="auto"/>
              <w:jc w:val="center"/>
              <w:rPr>
                <w:rFonts w:ascii="Times New Roman" w:hAnsi="Times New Roman" w:cs="Times New Roman"/>
                <w:sz w:val="24"/>
                <w:szCs w:val="24"/>
              </w:rPr>
            </w:pPr>
          </w:p>
          <w:p w14:paraId="5742D1D9" w14:textId="77777777" w:rsidR="0076192A" w:rsidRDefault="0076192A">
            <w:pPr>
              <w:pStyle w:val="ConsPlusCell"/>
              <w:spacing w:line="276" w:lineRule="auto"/>
              <w:jc w:val="center"/>
              <w:rPr>
                <w:rFonts w:ascii="Times New Roman" w:hAnsi="Times New Roman" w:cs="Times New Roman"/>
                <w:sz w:val="24"/>
                <w:szCs w:val="24"/>
              </w:rPr>
            </w:pPr>
          </w:p>
          <w:p w14:paraId="397966F2" w14:textId="77777777" w:rsidR="0076192A" w:rsidRDefault="0076192A">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p w14:paraId="016F2816" w14:textId="77777777" w:rsidR="0076192A" w:rsidRDefault="0076192A">
            <w:pPr>
              <w:pStyle w:val="ConsPlusCell"/>
              <w:spacing w:line="276" w:lineRule="auto"/>
              <w:jc w:val="cente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20618320" w14:textId="77777777" w:rsidR="0076192A" w:rsidRDefault="0076192A">
            <w:pPr>
              <w:pStyle w:val="ConsPlusCell"/>
              <w:spacing w:line="276" w:lineRule="auto"/>
              <w:jc w:val="center"/>
              <w:rPr>
                <w:rFonts w:ascii="Times New Roman" w:hAnsi="Times New Roman" w:cs="Times New Roman"/>
                <w:sz w:val="24"/>
                <w:szCs w:val="24"/>
              </w:rPr>
            </w:pPr>
          </w:p>
          <w:p w14:paraId="57F01FC4" w14:textId="77777777" w:rsidR="0076192A" w:rsidRDefault="0076192A">
            <w:pPr>
              <w:pStyle w:val="ConsPlusCell"/>
              <w:spacing w:line="276" w:lineRule="auto"/>
              <w:jc w:val="center"/>
              <w:rPr>
                <w:rFonts w:ascii="Times New Roman" w:hAnsi="Times New Roman" w:cs="Times New Roman"/>
                <w:sz w:val="24"/>
                <w:szCs w:val="24"/>
              </w:rPr>
            </w:pPr>
          </w:p>
          <w:p w14:paraId="31FF8FF0" w14:textId="77777777" w:rsidR="0076192A" w:rsidRDefault="0076192A">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4053,</w:t>
            </w:r>
            <w:r w:rsidR="00D86279">
              <w:rPr>
                <w:rFonts w:ascii="Times New Roman" w:hAnsi="Times New Roman" w:cs="Times New Roman"/>
                <w:sz w:val="24"/>
                <w:szCs w:val="24"/>
              </w:rPr>
              <w:t>616</w:t>
            </w:r>
          </w:p>
        </w:tc>
        <w:tc>
          <w:tcPr>
            <w:tcW w:w="15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441B15F" w14:textId="77777777" w:rsidR="0076192A" w:rsidRDefault="0076192A" w:rsidP="0076192A">
            <w:pPr>
              <w:pStyle w:val="ConsPlusCell"/>
              <w:spacing w:line="276" w:lineRule="auto"/>
              <w:jc w:val="center"/>
              <w:rPr>
                <w:rFonts w:ascii="Times New Roman" w:hAnsi="Times New Roman" w:cs="Times New Roman"/>
                <w:sz w:val="24"/>
                <w:szCs w:val="24"/>
              </w:rPr>
            </w:pPr>
          </w:p>
          <w:p w14:paraId="573E526A" w14:textId="77777777" w:rsidR="0076192A" w:rsidRDefault="0076192A" w:rsidP="0076192A">
            <w:pPr>
              <w:pStyle w:val="ConsPlusCell"/>
              <w:spacing w:line="276" w:lineRule="auto"/>
              <w:jc w:val="center"/>
              <w:rPr>
                <w:rFonts w:ascii="Times New Roman" w:hAnsi="Times New Roman" w:cs="Times New Roman"/>
                <w:sz w:val="24"/>
                <w:szCs w:val="24"/>
              </w:rPr>
            </w:pPr>
          </w:p>
          <w:p w14:paraId="0CECA299" w14:textId="77777777" w:rsidR="0076192A" w:rsidRDefault="00787A32" w:rsidP="0076192A">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4053,616</w:t>
            </w:r>
          </w:p>
        </w:tc>
        <w:tc>
          <w:tcPr>
            <w:tcW w:w="15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D26853F" w14:textId="77777777" w:rsidR="0076192A" w:rsidRDefault="0076192A" w:rsidP="0076192A">
            <w:pPr>
              <w:pStyle w:val="ConsPlusCell"/>
              <w:spacing w:line="276" w:lineRule="auto"/>
              <w:jc w:val="center"/>
              <w:rPr>
                <w:rFonts w:ascii="Times New Roman" w:hAnsi="Times New Roman" w:cs="Times New Roman"/>
                <w:sz w:val="24"/>
                <w:szCs w:val="24"/>
              </w:rPr>
            </w:pPr>
          </w:p>
          <w:p w14:paraId="79D2AE88" w14:textId="77777777" w:rsidR="0076192A" w:rsidRDefault="0076192A" w:rsidP="0076192A">
            <w:pPr>
              <w:pStyle w:val="ConsPlusCell"/>
              <w:spacing w:line="276" w:lineRule="auto"/>
              <w:jc w:val="center"/>
              <w:rPr>
                <w:rFonts w:ascii="Times New Roman" w:hAnsi="Times New Roman" w:cs="Times New Roman"/>
                <w:sz w:val="24"/>
                <w:szCs w:val="24"/>
              </w:rPr>
            </w:pPr>
          </w:p>
          <w:p w14:paraId="227E7FEF" w14:textId="77777777" w:rsidR="0076192A" w:rsidRDefault="00787A32" w:rsidP="0076192A">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4053,616</w:t>
            </w:r>
          </w:p>
        </w:tc>
      </w:tr>
      <w:tr w:rsidR="0076192A" w14:paraId="7CD99268" w14:textId="77777777" w:rsidTr="005F3E12">
        <w:tc>
          <w:tcPr>
            <w:tcW w:w="6955"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6BA3ECC7" w14:textId="77777777" w:rsidR="0076192A" w:rsidRDefault="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Основные мероприятия</w:t>
            </w:r>
          </w:p>
          <w:p w14:paraId="0ABF7B78" w14:textId="77777777" w:rsidR="0076192A" w:rsidRDefault="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1.»Расходы, связанные с организацией отдыха детей в каникулярное время за счет средств областного и местного бюджета».</w:t>
            </w:r>
          </w:p>
        </w:tc>
        <w:tc>
          <w:tcPr>
            <w:tcW w:w="714"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6EF050BB" w14:textId="77777777" w:rsidR="0076192A" w:rsidRDefault="0076192A">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p w14:paraId="1456013C" w14:textId="77777777" w:rsidR="0076192A" w:rsidRDefault="0076192A">
            <w:pPr>
              <w:pStyle w:val="ConsPlusCell"/>
              <w:spacing w:line="276" w:lineRule="auto"/>
              <w:jc w:val="center"/>
              <w:rPr>
                <w:rFonts w:ascii="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427A1278" w14:textId="77777777" w:rsidR="0076192A" w:rsidRDefault="0076192A">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p w14:paraId="60235DDC" w14:textId="77777777" w:rsidR="0076192A" w:rsidRDefault="0076192A">
            <w:pPr>
              <w:pStyle w:val="ConsPlusCell"/>
              <w:spacing w:line="276" w:lineRule="auto"/>
              <w:jc w:val="center"/>
              <w:rPr>
                <w:rFonts w:ascii="Times New Roman" w:hAnsi="Times New Roman" w:cs="Times New Roman"/>
                <w:sz w:val="24"/>
                <w:szCs w:val="24"/>
              </w:rPr>
            </w:pPr>
          </w:p>
        </w:tc>
        <w:tc>
          <w:tcPr>
            <w:tcW w:w="1275"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47D499B6" w14:textId="77777777" w:rsidR="0076192A" w:rsidRDefault="0076192A">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p w14:paraId="4219BE53" w14:textId="77777777" w:rsidR="0076192A" w:rsidRDefault="0076192A">
            <w:pPr>
              <w:pStyle w:val="ConsPlusCell"/>
              <w:spacing w:line="276" w:lineRule="auto"/>
              <w:jc w:val="center"/>
              <w:rPr>
                <w:rFonts w:ascii="Times New Roman" w:hAnsi="Times New Roman" w:cs="Times New Roman"/>
                <w:sz w:val="24"/>
                <w:szCs w:val="24"/>
              </w:rPr>
            </w:pPr>
          </w:p>
        </w:tc>
        <w:tc>
          <w:tcPr>
            <w:tcW w:w="1416"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70A73C82" w14:textId="77777777" w:rsidR="0076192A" w:rsidRDefault="00D86279">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4053,616</w:t>
            </w:r>
          </w:p>
          <w:p w14:paraId="5AC93692" w14:textId="77777777" w:rsidR="0076192A" w:rsidRDefault="0076192A">
            <w:pPr>
              <w:pStyle w:val="ConsPlusCell"/>
              <w:spacing w:line="276" w:lineRule="auto"/>
              <w:jc w:val="center"/>
              <w:rPr>
                <w:rFonts w:ascii="Times New Roman" w:hAnsi="Times New Roman" w:cs="Times New Roman"/>
                <w:sz w:val="24"/>
                <w:szCs w:val="24"/>
              </w:rPr>
            </w:pPr>
          </w:p>
        </w:tc>
        <w:tc>
          <w:tcPr>
            <w:tcW w:w="1561"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743F55E1" w14:textId="77777777" w:rsidR="0076192A" w:rsidRDefault="00787A32" w:rsidP="0076192A">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4053,616</w:t>
            </w:r>
          </w:p>
          <w:p w14:paraId="3CCE8695" w14:textId="77777777" w:rsidR="0076192A" w:rsidRDefault="0076192A" w:rsidP="0076192A">
            <w:pPr>
              <w:pStyle w:val="ConsPlusCell"/>
              <w:spacing w:line="276" w:lineRule="auto"/>
              <w:jc w:val="center"/>
              <w:rPr>
                <w:rFonts w:ascii="Times New Roman" w:hAnsi="Times New Roman" w:cs="Times New Roman"/>
                <w:sz w:val="24"/>
                <w:szCs w:val="24"/>
              </w:rPr>
            </w:pPr>
          </w:p>
        </w:tc>
        <w:tc>
          <w:tcPr>
            <w:tcW w:w="1562"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5A0DE70E" w14:textId="77777777" w:rsidR="0076192A" w:rsidRDefault="00787A32" w:rsidP="0076192A">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4053,616</w:t>
            </w:r>
          </w:p>
          <w:p w14:paraId="6265F7A0" w14:textId="77777777" w:rsidR="0076192A" w:rsidRDefault="0076192A" w:rsidP="0076192A">
            <w:pPr>
              <w:pStyle w:val="ConsPlusCell"/>
              <w:spacing w:line="276" w:lineRule="auto"/>
              <w:jc w:val="center"/>
              <w:rPr>
                <w:rFonts w:ascii="Times New Roman" w:hAnsi="Times New Roman" w:cs="Times New Roman"/>
                <w:sz w:val="24"/>
                <w:szCs w:val="24"/>
              </w:rPr>
            </w:pPr>
          </w:p>
        </w:tc>
      </w:tr>
      <w:tr w:rsidR="0076192A" w14:paraId="1CAC1230" w14:textId="77777777" w:rsidTr="005F3E12">
        <w:trPr>
          <w:trHeight w:val="702"/>
        </w:trPr>
        <w:tc>
          <w:tcPr>
            <w:tcW w:w="6955"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41D2A574" w14:textId="77777777" w:rsidR="0076192A" w:rsidRDefault="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1.1.Мероприятия, связанные с организацией отдыха детей в каникулярное время</w:t>
            </w:r>
          </w:p>
        </w:tc>
        <w:tc>
          <w:tcPr>
            <w:tcW w:w="714"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49222EC7" w14:textId="77777777" w:rsidR="0076192A" w:rsidRDefault="0076192A">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p w14:paraId="3F6967C1" w14:textId="77777777" w:rsidR="0076192A" w:rsidRDefault="0076192A">
            <w:pPr>
              <w:pStyle w:val="ConsPlusCell"/>
              <w:spacing w:line="276" w:lineRule="auto"/>
              <w:jc w:val="center"/>
              <w:rPr>
                <w:rFonts w:ascii="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49BE1A53" w14:textId="77777777" w:rsidR="0076192A" w:rsidRDefault="0076192A">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p w14:paraId="1D04B95F" w14:textId="77777777" w:rsidR="0076192A" w:rsidRDefault="0076192A">
            <w:pPr>
              <w:pStyle w:val="ConsPlusCell"/>
              <w:spacing w:line="276" w:lineRule="auto"/>
              <w:jc w:val="center"/>
              <w:rPr>
                <w:rFonts w:ascii="Times New Roman" w:hAnsi="Times New Roman" w:cs="Times New Roman"/>
                <w:sz w:val="24"/>
                <w:szCs w:val="24"/>
              </w:rPr>
            </w:pPr>
          </w:p>
        </w:tc>
        <w:tc>
          <w:tcPr>
            <w:tcW w:w="1275"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59483578" w14:textId="77777777" w:rsidR="0076192A" w:rsidRDefault="0076192A">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p w14:paraId="42383321" w14:textId="77777777" w:rsidR="0076192A" w:rsidRDefault="0076192A">
            <w:pPr>
              <w:pStyle w:val="ConsPlusCell"/>
              <w:spacing w:line="276" w:lineRule="auto"/>
              <w:jc w:val="center"/>
              <w:rPr>
                <w:rFonts w:ascii="Times New Roman" w:hAnsi="Times New Roman" w:cs="Times New Roman"/>
                <w:sz w:val="24"/>
                <w:szCs w:val="24"/>
              </w:rPr>
            </w:pPr>
          </w:p>
        </w:tc>
        <w:tc>
          <w:tcPr>
            <w:tcW w:w="1416"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010E6078" w14:textId="77777777" w:rsidR="0076192A" w:rsidRDefault="00787A3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3202,357</w:t>
            </w:r>
          </w:p>
          <w:p w14:paraId="1F978927" w14:textId="77777777" w:rsidR="0076192A" w:rsidRDefault="0076192A">
            <w:pPr>
              <w:pStyle w:val="ConsPlusCell"/>
              <w:spacing w:line="276" w:lineRule="auto"/>
              <w:jc w:val="center"/>
              <w:rPr>
                <w:rFonts w:ascii="Times New Roman" w:hAnsi="Times New Roman" w:cs="Times New Roman"/>
                <w:sz w:val="24"/>
                <w:szCs w:val="24"/>
              </w:rPr>
            </w:pPr>
          </w:p>
        </w:tc>
        <w:tc>
          <w:tcPr>
            <w:tcW w:w="1561"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1375616F" w14:textId="77777777" w:rsidR="0076192A" w:rsidRDefault="00787A32" w:rsidP="0076192A">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3202,357</w:t>
            </w:r>
          </w:p>
          <w:p w14:paraId="19278A26" w14:textId="77777777" w:rsidR="0076192A" w:rsidRDefault="0076192A" w:rsidP="0076192A">
            <w:pPr>
              <w:pStyle w:val="ConsPlusCell"/>
              <w:spacing w:line="276" w:lineRule="auto"/>
              <w:jc w:val="center"/>
              <w:rPr>
                <w:rFonts w:ascii="Times New Roman" w:hAnsi="Times New Roman" w:cs="Times New Roman"/>
                <w:sz w:val="24"/>
                <w:szCs w:val="24"/>
              </w:rPr>
            </w:pPr>
          </w:p>
        </w:tc>
        <w:tc>
          <w:tcPr>
            <w:tcW w:w="1562"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1CEB9316" w14:textId="77777777" w:rsidR="0076192A" w:rsidRDefault="00787A32" w:rsidP="0076192A">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3202,357</w:t>
            </w:r>
          </w:p>
          <w:p w14:paraId="14766276" w14:textId="77777777" w:rsidR="0076192A" w:rsidRDefault="0076192A" w:rsidP="0076192A">
            <w:pPr>
              <w:pStyle w:val="ConsPlusCell"/>
              <w:spacing w:line="276" w:lineRule="auto"/>
              <w:jc w:val="center"/>
              <w:rPr>
                <w:rFonts w:ascii="Times New Roman" w:hAnsi="Times New Roman" w:cs="Times New Roman"/>
                <w:sz w:val="24"/>
                <w:szCs w:val="24"/>
              </w:rPr>
            </w:pPr>
          </w:p>
        </w:tc>
      </w:tr>
      <w:tr w:rsidR="0076192A" w14:paraId="302E0D28" w14:textId="77777777" w:rsidTr="005F3E12">
        <w:trPr>
          <w:trHeight w:val="480"/>
        </w:trPr>
        <w:tc>
          <w:tcPr>
            <w:tcW w:w="69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04277F2" w14:textId="77777777" w:rsidR="0076192A" w:rsidRDefault="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1.2.Социальные обеспечение и иные выплаты населению</w:t>
            </w:r>
          </w:p>
        </w:tc>
        <w:tc>
          <w:tcPr>
            <w:tcW w:w="7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1003918" w14:textId="77777777" w:rsidR="0076192A" w:rsidRDefault="0076192A">
            <w:pPr>
              <w:pStyle w:val="ConsPlusCell"/>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09B3C6C" w14:textId="77777777" w:rsidR="0076192A" w:rsidRDefault="0076192A">
            <w:pPr>
              <w:pStyle w:val="ConsPlusCell"/>
              <w:spacing w:line="276"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E69F691" w14:textId="77777777" w:rsidR="0076192A" w:rsidRDefault="0076192A">
            <w:pPr>
              <w:pStyle w:val="ConsPlusCell"/>
              <w:spacing w:line="276" w:lineRule="auto"/>
              <w:jc w:val="cente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224F1C5" w14:textId="77777777" w:rsidR="0076192A" w:rsidRDefault="00787A3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1448,501</w:t>
            </w:r>
          </w:p>
        </w:tc>
        <w:tc>
          <w:tcPr>
            <w:tcW w:w="15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E5BC4EB" w14:textId="77777777" w:rsidR="0076192A" w:rsidRDefault="00787A32" w:rsidP="0076192A">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1448,501</w:t>
            </w:r>
          </w:p>
        </w:tc>
        <w:tc>
          <w:tcPr>
            <w:tcW w:w="15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19E479D" w14:textId="77777777" w:rsidR="0076192A" w:rsidRDefault="00787A32" w:rsidP="0076192A">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1448,501</w:t>
            </w:r>
          </w:p>
        </w:tc>
      </w:tr>
      <w:tr w:rsidR="0076192A" w14:paraId="34053905" w14:textId="77777777" w:rsidTr="005F3E12">
        <w:trPr>
          <w:trHeight w:val="420"/>
        </w:trPr>
        <w:tc>
          <w:tcPr>
            <w:tcW w:w="69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1BB7712" w14:textId="77777777" w:rsidR="0076192A" w:rsidRDefault="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1.3.Предоставление субсидий бюджетным, автономным учреждениям и иным некомерческим организациям</w:t>
            </w:r>
          </w:p>
        </w:tc>
        <w:tc>
          <w:tcPr>
            <w:tcW w:w="7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FD3D414" w14:textId="77777777" w:rsidR="0076192A" w:rsidRDefault="0076192A">
            <w:pPr>
              <w:pStyle w:val="ConsPlusCell"/>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C7BE01A" w14:textId="77777777" w:rsidR="0076192A" w:rsidRDefault="0076192A">
            <w:pPr>
              <w:pStyle w:val="ConsPlusCell"/>
              <w:spacing w:line="276"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751214E" w14:textId="77777777" w:rsidR="0076192A" w:rsidRDefault="0076192A">
            <w:pPr>
              <w:pStyle w:val="ConsPlusCell"/>
              <w:spacing w:line="276" w:lineRule="auto"/>
              <w:jc w:val="cente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E77A1B2" w14:textId="77777777" w:rsidR="0076192A" w:rsidRDefault="0076192A">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851,259</w:t>
            </w:r>
          </w:p>
        </w:tc>
        <w:tc>
          <w:tcPr>
            <w:tcW w:w="15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E832D50" w14:textId="77777777" w:rsidR="0076192A" w:rsidRDefault="0076192A" w:rsidP="0076192A">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851,259</w:t>
            </w:r>
          </w:p>
        </w:tc>
        <w:tc>
          <w:tcPr>
            <w:tcW w:w="15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96E3573" w14:textId="77777777" w:rsidR="0076192A" w:rsidRDefault="0076192A" w:rsidP="0076192A">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851,259</w:t>
            </w:r>
          </w:p>
        </w:tc>
      </w:tr>
      <w:tr w:rsidR="0076192A" w14:paraId="3C59658A" w14:textId="77777777" w:rsidTr="005F3E12">
        <w:trPr>
          <w:trHeight w:val="525"/>
        </w:trPr>
        <w:tc>
          <w:tcPr>
            <w:tcW w:w="69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7695027" w14:textId="77777777" w:rsidR="0076192A" w:rsidRDefault="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1.4.Организация отдыха детей в каникулярное время</w:t>
            </w:r>
          </w:p>
        </w:tc>
        <w:tc>
          <w:tcPr>
            <w:tcW w:w="7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2E34D21E" w14:textId="77777777" w:rsidR="0076192A" w:rsidRDefault="0076192A">
            <w:pPr>
              <w:pStyle w:val="ConsPlusCell"/>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B6D9C98" w14:textId="77777777" w:rsidR="0076192A" w:rsidRDefault="0076192A">
            <w:pPr>
              <w:pStyle w:val="ConsPlusCell"/>
              <w:spacing w:line="276"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71D48EF" w14:textId="77777777" w:rsidR="0076192A" w:rsidRDefault="0076192A">
            <w:pPr>
              <w:pStyle w:val="ConsPlusCell"/>
              <w:spacing w:line="276" w:lineRule="auto"/>
              <w:jc w:val="cente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983F13C" w14:textId="77777777" w:rsidR="0076192A" w:rsidRDefault="00787A3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1753,856</w:t>
            </w:r>
          </w:p>
        </w:tc>
        <w:tc>
          <w:tcPr>
            <w:tcW w:w="15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5CA60BE" w14:textId="77777777" w:rsidR="0076192A" w:rsidRDefault="00787A32" w:rsidP="0076192A">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1753,856</w:t>
            </w:r>
          </w:p>
        </w:tc>
        <w:tc>
          <w:tcPr>
            <w:tcW w:w="15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FEE199D" w14:textId="77777777" w:rsidR="0076192A" w:rsidRDefault="00787A32" w:rsidP="0076192A">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1753,856</w:t>
            </w:r>
          </w:p>
        </w:tc>
      </w:tr>
      <w:tr w:rsidR="0076192A" w14:paraId="39873660" w14:textId="77777777" w:rsidTr="005F3E12">
        <w:trPr>
          <w:trHeight w:val="525"/>
        </w:trPr>
        <w:tc>
          <w:tcPr>
            <w:tcW w:w="69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C99403D" w14:textId="77777777" w:rsidR="0076192A" w:rsidRDefault="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1.5.Социальные обеспечение и иные выплаты населению</w:t>
            </w:r>
          </w:p>
        </w:tc>
        <w:tc>
          <w:tcPr>
            <w:tcW w:w="7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2E424D96" w14:textId="77777777" w:rsidR="0076192A" w:rsidRDefault="0076192A">
            <w:pPr>
              <w:pStyle w:val="ConsPlusCell"/>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0A73CC6" w14:textId="77777777" w:rsidR="0076192A" w:rsidRDefault="0076192A">
            <w:pPr>
              <w:pStyle w:val="ConsPlusCell"/>
              <w:spacing w:line="276"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AD34421" w14:textId="77777777" w:rsidR="0076192A" w:rsidRDefault="0076192A">
            <w:pPr>
              <w:pStyle w:val="ConsPlusCell"/>
              <w:spacing w:line="276" w:lineRule="auto"/>
              <w:jc w:val="cente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5E99BC7" w14:textId="77777777" w:rsidR="0076192A" w:rsidRDefault="00787A3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1753,856</w:t>
            </w:r>
          </w:p>
        </w:tc>
        <w:tc>
          <w:tcPr>
            <w:tcW w:w="15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E09E973" w14:textId="77777777" w:rsidR="0076192A" w:rsidRDefault="00787A32" w:rsidP="0076192A">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1753,856</w:t>
            </w:r>
          </w:p>
        </w:tc>
        <w:tc>
          <w:tcPr>
            <w:tcW w:w="15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D4DB78B" w14:textId="77777777" w:rsidR="0076192A" w:rsidRDefault="00787A32" w:rsidP="0076192A">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1753,856</w:t>
            </w:r>
          </w:p>
        </w:tc>
      </w:tr>
    </w:tbl>
    <w:p w14:paraId="133DC36A" w14:textId="77777777" w:rsidR="005F3E12" w:rsidRDefault="005F3E12" w:rsidP="005F3E12">
      <w:pPr>
        <w:autoSpaceDE w:val="0"/>
        <w:rPr>
          <w:rFonts w:ascii="Times New Roman" w:hAnsi="Times New Roman" w:cs="Times New Roman"/>
          <w:b/>
          <w:bCs/>
          <w:sz w:val="24"/>
          <w:szCs w:val="24"/>
        </w:rPr>
      </w:pPr>
    </w:p>
    <w:p w14:paraId="437E785F" w14:textId="77777777" w:rsidR="005F3E12" w:rsidRDefault="005F3E12" w:rsidP="005F3E12">
      <w:pPr>
        <w:autoSpaceDE w:val="0"/>
        <w:rPr>
          <w:rFonts w:ascii="Times New Roman" w:hAnsi="Times New Roman" w:cs="Times New Roman"/>
          <w:b/>
          <w:bCs/>
          <w:sz w:val="24"/>
          <w:szCs w:val="24"/>
        </w:rPr>
      </w:pPr>
    </w:p>
    <w:p w14:paraId="65DCBD8F" w14:textId="77777777" w:rsidR="005F3E12" w:rsidRDefault="005F3E12" w:rsidP="005F3E12">
      <w:pPr>
        <w:autoSpaceDE w:val="0"/>
        <w:rPr>
          <w:rFonts w:ascii="Times New Roman" w:hAnsi="Times New Roman" w:cs="Times New Roman"/>
          <w:b/>
          <w:bCs/>
          <w:sz w:val="24"/>
          <w:szCs w:val="24"/>
        </w:rPr>
      </w:pPr>
    </w:p>
    <w:p w14:paraId="60610A1D" w14:textId="77777777" w:rsidR="005F3E12" w:rsidRDefault="005F3E12" w:rsidP="005F3E12">
      <w:pPr>
        <w:autoSpaceDE w:val="0"/>
        <w:rPr>
          <w:rFonts w:ascii="Times New Roman" w:hAnsi="Times New Roman" w:cs="Times New Roman"/>
          <w:b/>
          <w:bCs/>
          <w:sz w:val="24"/>
          <w:szCs w:val="24"/>
        </w:rPr>
      </w:pPr>
    </w:p>
    <w:p w14:paraId="05CDDB59" w14:textId="77777777" w:rsidR="003370C0" w:rsidRDefault="003370C0" w:rsidP="005F3E12">
      <w:pPr>
        <w:autoSpaceDE w:val="0"/>
        <w:rPr>
          <w:rFonts w:ascii="Times New Roman" w:hAnsi="Times New Roman" w:cs="Times New Roman"/>
          <w:b/>
          <w:bCs/>
          <w:sz w:val="24"/>
          <w:szCs w:val="24"/>
        </w:rPr>
      </w:pPr>
    </w:p>
    <w:p w14:paraId="45648C85" w14:textId="77777777" w:rsidR="005F3E12" w:rsidRDefault="005F3E12" w:rsidP="005F3E12">
      <w:pPr>
        <w:autoSpaceDE w:val="0"/>
        <w:rPr>
          <w:rFonts w:ascii="Times New Roman" w:hAnsi="Times New Roman" w:cs="Times New Roman"/>
          <w:b/>
          <w:bCs/>
          <w:sz w:val="24"/>
          <w:szCs w:val="24"/>
        </w:rPr>
      </w:pPr>
    </w:p>
    <w:p w14:paraId="3D6FA415" w14:textId="77777777" w:rsidR="005F3E12" w:rsidRDefault="005F3E12" w:rsidP="005F3E12">
      <w:pPr>
        <w:autoSpaceDE w:val="0"/>
        <w:jc w:val="right"/>
        <w:rPr>
          <w:rFonts w:ascii="Times New Roman" w:hAnsi="Times New Roman" w:cs="Times New Roman"/>
          <w:b/>
          <w:bCs/>
          <w:sz w:val="24"/>
          <w:szCs w:val="24"/>
        </w:rPr>
      </w:pPr>
      <w:r>
        <w:rPr>
          <w:rFonts w:ascii="Times New Roman" w:hAnsi="Times New Roman" w:cs="Times New Roman"/>
          <w:b/>
          <w:bCs/>
          <w:sz w:val="24"/>
          <w:szCs w:val="24"/>
        </w:rPr>
        <w:t>Таблица 4</w:t>
      </w:r>
    </w:p>
    <w:p w14:paraId="7EF68454" w14:textId="77777777" w:rsidR="005F3E12" w:rsidRDefault="005F3E12" w:rsidP="005F3E12">
      <w:pPr>
        <w:autoSpaceDE w:val="0"/>
        <w:spacing w:after="0"/>
        <w:jc w:val="right"/>
        <w:rPr>
          <w:rFonts w:ascii="Times New Roman" w:hAnsi="Times New Roman" w:cs="Times New Roman"/>
          <w:b/>
          <w:bCs/>
          <w:sz w:val="24"/>
          <w:szCs w:val="24"/>
        </w:rPr>
      </w:pPr>
      <w:r>
        <w:rPr>
          <w:rFonts w:ascii="Times New Roman" w:hAnsi="Times New Roman" w:cs="Times New Roman"/>
          <w:bCs/>
          <w:sz w:val="24"/>
          <w:szCs w:val="24"/>
        </w:rPr>
        <w:t>Приложение к постановлению Администрации Обоянского района</w:t>
      </w:r>
    </w:p>
    <w:p w14:paraId="523F8E63"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«Повышение эффективности работы с  молодежью, организация  отдыха</w:t>
      </w:r>
    </w:p>
    <w:p w14:paraId="6B46602D"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и оздоровления детей, молодежи, развития физической культуры и спорта </w:t>
      </w:r>
    </w:p>
    <w:p w14:paraId="05E493FD"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napToGrid w:val="0"/>
          <w:sz w:val="24"/>
          <w:szCs w:val="24"/>
        </w:rPr>
        <w:t>в Обоянском районе Курской области»</w:t>
      </w:r>
      <w:r w:rsidR="003370C0">
        <w:rPr>
          <w:rFonts w:ascii="Times New Roman" w:hAnsi="Times New Roman" w:cs="Times New Roman"/>
          <w:bCs/>
          <w:sz w:val="24"/>
          <w:szCs w:val="24"/>
        </w:rPr>
        <w:t>. от .10.2023 №</w:t>
      </w:r>
    </w:p>
    <w:p w14:paraId="2D0E0B48" w14:textId="77777777" w:rsidR="005F3E12" w:rsidRDefault="005F3E12" w:rsidP="005F3E12">
      <w:pPr>
        <w:tabs>
          <w:tab w:val="left" w:pos="705"/>
          <w:tab w:val="right" w:pos="14570"/>
        </w:tabs>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согласно приложению №3 к настоящему постановлению</w:t>
      </w:r>
    </w:p>
    <w:p w14:paraId="0ED38FBE" w14:textId="77777777" w:rsidR="005F3E12" w:rsidRDefault="005F3E12" w:rsidP="005F3E12">
      <w:pPr>
        <w:autoSpaceDE w:val="0"/>
        <w:spacing w:after="0"/>
        <w:jc w:val="right"/>
        <w:rPr>
          <w:rFonts w:ascii="Times New Roman" w:hAnsi="Times New Roman" w:cs="Times New Roman"/>
          <w:bCs/>
          <w:sz w:val="24"/>
          <w:szCs w:val="24"/>
        </w:rPr>
      </w:pPr>
    </w:p>
    <w:p w14:paraId="653E238B" w14:textId="77777777" w:rsidR="005F3E12" w:rsidRDefault="005F3E12" w:rsidP="005F3E12">
      <w:pPr>
        <w:autoSpaceDE w:val="0"/>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Ресурсное обеспечение   реализации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Pr>
          <w:rFonts w:ascii="Times New Roman" w:hAnsi="Times New Roman" w:cs="Times New Roman"/>
          <w:b/>
          <w:bCs/>
          <w:snapToGrid w:val="0"/>
          <w:sz w:val="24"/>
          <w:szCs w:val="24"/>
        </w:rPr>
        <w:t>в Обоянском районе Курской области»</w:t>
      </w:r>
      <w:r>
        <w:rPr>
          <w:rFonts w:ascii="Times New Roman" w:hAnsi="Times New Roman" w:cs="Times New Roman"/>
          <w:b/>
          <w:bCs/>
          <w:sz w:val="24"/>
          <w:szCs w:val="24"/>
        </w:rPr>
        <w:t>.</w:t>
      </w:r>
    </w:p>
    <w:p w14:paraId="1BE67C31" w14:textId="77777777" w:rsidR="005F3E12" w:rsidRDefault="005F3E12" w:rsidP="005F3E12">
      <w:pPr>
        <w:autoSpaceDE w:val="0"/>
        <w:autoSpaceDN w:val="0"/>
        <w:adjustRightInd w:val="0"/>
        <w:spacing w:after="0"/>
        <w:jc w:val="both"/>
        <w:rPr>
          <w:rFonts w:ascii="Times New Roman" w:hAnsi="Times New Roman" w:cs="Times New Roman"/>
          <w:sz w:val="24"/>
          <w:szCs w:val="24"/>
        </w:rPr>
      </w:pPr>
    </w:p>
    <w:tbl>
      <w:tblPr>
        <w:tblpPr w:leftFromText="180" w:rightFromText="180" w:bottomFromText="200" w:vertAnchor="text" w:tblpY="1"/>
        <w:tblOverlap w:val="never"/>
        <w:tblW w:w="14670" w:type="dxa"/>
        <w:tblLayout w:type="fixed"/>
        <w:tblCellMar>
          <w:left w:w="10" w:type="dxa"/>
          <w:right w:w="10" w:type="dxa"/>
        </w:tblCellMar>
        <w:tblLook w:val="00A0" w:firstRow="1" w:lastRow="0" w:firstColumn="1" w:lastColumn="0" w:noHBand="0" w:noVBand="0"/>
      </w:tblPr>
      <w:tblGrid>
        <w:gridCol w:w="968"/>
        <w:gridCol w:w="7"/>
        <w:gridCol w:w="3962"/>
        <w:gridCol w:w="663"/>
        <w:gridCol w:w="2170"/>
        <w:gridCol w:w="854"/>
        <w:gridCol w:w="660"/>
        <w:gridCol w:w="48"/>
        <w:gridCol w:w="1369"/>
        <w:gridCol w:w="48"/>
        <w:gridCol w:w="567"/>
        <w:gridCol w:w="1086"/>
        <w:gridCol w:w="39"/>
        <w:gridCol w:w="9"/>
        <w:gridCol w:w="1041"/>
        <w:gridCol w:w="51"/>
        <w:gridCol w:w="1128"/>
      </w:tblGrid>
      <w:tr w:rsidR="005F3E12" w14:paraId="11200505" w14:textId="77777777" w:rsidTr="005F3E12">
        <w:trPr>
          <w:trHeight w:val="720"/>
        </w:trPr>
        <w:tc>
          <w:tcPr>
            <w:tcW w:w="975"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74371E77"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Статус</w:t>
            </w:r>
          </w:p>
        </w:tc>
        <w:tc>
          <w:tcPr>
            <w:tcW w:w="396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0198C40E"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r>
              <w:rPr>
                <w:rFonts w:ascii="Times New Roman" w:hAnsi="Times New Roman" w:cs="Times New Roman"/>
                <w:sz w:val="24"/>
                <w:szCs w:val="24"/>
                <w:lang w:eastAsia="en-US"/>
              </w:rPr>
              <w:br/>
              <w:t xml:space="preserve">муниципальной </w:t>
            </w:r>
            <w:r>
              <w:rPr>
                <w:rFonts w:ascii="Times New Roman" w:hAnsi="Times New Roman" w:cs="Times New Roman"/>
                <w:sz w:val="24"/>
                <w:szCs w:val="24"/>
                <w:lang w:eastAsia="en-US"/>
              </w:rPr>
              <w:br/>
              <w:t>программы, подпрограммы</w:t>
            </w:r>
            <w:r>
              <w:rPr>
                <w:rFonts w:ascii="Times New Roman" w:hAnsi="Times New Roman" w:cs="Times New Roman"/>
                <w:sz w:val="24"/>
                <w:szCs w:val="24"/>
                <w:lang w:eastAsia="en-US"/>
              </w:rPr>
              <w:br/>
              <w:t xml:space="preserve">муниципальной    </w:t>
            </w:r>
            <w:r>
              <w:rPr>
                <w:rFonts w:ascii="Times New Roman" w:hAnsi="Times New Roman" w:cs="Times New Roman"/>
                <w:sz w:val="24"/>
                <w:szCs w:val="24"/>
                <w:lang w:eastAsia="en-US"/>
              </w:rPr>
              <w:br/>
              <w:t>программы,</w:t>
            </w:r>
          </w:p>
          <w:p w14:paraId="5CA5F446"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основного мероприятия,</w:t>
            </w:r>
            <w:r>
              <w:rPr>
                <w:rFonts w:ascii="Times New Roman" w:hAnsi="Times New Roman" w:cs="Times New Roman"/>
                <w:sz w:val="24"/>
                <w:szCs w:val="24"/>
                <w:lang w:eastAsia="en-US"/>
              </w:rPr>
              <w:br/>
              <w:t>мероприятия ведомственной целевой программы</w:t>
            </w:r>
          </w:p>
        </w:tc>
        <w:tc>
          <w:tcPr>
            <w:tcW w:w="2833"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6598FB31"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Ответственный  </w:t>
            </w:r>
            <w:r>
              <w:rPr>
                <w:rFonts w:ascii="Times New Roman" w:hAnsi="Times New Roman" w:cs="Times New Roman"/>
                <w:sz w:val="24"/>
                <w:szCs w:val="24"/>
                <w:lang w:eastAsia="en-US"/>
              </w:rPr>
              <w:br/>
              <w:t xml:space="preserve">исполнитель,   </w:t>
            </w:r>
            <w:r>
              <w:rPr>
                <w:rFonts w:ascii="Times New Roman" w:hAnsi="Times New Roman" w:cs="Times New Roman"/>
                <w:sz w:val="24"/>
                <w:szCs w:val="24"/>
                <w:lang w:eastAsia="en-US"/>
              </w:rPr>
              <w:br/>
              <w:t xml:space="preserve">соисполнители,  </w:t>
            </w:r>
            <w:r>
              <w:rPr>
                <w:rFonts w:ascii="Times New Roman" w:hAnsi="Times New Roman" w:cs="Times New Roman"/>
                <w:sz w:val="24"/>
                <w:szCs w:val="24"/>
                <w:lang w:eastAsia="en-US"/>
              </w:rPr>
              <w:br/>
              <w:t xml:space="preserve"> участники</w:t>
            </w:r>
          </w:p>
        </w:tc>
        <w:tc>
          <w:tcPr>
            <w:tcW w:w="3546" w:type="dxa"/>
            <w:gridSpan w:val="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38E98355"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Код бюджетной   </w:t>
            </w:r>
            <w:r>
              <w:rPr>
                <w:rFonts w:ascii="Times New Roman" w:hAnsi="Times New Roman" w:cs="Times New Roman"/>
                <w:sz w:val="24"/>
                <w:szCs w:val="24"/>
                <w:lang w:eastAsia="en-US"/>
              </w:rPr>
              <w:br/>
              <w:t xml:space="preserve">   классификации   </w:t>
            </w:r>
            <w:r>
              <w:rPr>
                <w:rFonts w:ascii="Times New Roman" w:hAnsi="Times New Roman" w:cs="Times New Roman"/>
                <w:sz w:val="24"/>
                <w:szCs w:val="24"/>
                <w:lang w:eastAsia="en-US"/>
              </w:rPr>
              <w:br/>
            </w:r>
          </w:p>
        </w:tc>
        <w:tc>
          <w:tcPr>
            <w:tcW w:w="3354" w:type="dxa"/>
            <w:gridSpan w:val="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7160295F"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Расходы  (тыс. руб.), годы</w:t>
            </w:r>
          </w:p>
        </w:tc>
      </w:tr>
      <w:tr w:rsidR="005F3E12" w14:paraId="45466F70" w14:textId="77777777" w:rsidTr="0076192A">
        <w:trPr>
          <w:trHeight w:val="2274"/>
        </w:trPr>
        <w:tc>
          <w:tcPr>
            <w:tcW w:w="975" w:type="dxa"/>
            <w:gridSpan w:val="2"/>
            <w:vMerge/>
            <w:tcBorders>
              <w:top w:val="single" w:sz="4" w:space="0" w:color="000000"/>
              <w:left w:val="single" w:sz="4" w:space="0" w:color="000000"/>
              <w:bottom w:val="single" w:sz="4" w:space="0" w:color="000000"/>
              <w:right w:val="single" w:sz="4" w:space="0" w:color="000000"/>
            </w:tcBorders>
            <w:vAlign w:val="center"/>
            <w:hideMark/>
          </w:tcPr>
          <w:p w14:paraId="146D4CB0" w14:textId="77777777" w:rsidR="005F3E12" w:rsidRDefault="005F3E12">
            <w:pPr>
              <w:spacing w:after="0" w:line="240" w:lineRule="auto"/>
              <w:rPr>
                <w:rFonts w:ascii="Times New Roman" w:eastAsia="Times New Roman" w:hAnsi="Times New Roman" w:cs="Times New Roman"/>
                <w:sz w:val="24"/>
                <w:szCs w:val="24"/>
                <w:lang w:eastAsia="en-US"/>
              </w:rPr>
            </w:pPr>
          </w:p>
        </w:tc>
        <w:tc>
          <w:tcPr>
            <w:tcW w:w="3962" w:type="dxa"/>
            <w:vMerge/>
            <w:tcBorders>
              <w:top w:val="single" w:sz="4" w:space="0" w:color="000000"/>
              <w:left w:val="single" w:sz="4" w:space="0" w:color="000000"/>
              <w:bottom w:val="single" w:sz="4" w:space="0" w:color="000000"/>
              <w:right w:val="single" w:sz="4" w:space="0" w:color="000000"/>
            </w:tcBorders>
            <w:vAlign w:val="center"/>
            <w:hideMark/>
          </w:tcPr>
          <w:p w14:paraId="4023B46F" w14:textId="77777777" w:rsidR="005F3E12" w:rsidRDefault="005F3E12">
            <w:pPr>
              <w:spacing w:after="0" w:line="240" w:lineRule="auto"/>
              <w:rPr>
                <w:rFonts w:ascii="Times New Roman" w:eastAsia="Times New Roman" w:hAnsi="Times New Roman" w:cs="Times New Roman"/>
                <w:sz w:val="24"/>
                <w:szCs w:val="24"/>
                <w:lang w:eastAsia="en-US"/>
              </w:rPr>
            </w:pPr>
          </w:p>
        </w:tc>
        <w:tc>
          <w:tcPr>
            <w:tcW w:w="2833" w:type="dxa"/>
            <w:gridSpan w:val="2"/>
            <w:vMerge/>
            <w:tcBorders>
              <w:top w:val="single" w:sz="4" w:space="0" w:color="000000"/>
              <w:left w:val="single" w:sz="4" w:space="0" w:color="000000"/>
              <w:bottom w:val="single" w:sz="4" w:space="0" w:color="000000"/>
              <w:right w:val="single" w:sz="4" w:space="0" w:color="000000"/>
            </w:tcBorders>
            <w:vAlign w:val="center"/>
            <w:hideMark/>
          </w:tcPr>
          <w:p w14:paraId="34CDDE84" w14:textId="77777777" w:rsidR="005F3E12" w:rsidRDefault="005F3E12">
            <w:pPr>
              <w:spacing w:after="0" w:line="240" w:lineRule="auto"/>
              <w:rPr>
                <w:rFonts w:ascii="Times New Roman" w:eastAsia="Times New Roman" w:hAnsi="Times New Roman" w:cs="Times New Roman"/>
                <w:sz w:val="24"/>
                <w:szCs w:val="24"/>
                <w:lang w:eastAsia="en-US"/>
              </w:rPr>
            </w:pPr>
          </w:p>
        </w:tc>
        <w:tc>
          <w:tcPr>
            <w:tcW w:w="854"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58DE3FC6"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ГРБС</w:t>
            </w:r>
          </w:p>
        </w:tc>
        <w:tc>
          <w:tcPr>
            <w:tcW w:w="708"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61417641"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РзПр</w:t>
            </w:r>
          </w:p>
        </w:tc>
        <w:tc>
          <w:tcPr>
            <w:tcW w:w="1417"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276287F6"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ЦСР</w:t>
            </w:r>
          </w:p>
        </w:tc>
        <w:tc>
          <w:tcPr>
            <w:tcW w:w="567"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0A06B4DF"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ВР</w:t>
            </w:r>
          </w:p>
        </w:tc>
        <w:tc>
          <w:tcPr>
            <w:tcW w:w="1134" w:type="dxa"/>
            <w:gridSpan w:val="3"/>
            <w:tcBorders>
              <w:top w:val="nil"/>
              <w:left w:val="single" w:sz="4" w:space="0" w:color="000000"/>
              <w:bottom w:val="single" w:sz="4" w:space="0" w:color="000000"/>
              <w:right w:val="single" w:sz="4" w:space="0" w:color="auto"/>
            </w:tcBorders>
            <w:tcMar>
              <w:top w:w="0" w:type="dxa"/>
              <w:left w:w="75" w:type="dxa"/>
              <w:bottom w:w="0" w:type="dxa"/>
              <w:right w:w="75" w:type="dxa"/>
            </w:tcMar>
            <w:hideMark/>
          </w:tcPr>
          <w:p w14:paraId="3E5593F2" w14:textId="77777777" w:rsidR="005F3E12" w:rsidRDefault="003370C0">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2024</w:t>
            </w:r>
          </w:p>
        </w:tc>
        <w:tc>
          <w:tcPr>
            <w:tcW w:w="1092" w:type="dxa"/>
            <w:gridSpan w:val="2"/>
            <w:tcBorders>
              <w:top w:val="nil"/>
              <w:left w:val="single" w:sz="4" w:space="0" w:color="auto"/>
              <w:bottom w:val="single" w:sz="4" w:space="0" w:color="000000"/>
              <w:right w:val="single" w:sz="4" w:space="0" w:color="auto"/>
            </w:tcBorders>
            <w:hideMark/>
          </w:tcPr>
          <w:p w14:paraId="741988F2" w14:textId="77777777" w:rsidR="005F3E12" w:rsidRDefault="003370C0">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2025</w:t>
            </w:r>
          </w:p>
        </w:tc>
        <w:tc>
          <w:tcPr>
            <w:tcW w:w="1128" w:type="dxa"/>
            <w:tcBorders>
              <w:top w:val="nil"/>
              <w:left w:val="single" w:sz="4" w:space="0" w:color="auto"/>
              <w:bottom w:val="single" w:sz="4" w:space="0" w:color="000000"/>
              <w:right w:val="single" w:sz="4" w:space="0" w:color="000000"/>
            </w:tcBorders>
            <w:hideMark/>
          </w:tcPr>
          <w:p w14:paraId="12A7AA8C" w14:textId="77777777" w:rsidR="005F3E12" w:rsidRDefault="003370C0">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2026</w:t>
            </w:r>
          </w:p>
        </w:tc>
      </w:tr>
      <w:tr w:rsidR="005F3E12" w14:paraId="071282C7" w14:textId="77777777" w:rsidTr="005F3E12">
        <w:tc>
          <w:tcPr>
            <w:tcW w:w="975"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3A2DE677"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962"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0DEF47B6"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2833"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2F9EDAD9"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854"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7C3E867A"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708"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05B9F9C0"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417"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4AAEDEF1"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567"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31AB9320"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3354" w:type="dxa"/>
            <w:gridSpan w:val="6"/>
            <w:tcBorders>
              <w:top w:val="nil"/>
              <w:left w:val="single" w:sz="4" w:space="0" w:color="000000"/>
              <w:bottom w:val="single" w:sz="4" w:space="0" w:color="000000"/>
              <w:right w:val="single" w:sz="4" w:space="0" w:color="000000"/>
            </w:tcBorders>
            <w:tcMar>
              <w:top w:w="0" w:type="dxa"/>
              <w:left w:w="75" w:type="dxa"/>
              <w:bottom w:w="0" w:type="dxa"/>
              <w:right w:w="75" w:type="dxa"/>
            </w:tcMar>
          </w:tcPr>
          <w:p w14:paraId="1E3808B8"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p w14:paraId="66B3495E" w14:textId="77777777" w:rsidR="005F3E12" w:rsidRDefault="005F3E12">
            <w:pPr>
              <w:pStyle w:val="ConsPlusCell"/>
              <w:spacing w:line="276" w:lineRule="auto"/>
              <w:jc w:val="center"/>
              <w:rPr>
                <w:rFonts w:ascii="Times New Roman" w:hAnsi="Times New Roman" w:cs="Times New Roman"/>
                <w:sz w:val="24"/>
                <w:szCs w:val="24"/>
                <w:lang w:eastAsia="en-US"/>
              </w:rPr>
            </w:pPr>
          </w:p>
        </w:tc>
      </w:tr>
      <w:tr w:rsidR="005F3E12" w14:paraId="0C4FD1EE" w14:textId="77777777" w:rsidTr="005F3E12">
        <w:tc>
          <w:tcPr>
            <w:tcW w:w="968" w:type="dxa"/>
            <w:tcBorders>
              <w:top w:val="nil"/>
              <w:left w:val="single" w:sz="4" w:space="0" w:color="000000"/>
              <w:bottom w:val="single" w:sz="4" w:space="0" w:color="000000"/>
              <w:right w:val="single" w:sz="4" w:space="0" w:color="000000"/>
            </w:tcBorders>
          </w:tcPr>
          <w:p w14:paraId="6C2FC7C9" w14:textId="77777777" w:rsidR="005F3E12" w:rsidRDefault="005F3E12">
            <w:pPr>
              <w:jc w:val="both"/>
              <w:rPr>
                <w:rFonts w:ascii="Times New Roman" w:hAnsi="Times New Roman" w:cs="Times New Roman"/>
                <w:b/>
                <w:bCs/>
                <w:sz w:val="24"/>
                <w:szCs w:val="24"/>
              </w:rPr>
            </w:pPr>
          </w:p>
        </w:tc>
        <w:tc>
          <w:tcPr>
            <w:tcW w:w="13702" w:type="dxa"/>
            <w:gridSpan w:val="16"/>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00104C68" w14:textId="77777777" w:rsidR="005F3E12" w:rsidRDefault="005F3E12">
            <w:pPr>
              <w:jc w:val="both"/>
              <w:rPr>
                <w:rFonts w:ascii="Times New Roman" w:hAnsi="Times New Roman" w:cs="Times New Roman"/>
                <w:b/>
                <w:bCs/>
                <w:sz w:val="24"/>
                <w:szCs w:val="24"/>
              </w:rPr>
            </w:pPr>
            <w:r>
              <w:rPr>
                <w:rFonts w:ascii="Times New Roman" w:hAnsi="Times New Roman" w:cs="Times New Roman"/>
                <w:b/>
                <w:bCs/>
                <w:sz w:val="24"/>
                <w:szCs w:val="24"/>
              </w:rPr>
              <w:t>Подпрограмма 1</w:t>
            </w:r>
            <w:r>
              <w:rPr>
                <w:rFonts w:ascii="Times New Roman" w:hAnsi="Times New Roman" w:cs="Times New Roman"/>
                <w:b/>
                <w:bCs/>
                <w:color w:val="000000"/>
                <w:sz w:val="24"/>
                <w:szCs w:val="24"/>
              </w:rPr>
              <w:t>«Повышение эффективности реализации молодежной политики в Обоянском районе»</w:t>
            </w:r>
            <w:r>
              <w:rPr>
                <w:rFonts w:ascii="Times New Roman" w:hAnsi="Times New Roman" w:cs="Times New Roman"/>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Pr>
                <w:rFonts w:ascii="Times New Roman" w:hAnsi="Times New Roman" w:cs="Times New Roman"/>
                <w:b/>
                <w:bCs/>
                <w:snapToGrid w:val="0"/>
                <w:sz w:val="24"/>
                <w:szCs w:val="24"/>
              </w:rPr>
              <w:t>в Обоянском районе Курской области»</w:t>
            </w:r>
          </w:p>
        </w:tc>
      </w:tr>
      <w:tr w:rsidR="005F3E12" w14:paraId="043D17DF" w14:textId="77777777" w:rsidTr="005F3E12">
        <w:trPr>
          <w:trHeight w:val="932"/>
        </w:trPr>
        <w:tc>
          <w:tcPr>
            <w:tcW w:w="968"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6D354803" w14:textId="77777777" w:rsidR="005F3E12" w:rsidRDefault="005F3E12">
            <w:pPr>
              <w:pStyle w:val="ConsPlusCell"/>
              <w:spacing w:line="276" w:lineRule="auto"/>
              <w:jc w:val="both"/>
              <w:rPr>
                <w:rFonts w:ascii="Times New Roman" w:hAnsi="Times New Roman" w:cs="Times New Roman"/>
                <w:sz w:val="24"/>
                <w:szCs w:val="24"/>
              </w:rPr>
            </w:pPr>
          </w:p>
        </w:tc>
        <w:tc>
          <w:tcPr>
            <w:tcW w:w="3969" w:type="dxa"/>
            <w:gridSpan w:val="2"/>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14:paraId="30189D8F"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Основное мероприятие</w:t>
            </w:r>
          </w:p>
          <w:p w14:paraId="3B615223"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«Расходы муниципального образования на реализацию </w:t>
            </w:r>
            <w:r>
              <w:rPr>
                <w:rFonts w:ascii="Times New Roman" w:hAnsi="Times New Roman" w:cs="Times New Roman"/>
                <w:color w:val="000000"/>
                <w:sz w:val="24"/>
                <w:szCs w:val="24"/>
              </w:rPr>
              <w:t>мероприятий по созданию условий для поддержки талантливой молодежи, вовлечение молодежи в активную общественную деятельность, гражданско-патриотическому воспитанию и допризывной подготовке, поддержки молодых семей</w:t>
            </w:r>
          </w:p>
        </w:tc>
        <w:tc>
          <w:tcPr>
            <w:tcW w:w="2833"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1F98E4BB" w14:textId="77777777" w:rsidR="005F3E12" w:rsidRDefault="005F3E12">
            <w:pPr>
              <w:jc w:val="both"/>
              <w:rPr>
                <w:rFonts w:ascii="Times New Roman" w:hAnsi="Times New Roman" w:cs="Times New Roman"/>
                <w:sz w:val="24"/>
                <w:szCs w:val="24"/>
              </w:rPr>
            </w:pPr>
            <w:r>
              <w:rPr>
                <w:rFonts w:ascii="Times New Roman" w:hAnsi="Times New Roman" w:cs="Times New Roman"/>
                <w:sz w:val="24"/>
                <w:szCs w:val="24"/>
              </w:rPr>
              <w:t>Управление культуры, молодежной политики физической культуры и спорта Администрация Обоянского района</w:t>
            </w:r>
          </w:p>
        </w:tc>
        <w:tc>
          <w:tcPr>
            <w:tcW w:w="85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478B8F82"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003</w:t>
            </w:r>
          </w:p>
        </w:tc>
        <w:tc>
          <w:tcPr>
            <w:tcW w:w="708"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500D4332"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0707  </w:t>
            </w:r>
          </w:p>
        </w:tc>
        <w:tc>
          <w:tcPr>
            <w:tcW w:w="1417"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27D7AE41"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08201С1414  </w:t>
            </w:r>
          </w:p>
        </w:tc>
        <w:tc>
          <w:tcPr>
            <w:tcW w:w="567" w:type="dxa"/>
            <w:tcBorders>
              <w:top w:val="nil"/>
              <w:left w:val="single" w:sz="4" w:space="0" w:color="000000"/>
              <w:bottom w:val="single" w:sz="4" w:space="0" w:color="auto"/>
              <w:right w:val="single" w:sz="4" w:space="0" w:color="auto"/>
            </w:tcBorders>
            <w:tcMar>
              <w:top w:w="0" w:type="dxa"/>
              <w:left w:w="75" w:type="dxa"/>
              <w:bottom w:w="0" w:type="dxa"/>
              <w:right w:w="75" w:type="dxa"/>
            </w:tcMar>
            <w:hideMark/>
          </w:tcPr>
          <w:p w14:paraId="1844CC55" w14:textId="77777777" w:rsidR="005F3E12" w:rsidRDefault="005F3E12">
            <w:pPr>
              <w:spacing w:after="0"/>
              <w:rPr>
                <w:rFonts w:cs="Times New Roman"/>
              </w:rPr>
            </w:pPr>
          </w:p>
        </w:tc>
        <w:tc>
          <w:tcPr>
            <w:tcW w:w="1125" w:type="dxa"/>
            <w:gridSpan w:val="2"/>
            <w:tcBorders>
              <w:top w:val="nil"/>
              <w:left w:val="single" w:sz="4" w:space="0" w:color="auto"/>
              <w:bottom w:val="single" w:sz="4" w:space="0" w:color="auto"/>
              <w:right w:val="single" w:sz="4" w:space="0" w:color="auto"/>
            </w:tcBorders>
            <w:hideMark/>
          </w:tcPr>
          <w:p w14:paraId="225F8EC1" w14:textId="77777777" w:rsidR="005F3E12" w:rsidRDefault="003507DA">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23</w:t>
            </w:r>
            <w:r w:rsidR="005F3E12">
              <w:rPr>
                <w:rFonts w:ascii="Times New Roman" w:hAnsi="Times New Roman" w:cs="Times New Roman"/>
                <w:sz w:val="24"/>
                <w:szCs w:val="24"/>
              </w:rPr>
              <w:t>0,0</w:t>
            </w:r>
          </w:p>
        </w:tc>
        <w:tc>
          <w:tcPr>
            <w:tcW w:w="1101" w:type="dxa"/>
            <w:gridSpan w:val="3"/>
            <w:tcBorders>
              <w:top w:val="nil"/>
              <w:left w:val="single" w:sz="4" w:space="0" w:color="auto"/>
              <w:bottom w:val="single" w:sz="4" w:space="0" w:color="auto"/>
              <w:right w:val="single" w:sz="4" w:space="0" w:color="auto"/>
            </w:tcBorders>
            <w:hideMark/>
          </w:tcPr>
          <w:p w14:paraId="46F44C98"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240,0</w:t>
            </w:r>
          </w:p>
        </w:tc>
        <w:tc>
          <w:tcPr>
            <w:tcW w:w="1128" w:type="dxa"/>
            <w:tcBorders>
              <w:top w:val="nil"/>
              <w:left w:val="single" w:sz="4" w:space="0" w:color="auto"/>
              <w:bottom w:val="single" w:sz="4" w:space="0" w:color="auto"/>
              <w:right w:val="single" w:sz="4" w:space="0" w:color="000000"/>
            </w:tcBorders>
            <w:hideMark/>
          </w:tcPr>
          <w:p w14:paraId="252B2BD4"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240,0</w:t>
            </w:r>
          </w:p>
        </w:tc>
      </w:tr>
      <w:tr w:rsidR="005F3E12" w14:paraId="2D858926" w14:textId="77777777" w:rsidTr="005F3E12">
        <w:trPr>
          <w:trHeight w:val="2055"/>
        </w:trPr>
        <w:tc>
          <w:tcPr>
            <w:tcW w:w="968"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36C96DCD" w14:textId="77777777" w:rsidR="005F3E12" w:rsidRDefault="005F3E12">
            <w:pPr>
              <w:pStyle w:val="ConsPlusCell"/>
              <w:spacing w:line="276" w:lineRule="auto"/>
              <w:jc w:val="both"/>
              <w:rPr>
                <w:rFonts w:ascii="Times New Roman" w:hAnsi="Times New Roman" w:cs="Times New Roman"/>
                <w:sz w:val="24"/>
                <w:szCs w:val="24"/>
              </w:rPr>
            </w:pPr>
          </w:p>
        </w:tc>
        <w:tc>
          <w:tcPr>
            <w:tcW w:w="3969" w:type="dxa"/>
            <w:gridSpan w:val="2"/>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14:paraId="68861641"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1.1.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3"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7B10B212" w14:textId="77777777" w:rsidR="005F3E12" w:rsidRDefault="005F3E12">
            <w:pPr>
              <w:jc w:val="both"/>
              <w:rPr>
                <w:rFonts w:ascii="Times New Roman" w:hAnsi="Times New Roman" w:cs="Times New Roman"/>
                <w:sz w:val="24"/>
                <w:szCs w:val="24"/>
              </w:rPr>
            </w:pPr>
            <w:r>
              <w:rPr>
                <w:rFonts w:ascii="Times New Roman" w:hAnsi="Times New Roman" w:cs="Times New Roman"/>
                <w:sz w:val="24"/>
                <w:szCs w:val="24"/>
              </w:rPr>
              <w:t>Управление культуры, молодежной политики физической культуры и спорта Администрация Обоянского района</w:t>
            </w:r>
          </w:p>
        </w:tc>
        <w:tc>
          <w:tcPr>
            <w:tcW w:w="85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4A8C6369"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003</w:t>
            </w:r>
          </w:p>
        </w:tc>
        <w:tc>
          <w:tcPr>
            <w:tcW w:w="708"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06CE8B30"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0707  </w:t>
            </w:r>
          </w:p>
        </w:tc>
        <w:tc>
          <w:tcPr>
            <w:tcW w:w="1417"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3CBE7453"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08201С1414  </w:t>
            </w:r>
          </w:p>
        </w:tc>
        <w:tc>
          <w:tcPr>
            <w:tcW w:w="567" w:type="dxa"/>
            <w:tcBorders>
              <w:top w:val="nil"/>
              <w:left w:val="single" w:sz="4" w:space="0" w:color="000000"/>
              <w:bottom w:val="single" w:sz="4" w:space="0" w:color="auto"/>
              <w:right w:val="single" w:sz="4" w:space="0" w:color="auto"/>
            </w:tcBorders>
            <w:tcMar>
              <w:top w:w="0" w:type="dxa"/>
              <w:left w:w="75" w:type="dxa"/>
              <w:bottom w:w="0" w:type="dxa"/>
              <w:right w:w="75" w:type="dxa"/>
            </w:tcMar>
            <w:hideMark/>
          </w:tcPr>
          <w:p w14:paraId="71815D5B" w14:textId="77777777" w:rsidR="005F3E12" w:rsidRDefault="005F3E12">
            <w:pPr>
              <w:jc w:val="both"/>
              <w:rPr>
                <w:rFonts w:ascii="Times New Roman" w:hAnsi="Times New Roman" w:cs="Times New Roman"/>
                <w:sz w:val="24"/>
                <w:szCs w:val="24"/>
              </w:rPr>
            </w:pPr>
            <w:r>
              <w:rPr>
                <w:rFonts w:ascii="Times New Roman" w:hAnsi="Times New Roman" w:cs="Times New Roman"/>
                <w:sz w:val="24"/>
                <w:szCs w:val="24"/>
              </w:rPr>
              <w:t xml:space="preserve">100 </w:t>
            </w:r>
          </w:p>
        </w:tc>
        <w:tc>
          <w:tcPr>
            <w:tcW w:w="1125" w:type="dxa"/>
            <w:gridSpan w:val="2"/>
            <w:tcBorders>
              <w:top w:val="nil"/>
              <w:left w:val="single" w:sz="4" w:space="0" w:color="auto"/>
              <w:bottom w:val="single" w:sz="4" w:space="0" w:color="auto"/>
              <w:right w:val="single" w:sz="4" w:space="0" w:color="auto"/>
            </w:tcBorders>
            <w:hideMark/>
          </w:tcPr>
          <w:p w14:paraId="0AE757A9"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150,0</w:t>
            </w:r>
          </w:p>
        </w:tc>
        <w:tc>
          <w:tcPr>
            <w:tcW w:w="1101" w:type="dxa"/>
            <w:gridSpan w:val="3"/>
            <w:tcBorders>
              <w:top w:val="nil"/>
              <w:left w:val="single" w:sz="4" w:space="0" w:color="auto"/>
              <w:bottom w:val="single" w:sz="4" w:space="0" w:color="auto"/>
              <w:right w:val="single" w:sz="4" w:space="0" w:color="auto"/>
            </w:tcBorders>
            <w:hideMark/>
          </w:tcPr>
          <w:p w14:paraId="681A9B93"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150,0</w:t>
            </w:r>
          </w:p>
        </w:tc>
        <w:tc>
          <w:tcPr>
            <w:tcW w:w="1128" w:type="dxa"/>
            <w:tcBorders>
              <w:top w:val="nil"/>
              <w:left w:val="single" w:sz="4" w:space="0" w:color="auto"/>
              <w:bottom w:val="single" w:sz="4" w:space="0" w:color="auto"/>
              <w:right w:val="single" w:sz="4" w:space="0" w:color="000000"/>
            </w:tcBorders>
            <w:hideMark/>
          </w:tcPr>
          <w:p w14:paraId="5FCF448C"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150,0</w:t>
            </w:r>
          </w:p>
        </w:tc>
      </w:tr>
      <w:tr w:rsidR="005F3E12" w14:paraId="0D28F072" w14:textId="77777777" w:rsidTr="005F3E12">
        <w:trPr>
          <w:trHeight w:val="1725"/>
        </w:trPr>
        <w:tc>
          <w:tcPr>
            <w:tcW w:w="968"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76EB4BEC" w14:textId="77777777" w:rsidR="005F3E12" w:rsidRDefault="005F3E12">
            <w:pPr>
              <w:pStyle w:val="ConsPlusCell"/>
              <w:spacing w:line="276" w:lineRule="auto"/>
              <w:jc w:val="both"/>
              <w:rPr>
                <w:rFonts w:ascii="Times New Roman" w:hAnsi="Times New Roman" w:cs="Times New Roman"/>
                <w:sz w:val="24"/>
                <w:szCs w:val="24"/>
              </w:rPr>
            </w:pPr>
          </w:p>
        </w:tc>
        <w:tc>
          <w:tcPr>
            <w:tcW w:w="3969" w:type="dxa"/>
            <w:gridSpan w:val="2"/>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3BCC83C3"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1.2. Закупка товаров , работ и услуг для обеспечения государственных (муниципальных нужд.)</w:t>
            </w:r>
          </w:p>
          <w:p w14:paraId="2FE7A064" w14:textId="77777777" w:rsidR="005F3E12" w:rsidRDefault="005F3E12">
            <w:pPr>
              <w:pStyle w:val="ConsPlusCell"/>
              <w:spacing w:line="276" w:lineRule="auto"/>
              <w:jc w:val="both"/>
              <w:rPr>
                <w:rFonts w:ascii="Times New Roman" w:hAnsi="Times New Roman" w:cs="Times New Roman"/>
                <w:sz w:val="24"/>
                <w:szCs w:val="24"/>
              </w:rPr>
            </w:pPr>
          </w:p>
          <w:p w14:paraId="6400D9EB" w14:textId="77777777" w:rsidR="005F3E12" w:rsidRDefault="005F3E12">
            <w:pPr>
              <w:pStyle w:val="ConsPlusCell"/>
              <w:spacing w:line="276" w:lineRule="auto"/>
              <w:jc w:val="both"/>
              <w:rPr>
                <w:rFonts w:ascii="Times New Roman" w:hAnsi="Times New Roman" w:cs="Times New Roman"/>
                <w:sz w:val="24"/>
                <w:szCs w:val="24"/>
              </w:rPr>
            </w:pPr>
          </w:p>
        </w:tc>
        <w:tc>
          <w:tcPr>
            <w:tcW w:w="2833"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0FB4F20D" w14:textId="77777777" w:rsidR="005F3E12" w:rsidRDefault="005F3E12">
            <w:pPr>
              <w:jc w:val="both"/>
              <w:rPr>
                <w:rFonts w:ascii="Times New Roman" w:hAnsi="Times New Roman" w:cs="Times New Roman"/>
                <w:sz w:val="24"/>
                <w:szCs w:val="24"/>
              </w:rPr>
            </w:pPr>
            <w:r>
              <w:rPr>
                <w:rFonts w:ascii="Times New Roman" w:hAnsi="Times New Roman" w:cs="Times New Roman"/>
                <w:sz w:val="24"/>
                <w:szCs w:val="24"/>
              </w:rPr>
              <w:t>Управление культуры, молодежной политики физической культуры и спорта Администрация Обоянского района</w:t>
            </w:r>
          </w:p>
        </w:tc>
        <w:tc>
          <w:tcPr>
            <w:tcW w:w="85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2BB6A2DB"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003</w:t>
            </w:r>
          </w:p>
        </w:tc>
        <w:tc>
          <w:tcPr>
            <w:tcW w:w="708"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18928600"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0707 </w:t>
            </w:r>
          </w:p>
        </w:tc>
        <w:tc>
          <w:tcPr>
            <w:tcW w:w="1417"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482B6AB1"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08201С1414</w:t>
            </w:r>
          </w:p>
        </w:tc>
        <w:tc>
          <w:tcPr>
            <w:tcW w:w="567" w:type="dxa"/>
            <w:tcBorders>
              <w:top w:val="nil"/>
              <w:left w:val="single" w:sz="4" w:space="0" w:color="000000"/>
              <w:bottom w:val="single" w:sz="4" w:space="0" w:color="auto"/>
              <w:right w:val="single" w:sz="4" w:space="0" w:color="auto"/>
            </w:tcBorders>
            <w:tcMar>
              <w:top w:w="0" w:type="dxa"/>
              <w:left w:w="75" w:type="dxa"/>
              <w:bottom w:w="0" w:type="dxa"/>
              <w:right w:w="75" w:type="dxa"/>
            </w:tcMar>
            <w:hideMark/>
          </w:tcPr>
          <w:p w14:paraId="44A8E716" w14:textId="77777777" w:rsidR="005F3E12" w:rsidRDefault="005F3E12">
            <w:pPr>
              <w:jc w:val="both"/>
              <w:rPr>
                <w:rFonts w:ascii="Times New Roman" w:hAnsi="Times New Roman" w:cs="Times New Roman"/>
                <w:sz w:val="24"/>
                <w:szCs w:val="24"/>
              </w:rPr>
            </w:pPr>
            <w:r>
              <w:rPr>
                <w:rFonts w:ascii="Times New Roman" w:hAnsi="Times New Roman" w:cs="Times New Roman"/>
                <w:sz w:val="24"/>
                <w:szCs w:val="24"/>
              </w:rPr>
              <w:t xml:space="preserve">200 </w:t>
            </w:r>
          </w:p>
        </w:tc>
        <w:tc>
          <w:tcPr>
            <w:tcW w:w="1125" w:type="dxa"/>
            <w:gridSpan w:val="2"/>
            <w:tcBorders>
              <w:top w:val="nil"/>
              <w:left w:val="single" w:sz="4" w:space="0" w:color="auto"/>
              <w:bottom w:val="single" w:sz="4" w:space="0" w:color="auto"/>
              <w:right w:val="single" w:sz="4" w:space="0" w:color="auto"/>
            </w:tcBorders>
            <w:hideMark/>
          </w:tcPr>
          <w:p w14:paraId="1EB60838" w14:textId="77777777" w:rsidR="005F3E12" w:rsidRDefault="003507DA">
            <w:pPr>
              <w:jc w:val="center"/>
              <w:rPr>
                <w:rFonts w:ascii="Times New Roman" w:hAnsi="Times New Roman" w:cs="Times New Roman"/>
                <w:sz w:val="24"/>
                <w:szCs w:val="24"/>
              </w:rPr>
            </w:pPr>
            <w:r>
              <w:rPr>
                <w:rFonts w:ascii="Times New Roman" w:hAnsi="Times New Roman" w:cs="Times New Roman"/>
                <w:sz w:val="24"/>
                <w:szCs w:val="24"/>
              </w:rPr>
              <w:t>8</w:t>
            </w:r>
            <w:r w:rsidR="005F3E12">
              <w:rPr>
                <w:rFonts w:ascii="Times New Roman" w:hAnsi="Times New Roman" w:cs="Times New Roman"/>
                <w:sz w:val="24"/>
                <w:szCs w:val="24"/>
              </w:rPr>
              <w:t>0,0</w:t>
            </w:r>
          </w:p>
        </w:tc>
        <w:tc>
          <w:tcPr>
            <w:tcW w:w="1101" w:type="dxa"/>
            <w:gridSpan w:val="3"/>
            <w:tcBorders>
              <w:top w:val="nil"/>
              <w:left w:val="single" w:sz="4" w:space="0" w:color="auto"/>
              <w:bottom w:val="single" w:sz="4" w:space="0" w:color="auto"/>
              <w:right w:val="single" w:sz="4" w:space="0" w:color="auto"/>
            </w:tcBorders>
            <w:hideMark/>
          </w:tcPr>
          <w:p w14:paraId="4865FBEC"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90,0</w:t>
            </w:r>
          </w:p>
        </w:tc>
        <w:tc>
          <w:tcPr>
            <w:tcW w:w="1128" w:type="dxa"/>
            <w:tcBorders>
              <w:top w:val="nil"/>
              <w:left w:val="single" w:sz="4" w:space="0" w:color="auto"/>
              <w:bottom w:val="single" w:sz="4" w:space="0" w:color="auto"/>
              <w:right w:val="single" w:sz="4" w:space="0" w:color="000000"/>
            </w:tcBorders>
            <w:hideMark/>
          </w:tcPr>
          <w:p w14:paraId="0B7E73B0"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90,0</w:t>
            </w:r>
          </w:p>
        </w:tc>
      </w:tr>
      <w:tr w:rsidR="005F3E12" w14:paraId="0C53D99C" w14:textId="77777777" w:rsidTr="005F3E12">
        <w:trPr>
          <w:trHeight w:val="799"/>
        </w:trPr>
        <w:tc>
          <w:tcPr>
            <w:tcW w:w="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14:paraId="769D0028" w14:textId="77777777" w:rsidR="005F3E12" w:rsidRDefault="005F3E12">
            <w:pPr>
              <w:pStyle w:val="ConsPlusCell"/>
              <w:spacing w:line="276" w:lineRule="auto"/>
              <w:jc w:val="both"/>
              <w:rPr>
                <w:rFonts w:ascii="Times New Roman" w:hAnsi="Times New Roman" w:cs="Times New Roman"/>
                <w:sz w:val="24"/>
                <w:szCs w:val="24"/>
              </w:rPr>
            </w:pPr>
          </w:p>
        </w:tc>
        <w:tc>
          <w:tcPr>
            <w:tcW w:w="3969" w:type="dxa"/>
            <w:gridSpan w:val="2"/>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14:paraId="001BE7F6"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1.2.1 «Профилактика асоциальных явлений в молодежной среде»</w:t>
            </w:r>
          </w:p>
        </w:tc>
        <w:tc>
          <w:tcPr>
            <w:tcW w:w="2833" w:type="dxa"/>
            <w:gridSpan w:val="2"/>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14:paraId="499E6B5C" w14:textId="77777777" w:rsidR="005F3E12" w:rsidRDefault="005F3E12">
            <w:pPr>
              <w:jc w:val="both"/>
              <w:rPr>
                <w:rFonts w:ascii="Times New Roman" w:hAnsi="Times New Roman" w:cs="Times New Roman"/>
                <w:sz w:val="24"/>
                <w:szCs w:val="24"/>
              </w:rPr>
            </w:pPr>
            <w:r>
              <w:rPr>
                <w:rFonts w:ascii="Times New Roman" w:hAnsi="Times New Roman" w:cs="Times New Roman"/>
                <w:sz w:val="24"/>
                <w:szCs w:val="24"/>
              </w:rPr>
              <w:t>Управление культуры, молодежной политики физической культуры и спорта Администрация Обоянского района</w:t>
            </w:r>
          </w:p>
        </w:tc>
        <w:tc>
          <w:tcPr>
            <w:tcW w:w="85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14:paraId="5D897B98"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003</w:t>
            </w:r>
          </w:p>
        </w:tc>
        <w:tc>
          <w:tcPr>
            <w:tcW w:w="708" w:type="dxa"/>
            <w:gridSpan w:val="2"/>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14:paraId="7E574FE8"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0707 </w:t>
            </w:r>
          </w:p>
        </w:tc>
        <w:tc>
          <w:tcPr>
            <w:tcW w:w="1417" w:type="dxa"/>
            <w:gridSpan w:val="2"/>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14:paraId="76A16160"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08201С1414</w:t>
            </w:r>
          </w:p>
        </w:tc>
        <w:tc>
          <w:tcPr>
            <w:tcW w:w="567"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14:paraId="2821A7DF" w14:textId="77777777" w:rsidR="005F3E12" w:rsidRDefault="005F3E12">
            <w:pPr>
              <w:jc w:val="both"/>
              <w:rPr>
                <w:rFonts w:ascii="Times New Roman" w:hAnsi="Times New Roman" w:cs="Times New Roman"/>
                <w:sz w:val="24"/>
                <w:szCs w:val="24"/>
              </w:rPr>
            </w:pPr>
            <w:r>
              <w:rPr>
                <w:rFonts w:ascii="Times New Roman" w:hAnsi="Times New Roman" w:cs="Times New Roman"/>
                <w:sz w:val="24"/>
                <w:szCs w:val="24"/>
              </w:rPr>
              <w:t xml:space="preserve">200 </w:t>
            </w:r>
          </w:p>
        </w:tc>
        <w:tc>
          <w:tcPr>
            <w:tcW w:w="1125" w:type="dxa"/>
            <w:gridSpan w:val="2"/>
            <w:tcBorders>
              <w:top w:val="single" w:sz="4" w:space="0" w:color="auto"/>
              <w:left w:val="single" w:sz="4" w:space="0" w:color="auto"/>
              <w:bottom w:val="single" w:sz="4" w:space="0" w:color="auto"/>
              <w:right w:val="single" w:sz="4" w:space="0" w:color="auto"/>
            </w:tcBorders>
            <w:hideMark/>
          </w:tcPr>
          <w:p w14:paraId="2E31E390" w14:textId="77777777" w:rsidR="005F3E12" w:rsidRDefault="003507DA">
            <w:pPr>
              <w:jc w:val="center"/>
              <w:rPr>
                <w:rFonts w:ascii="Times New Roman" w:hAnsi="Times New Roman" w:cs="Times New Roman"/>
                <w:sz w:val="24"/>
                <w:szCs w:val="24"/>
              </w:rPr>
            </w:pPr>
            <w:r>
              <w:rPr>
                <w:rFonts w:ascii="Times New Roman" w:hAnsi="Times New Roman" w:cs="Times New Roman"/>
                <w:sz w:val="24"/>
                <w:szCs w:val="24"/>
              </w:rPr>
              <w:t>4</w:t>
            </w:r>
            <w:r w:rsidR="005F3E12">
              <w:rPr>
                <w:rFonts w:ascii="Times New Roman" w:hAnsi="Times New Roman" w:cs="Times New Roman"/>
                <w:sz w:val="24"/>
                <w:szCs w:val="24"/>
              </w:rPr>
              <w:t>0,0</w:t>
            </w:r>
          </w:p>
        </w:tc>
        <w:tc>
          <w:tcPr>
            <w:tcW w:w="1101" w:type="dxa"/>
            <w:gridSpan w:val="3"/>
            <w:tcBorders>
              <w:top w:val="single" w:sz="4" w:space="0" w:color="auto"/>
              <w:left w:val="single" w:sz="4" w:space="0" w:color="auto"/>
              <w:bottom w:val="single" w:sz="4" w:space="0" w:color="auto"/>
              <w:right w:val="single" w:sz="4" w:space="0" w:color="auto"/>
            </w:tcBorders>
            <w:hideMark/>
          </w:tcPr>
          <w:p w14:paraId="4AF3E514"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50,0</w:t>
            </w:r>
          </w:p>
        </w:tc>
        <w:tc>
          <w:tcPr>
            <w:tcW w:w="1128" w:type="dxa"/>
            <w:tcBorders>
              <w:top w:val="single" w:sz="4" w:space="0" w:color="auto"/>
              <w:left w:val="single" w:sz="4" w:space="0" w:color="auto"/>
              <w:bottom w:val="single" w:sz="4" w:space="0" w:color="auto"/>
              <w:right w:val="single" w:sz="4" w:space="0" w:color="000000"/>
            </w:tcBorders>
            <w:hideMark/>
          </w:tcPr>
          <w:p w14:paraId="09A7FAF9"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50,0</w:t>
            </w:r>
          </w:p>
        </w:tc>
      </w:tr>
      <w:tr w:rsidR="005F3E12" w14:paraId="03B15C72" w14:textId="77777777" w:rsidTr="005F3E12">
        <w:trPr>
          <w:trHeight w:val="932"/>
        </w:trPr>
        <w:tc>
          <w:tcPr>
            <w:tcW w:w="968"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07CFDD2A" w14:textId="77777777" w:rsidR="005F3E12" w:rsidRDefault="005F3E12">
            <w:pPr>
              <w:pStyle w:val="ConsPlusCell"/>
              <w:spacing w:line="276" w:lineRule="auto"/>
              <w:jc w:val="both"/>
              <w:rPr>
                <w:rFonts w:ascii="Times New Roman" w:hAnsi="Times New Roman" w:cs="Times New Roman"/>
                <w:sz w:val="24"/>
                <w:szCs w:val="24"/>
              </w:rPr>
            </w:pPr>
          </w:p>
        </w:tc>
        <w:tc>
          <w:tcPr>
            <w:tcW w:w="3969" w:type="dxa"/>
            <w:gridSpan w:val="2"/>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14:paraId="4C643D2B"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1.2.2 «Поддержка талантливой молодежи, координация деятельности детских и молодежных объединений»</w:t>
            </w:r>
          </w:p>
        </w:tc>
        <w:tc>
          <w:tcPr>
            <w:tcW w:w="2833"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3C8B7B34" w14:textId="77777777" w:rsidR="005F3E12" w:rsidRDefault="005F3E12">
            <w:pPr>
              <w:jc w:val="both"/>
              <w:rPr>
                <w:rFonts w:ascii="Times New Roman" w:hAnsi="Times New Roman" w:cs="Times New Roman"/>
                <w:sz w:val="24"/>
                <w:szCs w:val="24"/>
              </w:rPr>
            </w:pPr>
            <w:r>
              <w:rPr>
                <w:rFonts w:ascii="Times New Roman" w:hAnsi="Times New Roman" w:cs="Times New Roman"/>
                <w:sz w:val="24"/>
                <w:szCs w:val="24"/>
              </w:rPr>
              <w:t>Управление культуры, молодежной политики физической культуры и спорта Администрация Обоянского района</w:t>
            </w:r>
          </w:p>
        </w:tc>
        <w:tc>
          <w:tcPr>
            <w:tcW w:w="85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4E0258E6"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003</w:t>
            </w:r>
          </w:p>
        </w:tc>
        <w:tc>
          <w:tcPr>
            <w:tcW w:w="708"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4B1955AE"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0707  </w:t>
            </w:r>
          </w:p>
        </w:tc>
        <w:tc>
          <w:tcPr>
            <w:tcW w:w="1417"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25F8E428"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08201С1414  </w:t>
            </w:r>
          </w:p>
        </w:tc>
        <w:tc>
          <w:tcPr>
            <w:tcW w:w="567" w:type="dxa"/>
            <w:tcBorders>
              <w:top w:val="nil"/>
              <w:left w:val="single" w:sz="4" w:space="0" w:color="000000"/>
              <w:bottom w:val="single" w:sz="4" w:space="0" w:color="auto"/>
              <w:right w:val="single" w:sz="4" w:space="0" w:color="auto"/>
            </w:tcBorders>
            <w:tcMar>
              <w:top w:w="0" w:type="dxa"/>
              <w:left w:w="75" w:type="dxa"/>
              <w:bottom w:w="0" w:type="dxa"/>
              <w:right w:w="75" w:type="dxa"/>
            </w:tcMar>
            <w:hideMark/>
          </w:tcPr>
          <w:p w14:paraId="5855943E" w14:textId="77777777" w:rsidR="005F3E12" w:rsidRDefault="005F3E12">
            <w:pPr>
              <w:jc w:val="both"/>
              <w:rPr>
                <w:rFonts w:ascii="Times New Roman" w:hAnsi="Times New Roman" w:cs="Times New Roman"/>
                <w:sz w:val="24"/>
                <w:szCs w:val="24"/>
              </w:rPr>
            </w:pPr>
            <w:r>
              <w:rPr>
                <w:rFonts w:ascii="Times New Roman" w:hAnsi="Times New Roman" w:cs="Times New Roman"/>
                <w:sz w:val="24"/>
                <w:szCs w:val="24"/>
              </w:rPr>
              <w:t xml:space="preserve">200 </w:t>
            </w:r>
          </w:p>
        </w:tc>
        <w:tc>
          <w:tcPr>
            <w:tcW w:w="1125" w:type="dxa"/>
            <w:gridSpan w:val="2"/>
            <w:tcBorders>
              <w:top w:val="nil"/>
              <w:left w:val="single" w:sz="4" w:space="0" w:color="auto"/>
              <w:bottom w:val="single" w:sz="4" w:space="0" w:color="auto"/>
              <w:right w:val="single" w:sz="4" w:space="0" w:color="auto"/>
            </w:tcBorders>
            <w:hideMark/>
          </w:tcPr>
          <w:p w14:paraId="6624F3D3"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40,0</w:t>
            </w:r>
          </w:p>
        </w:tc>
        <w:tc>
          <w:tcPr>
            <w:tcW w:w="1101" w:type="dxa"/>
            <w:gridSpan w:val="3"/>
            <w:tcBorders>
              <w:top w:val="nil"/>
              <w:left w:val="single" w:sz="4" w:space="0" w:color="auto"/>
              <w:bottom w:val="single" w:sz="4" w:space="0" w:color="auto"/>
              <w:right w:val="single" w:sz="4" w:space="0" w:color="auto"/>
            </w:tcBorders>
            <w:hideMark/>
          </w:tcPr>
          <w:p w14:paraId="32AAD5AC"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40,0</w:t>
            </w:r>
          </w:p>
        </w:tc>
        <w:tc>
          <w:tcPr>
            <w:tcW w:w="1128" w:type="dxa"/>
            <w:tcBorders>
              <w:top w:val="nil"/>
              <w:left w:val="single" w:sz="4" w:space="0" w:color="auto"/>
              <w:bottom w:val="single" w:sz="4" w:space="0" w:color="auto"/>
              <w:right w:val="single" w:sz="4" w:space="0" w:color="000000"/>
            </w:tcBorders>
            <w:hideMark/>
          </w:tcPr>
          <w:p w14:paraId="5ED3F02A"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40,0</w:t>
            </w:r>
          </w:p>
        </w:tc>
      </w:tr>
      <w:tr w:rsidR="005F3E12" w14:paraId="4A4F0C0E" w14:textId="77777777" w:rsidTr="005F3E12">
        <w:trPr>
          <w:trHeight w:val="70"/>
        </w:trPr>
        <w:tc>
          <w:tcPr>
            <w:tcW w:w="968"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46342514" w14:textId="77777777" w:rsidR="005F3E12" w:rsidRDefault="005F3E12">
            <w:pPr>
              <w:pStyle w:val="ConsPlusCell"/>
              <w:spacing w:line="276" w:lineRule="auto"/>
              <w:jc w:val="both"/>
              <w:rPr>
                <w:rFonts w:ascii="Times New Roman" w:hAnsi="Times New Roman" w:cs="Times New Roman"/>
                <w:sz w:val="24"/>
                <w:szCs w:val="24"/>
              </w:rPr>
            </w:pPr>
          </w:p>
        </w:tc>
        <w:tc>
          <w:tcPr>
            <w:tcW w:w="3969" w:type="dxa"/>
            <w:gridSpan w:val="2"/>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14:paraId="597F5BC9" w14:textId="77777777" w:rsidR="005F3E12" w:rsidRDefault="005F3E12">
            <w:pPr>
              <w:spacing w:after="0"/>
              <w:rPr>
                <w:rFonts w:cs="Times New Roman"/>
              </w:rPr>
            </w:pPr>
          </w:p>
        </w:tc>
        <w:tc>
          <w:tcPr>
            <w:tcW w:w="2833"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05F120F7" w14:textId="77777777" w:rsidR="005F3E12" w:rsidRDefault="005F3E12">
            <w:pPr>
              <w:spacing w:after="0"/>
              <w:rPr>
                <w:rFonts w:cs="Times New Roman"/>
              </w:rPr>
            </w:pPr>
          </w:p>
        </w:tc>
        <w:tc>
          <w:tcPr>
            <w:tcW w:w="85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0E8A4946" w14:textId="77777777" w:rsidR="005F3E12" w:rsidRDefault="005F3E12">
            <w:pPr>
              <w:spacing w:after="0"/>
              <w:rPr>
                <w:rFonts w:cs="Times New Roman"/>
              </w:rPr>
            </w:pPr>
          </w:p>
        </w:tc>
        <w:tc>
          <w:tcPr>
            <w:tcW w:w="708"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6A29B5FA" w14:textId="77777777" w:rsidR="005F3E12" w:rsidRDefault="005F3E12">
            <w:pPr>
              <w:spacing w:after="0"/>
              <w:rPr>
                <w:rFonts w:cs="Times New Roman"/>
              </w:rPr>
            </w:pPr>
          </w:p>
        </w:tc>
        <w:tc>
          <w:tcPr>
            <w:tcW w:w="1417"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5D3736D3" w14:textId="77777777" w:rsidR="005F3E12" w:rsidRDefault="005F3E12">
            <w:pPr>
              <w:spacing w:after="0"/>
              <w:rPr>
                <w:rFonts w:cs="Times New Roman"/>
              </w:rPr>
            </w:pPr>
          </w:p>
        </w:tc>
        <w:tc>
          <w:tcPr>
            <w:tcW w:w="567" w:type="dxa"/>
            <w:tcBorders>
              <w:top w:val="nil"/>
              <w:left w:val="single" w:sz="4" w:space="0" w:color="000000"/>
              <w:bottom w:val="single" w:sz="4" w:space="0" w:color="auto"/>
              <w:right w:val="single" w:sz="4" w:space="0" w:color="auto"/>
            </w:tcBorders>
            <w:tcMar>
              <w:top w:w="0" w:type="dxa"/>
              <w:left w:w="75" w:type="dxa"/>
              <w:bottom w:w="0" w:type="dxa"/>
              <w:right w:w="75" w:type="dxa"/>
            </w:tcMar>
            <w:hideMark/>
          </w:tcPr>
          <w:p w14:paraId="2A3F11EC" w14:textId="77777777" w:rsidR="005F3E12" w:rsidRDefault="005F3E12">
            <w:pPr>
              <w:spacing w:after="0"/>
              <w:rPr>
                <w:rFonts w:cs="Times New Roman"/>
              </w:rPr>
            </w:pPr>
          </w:p>
        </w:tc>
        <w:tc>
          <w:tcPr>
            <w:tcW w:w="1134" w:type="dxa"/>
            <w:gridSpan w:val="3"/>
            <w:tcBorders>
              <w:top w:val="nil"/>
              <w:left w:val="single" w:sz="4" w:space="0" w:color="auto"/>
              <w:bottom w:val="single" w:sz="4" w:space="0" w:color="auto"/>
              <w:right w:val="single" w:sz="4" w:space="0" w:color="auto"/>
            </w:tcBorders>
            <w:hideMark/>
          </w:tcPr>
          <w:p w14:paraId="509F5955" w14:textId="77777777" w:rsidR="005F3E12" w:rsidRDefault="005F3E12">
            <w:pPr>
              <w:spacing w:after="0"/>
              <w:rPr>
                <w:rFonts w:cs="Times New Roman"/>
              </w:rPr>
            </w:pPr>
          </w:p>
        </w:tc>
        <w:tc>
          <w:tcPr>
            <w:tcW w:w="1092" w:type="dxa"/>
            <w:gridSpan w:val="2"/>
            <w:tcBorders>
              <w:top w:val="nil"/>
              <w:left w:val="single" w:sz="4" w:space="0" w:color="auto"/>
              <w:bottom w:val="single" w:sz="4" w:space="0" w:color="auto"/>
              <w:right w:val="single" w:sz="4" w:space="0" w:color="auto"/>
            </w:tcBorders>
            <w:hideMark/>
          </w:tcPr>
          <w:p w14:paraId="0C33007A" w14:textId="77777777" w:rsidR="005F3E12" w:rsidRDefault="005F3E12">
            <w:pPr>
              <w:spacing w:after="0"/>
              <w:rPr>
                <w:rFonts w:cs="Times New Roman"/>
              </w:rPr>
            </w:pPr>
          </w:p>
        </w:tc>
        <w:tc>
          <w:tcPr>
            <w:tcW w:w="1128" w:type="dxa"/>
            <w:tcBorders>
              <w:top w:val="nil"/>
              <w:left w:val="single" w:sz="4" w:space="0" w:color="auto"/>
              <w:bottom w:val="single" w:sz="4" w:space="0" w:color="auto"/>
              <w:right w:val="single" w:sz="4" w:space="0" w:color="000000"/>
            </w:tcBorders>
            <w:hideMark/>
          </w:tcPr>
          <w:p w14:paraId="1BA5FFB2" w14:textId="77777777" w:rsidR="005F3E12" w:rsidRDefault="005F3E12">
            <w:pPr>
              <w:spacing w:after="0"/>
              <w:rPr>
                <w:rFonts w:cs="Times New Roman"/>
              </w:rPr>
            </w:pPr>
          </w:p>
        </w:tc>
      </w:tr>
      <w:tr w:rsidR="005F3E12" w14:paraId="5497C728" w14:textId="77777777" w:rsidTr="005F3E12">
        <w:trPr>
          <w:trHeight w:val="108"/>
        </w:trPr>
        <w:tc>
          <w:tcPr>
            <w:tcW w:w="968"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558E5E5C" w14:textId="77777777" w:rsidR="005F3E12" w:rsidRDefault="005F3E12">
            <w:pPr>
              <w:pStyle w:val="ConsPlusCell"/>
              <w:spacing w:line="276" w:lineRule="auto"/>
              <w:jc w:val="both"/>
              <w:rPr>
                <w:rFonts w:ascii="Times New Roman" w:hAnsi="Times New Roman" w:cs="Times New Roman"/>
                <w:sz w:val="24"/>
                <w:szCs w:val="24"/>
              </w:rPr>
            </w:pPr>
          </w:p>
        </w:tc>
        <w:tc>
          <w:tcPr>
            <w:tcW w:w="3969" w:type="dxa"/>
            <w:gridSpan w:val="2"/>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14:paraId="51C6D121" w14:textId="77777777" w:rsidR="005F3E12" w:rsidRDefault="005F3E12">
            <w:pPr>
              <w:spacing w:after="0"/>
              <w:rPr>
                <w:rFonts w:cs="Times New Roman"/>
              </w:rPr>
            </w:pPr>
          </w:p>
        </w:tc>
        <w:tc>
          <w:tcPr>
            <w:tcW w:w="2833"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5351B36E" w14:textId="77777777" w:rsidR="005F3E12" w:rsidRDefault="005F3E12">
            <w:pPr>
              <w:spacing w:after="0"/>
              <w:rPr>
                <w:rFonts w:cs="Times New Roman"/>
              </w:rPr>
            </w:pPr>
          </w:p>
        </w:tc>
        <w:tc>
          <w:tcPr>
            <w:tcW w:w="85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005D7801" w14:textId="77777777" w:rsidR="005F3E12" w:rsidRDefault="005F3E12">
            <w:pPr>
              <w:spacing w:after="0"/>
              <w:rPr>
                <w:rFonts w:cs="Times New Roman"/>
              </w:rPr>
            </w:pPr>
          </w:p>
        </w:tc>
        <w:tc>
          <w:tcPr>
            <w:tcW w:w="708"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1CD16734" w14:textId="77777777" w:rsidR="005F3E12" w:rsidRDefault="005F3E12">
            <w:pPr>
              <w:spacing w:after="0"/>
              <w:rPr>
                <w:rFonts w:cs="Times New Roman"/>
              </w:rPr>
            </w:pPr>
          </w:p>
        </w:tc>
        <w:tc>
          <w:tcPr>
            <w:tcW w:w="1417" w:type="dxa"/>
            <w:gridSpan w:val="2"/>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2870E925" w14:textId="77777777" w:rsidR="005F3E12" w:rsidRDefault="005F3E12">
            <w:pPr>
              <w:spacing w:after="0"/>
              <w:rPr>
                <w:rFonts w:cs="Times New Roman"/>
              </w:rPr>
            </w:pPr>
          </w:p>
        </w:tc>
        <w:tc>
          <w:tcPr>
            <w:tcW w:w="567" w:type="dxa"/>
            <w:tcBorders>
              <w:top w:val="nil"/>
              <w:left w:val="single" w:sz="4" w:space="0" w:color="000000"/>
              <w:bottom w:val="single" w:sz="4" w:space="0" w:color="auto"/>
              <w:right w:val="single" w:sz="4" w:space="0" w:color="auto"/>
            </w:tcBorders>
            <w:tcMar>
              <w:top w:w="0" w:type="dxa"/>
              <w:left w:w="75" w:type="dxa"/>
              <w:bottom w:w="0" w:type="dxa"/>
              <w:right w:w="75" w:type="dxa"/>
            </w:tcMar>
            <w:hideMark/>
          </w:tcPr>
          <w:p w14:paraId="0EACFB99" w14:textId="77777777" w:rsidR="005F3E12" w:rsidRDefault="005F3E12">
            <w:pPr>
              <w:spacing w:after="0"/>
              <w:rPr>
                <w:rFonts w:cs="Times New Roman"/>
              </w:rPr>
            </w:pPr>
          </w:p>
        </w:tc>
        <w:tc>
          <w:tcPr>
            <w:tcW w:w="1134" w:type="dxa"/>
            <w:gridSpan w:val="3"/>
            <w:tcBorders>
              <w:top w:val="nil"/>
              <w:left w:val="single" w:sz="4" w:space="0" w:color="auto"/>
              <w:bottom w:val="single" w:sz="4" w:space="0" w:color="auto"/>
              <w:right w:val="single" w:sz="4" w:space="0" w:color="auto"/>
            </w:tcBorders>
            <w:hideMark/>
          </w:tcPr>
          <w:p w14:paraId="1D3CD72E" w14:textId="77777777" w:rsidR="005F3E12" w:rsidRDefault="005F3E12">
            <w:pPr>
              <w:spacing w:after="0"/>
              <w:rPr>
                <w:rFonts w:cs="Times New Roman"/>
              </w:rPr>
            </w:pPr>
          </w:p>
        </w:tc>
        <w:tc>
          <w:tcPr>
            <w:tcW w:w="1092" w:type="dxa"/>
            <w:gridSpan w:val="2"/>
            <w:tcBorders>
              <w:top w:val="nil"/>
              <w:left w:val="single" w:sz="4" w:space="0" w:color="auto"/>
              <w:bottom w:val="single" w:sz="4" w:space="0" w:color="auto"/>
              <w:right w:val="single" w:sz="4" w:space="0" w:color="auto"/>
            </w:tcBorders>
            <w:hideMark/>
          </w:tcPr>
          <w:p w14:paraId="4217B4D6" w14:textId="77777777" w:rsidR="005F3E12" w:rsidRDefault="005F3E12">
            <w:pPr>
              <w:spacing w:after="0"/>
              <w:rPr>
                <w:rFonts w:cs="Times New Roman"/>
              </w:rPr>
            </w:pPr>
          </w:p>
        </w:tc>
        <w:tc>
          <w:tcPr>
            <w:tcW w:w="1128" w:type="dxa"/>
            <w:tcBorders>
              <w:top w:val="nil"/>
              <w:left w:val="single" w:sz="4" w:space="0" w:color="auto"/>
              <w:bottom w:val="single" w:sz="4" w:space="0" w:color="auto"/>
              <w:right w:val="single" w:sz="4" w:space="0" w:color="000000"/>
            </w:tcBorders>
            <w:hideMark/>
          </w:tcPr>
          <w:p w14:paraId="22814744" w14:textId="77777777" w:rsidR="005F3E12" w:rsidRDefault="005F3E12">
            <w:pPr>
              <w:spacing w:after="0"/>
              <w:rPr>
                <w:rFonts w:cs="Times New Roman"/>
              </w:rPr>
            </w:pPr>
          </w:p>
        </w:tc>
      </w:tr>
      <w:tr w:rsidR="005F3E12" w14:paraId="4D730B55" w14:textId="77777777" w:rsidTr="005F3E12">
        <w:trPr>
          <w:trHeight w:val="463"/>
        </w:trPr>
        <w:tc>
          <w:tcPr>
            <w:tcW w:w="968" w:type="dxa"/>
            <w:tcBorders>
              <w:top w:val="single" w:sz="4" w:space="0" w:color="auto"/>
              <w:left w:val="single" w:sz="4" w:space="0" w:color="auto"/>
              <w:bottom w:val="single" w:sz="4" w:space="0" w:color="auto"/>
              <w:right w:val="single" w:sz="4" w:space="0" w:color="auto"/>
            </w:tcBorders>
          </w:tcPr>
          <w:p w14:paraId="5DC01FFF" w14:textId="77777777" w:rsidR="005F3E12" w:rsidRDefault="005F3E12">
            <w:pPr>
              <w:adjustRightInd w:val="0"/>
              <w:jc w:val="both"/>
              <w:outlineLvl w:val="4"/>
              <w:rPr>
                <w:rFonts w:ascii="Times New Roman" w:hAnsi="Times New Roman" w:cs="Times New Roman"/>
                <w:b/>
                <w:bCs/>
                <w:sz w:val="24"/>
                <w:szCs w:val="24"/>
              </w:rPr>
            </w:pPr>
          </w:p>
        </w:tc>
        <w:tc>
          <w:tcPr>
            <w:tcW w:w="13702" w:type="dxa"/>
            <w:gridSpan w:val="1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2E986B01" w14:textId="77777777" w:rsidR="005F3E12" w:rsidRDefault="005F3E12">
            <w:pPr>
              <w:adjustRightInd w:val="0"/>
              <w:jc w:val="both"/>
              <w:outlineLvl w:val="4"/>
              <w:rPr>
                <w:rFonts w:ascii="Times New Roman" w:hAnsi="Times New Roman" w:cs="Times New Roman"/>
                <w:b/>
                <w:bCs/>
                <w:color w:val="000000"/>
                <w:sz w:val="24"/>
                <w:szCs w:val="24"/>
              </w:rPr>
            </w:pPr>
            <w:r>
              <w:rPr>
                <w:rFonts w:ascii="Times New Roman" w:hAnsi="Times New Roman" w:cs="Times New Roman"/>
                <w:b/>
                <w:bCs/>
                <w:sz w:val="24"/>
                <w:szCs w:val="24"/>
              </w:rPr>
              <w:t>Подпрограмма 2</w:t>
            </w:r>
            <w:r>
              <w:rPr>
                <w:rFonts w:ascii="Times New Roman" w:hAnsi="Times New Roman" w:cs="Times New Roman"/>
                <w:b/>
                <w:bCs/>
                <w:color w:val="000000"/>
                <w:sz w:val="24"/>
                <w:szCs w:val="24"/>
              </w:rPr>
              <w:t>«Оздоровление и отдых детей»,</w:t>
            </w:r>
            <w:r>
              <w:rPr>
                <w:rFonts w:ascii="Times New Roman" w:hAnsi="Times New Roman" w:cs="Times New Roman"/>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p w14:paraId="284DD863" w14:textId="77777777" w:rsidR="005F3E12" w:rsidRDefault="005F3E12">
            <w:pPr>
              <w:pStyle w:val="ConsPlusCell"/>
              <w:spacing w:line="276" w:lineRule="auto"/>
              <w:jc w:val="both"/>
              <w:rPr>
                <w:rFonts w:ascii="Times New Roman" w:hAnsi="Times New Roman" w:cs="Times New Roman"/>
                <w:sz w:val="24"/>
                <w:szCs w:val="24"/>
              </w:rPr>
            </w:pPr>
          </w:p>
        </w:tc>
      </w:tr>
      <w:tr w:rsidR="0076192A" w14:paraId="38A05C96" w14:textId="77777777" w:rsidTr="005F3E12">
        <w:trPr>
          <w:trHeight w:val="2863"/>
        </w:trPr>
        <w:tc>
          <w:tcPr>
            <w:tcW w:w="96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1868CA7"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396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1CEB52A"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1.Основное мероприятие:</w:t>
            </w:r>
          </w:p>
          <w:p w14:paraId="6208E592"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«Расходы, связанные с организацией отдыха детей в каникулярное время за счет средств областного и местного бюджета».</w:t>
            </w:r>
          </w:p>
        </w:tc>
        <w:tc>
          <w:tcPr>
            <w:tcW w:w="28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A5BFFAA" w14:textId="77777777" w:rsidR="0076192A" w:rsidRDefault="0076192A" w:rsidP="0076192A">
            <w:pPr>
              <w:jc w:val="both"/>
              <w:rPr>
                <w:rFonts w:ascii="Times New Roman" w:hAnsi="Times New Roman" w:cs="Times New Roman"/>
                <w:sz w:val="24"/>
                <w:szCs w:val="24"/>
              </w:rPr>
            </w:pPr>
            <w:r>
              <w:rPr>
                <w:rFonts w:ascii="Times New Roman" w:hAnsi="Times New Roman" w:cs="Times New Roman"/>
                <w:sz w:val="24"/>
                <w:szCs w:val="24"/>
              </w:rPr>
              <w:t xml:space="preserve"> Отдел молодежной политики, физической культуры и спорта, управление культуры, молодежной политики физической культуры и спорта Администрации Обоянского района Курской области</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66BC646"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07</w:t>
            </w:r>
          </w:p>
          <w:p w14:paraId="6FA210AB" w14:textId="77777777" w:rsidR="0076192A" w:rsidRDefault="0076192A" w:rsidP="0076192A">
            <w:pPr>
              <w:pStyle w:val="ConsPlusCell"/>
              <w:spacing w:line="276" w:lineRule="auto"/>
              <w:jc w:val="both"/>
              <w:rPr>
                <w:rFonts w:ascii="Times New Roman" w:hAnsi="Times New Roman" w:cs="Times New Roman"/>
                <w:sz w:val="24"/>
                <w:szCs w:val="24"/>
              </w:rPr>
            </w:pPr>
          </w:p>
          <w:p w14:paraId="37665487" w14:textId="77777777" w:rsidR="0076192A" w:rsidRDefault="0076192A" w:rsidP="0076192A">
            <w:pPr>
              <w:pStyle w:val="ConsPlusCell"/>
              <w:spacing w:line="276" w:lineRule="auto"/>
              <w:jc w:val="both"/>
              <w:rPr>
                <w:rFonts w:ascii="Times New Roman" w:hAnsi="Times New Roman" w:cs="Times New Roman"/>
                <w:sz w:val="24"/>
                <w:szCs w:val="24"/>
              </w:rPr>
            </w:pPr>
          </w:p>
          <w:p w14:paraId="6BC581CD" w14:textId="77777777" w:rsidR="0076192A" w:rsidRDefault="0076192A" w:rsidP="0076192A">
            <w:pPr>
              <w:pStyle w:val="ConsPlusCell"/>
              <w:spacing w:line="276" w:lineRule="auto"/>
              <w:jc w:val="both"/>
              <w:rPr>
                <w:rFonts w:ascii="Times New Roman" w:hAnsi="Times New Roman" w:cs="Times New Roman"/>
                <w:sz w:val="24"/>
                <w:szCs w:val="24"/>
              </w:rPr>
            </w:pPr>
          </w:p>
          <w:p w14:paraId="13118F9C" w14:textId="77777777" w:rsidR="0076192A" w:rsidRDefault="0076192A" w:rsidP="0076192A">
            <w:pPr>
              <w:pStyle w:val="ConsPlusCell"/>
              <w:spacing w:line="276" w:lineRule="auto"/>
              <w:jc w:val="both"/>
              <w:rPr>
                <w:rFonts w:ascii="Times New Roman" w:hAnsi="Times New Roman" w:cs="Times New Roman"/>
                <w:sz w:val="24"/>
                <w:szCs w:val="24"/>
              </w:rPr>
            </w:pPr>
          </w:p>
          <w:p w14:paraId="23BF0A26"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2F5094D"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07 </w:t>
            </w:r>
          </w:p>
          <w:p w14:paraId="3D72C356" w14:textId="77777777" w:rsidR="0076192A" w:rsidRDefault="0076192A" w:rsidP="0076192A">
            <w:pPr>
              <w:pStyle w:val="ConsPlusCell"/>
              <w:spacing w:line="276" w:lineRule="auto"/>
              <w:jc w:val="both"/>
              <w:rPr>
                <w:rFonts w:ascii="Times New Roman" w:hAnsi="Times New Roman" w:cs="Times New Roman"/>
                <w:sz w:val="24"/>
                <w:szCs w:val="24"/>
              </w:rPr>
            </w:pPr>
          </w:p>
          <w:p w14:paraId="76BC9786" w14:textId="77777777" w:rsidR="0076192A" w:rsidRDefault="0076192A" w:rsidP="0076192A">
            <w:pPr>
              <w:pStyle w:val="ConsPlusCell"/>
              <w:spacing w:line="276" w:lineRule="auto"/>
              <w:jc w:val="both"/>
              <w:rPr>
                <w:rFonts w:ascii="Times New Roman" w:hAnsi="Times New Roman" w:cs="Times New Roman"/>
                <w:sz w:val="24"/>
                <w:szCs w:val="24"/>
              </w:rPr>
            </w:pPr>
          </w:p>
          <w:p w14:paraId="3C0DF55A" w14:textId="77777777" w:rsidR="0076192A" w:rsidRDefault="0076192A" w:rsidP="0076192A">
            <w:pPr>
              <w:pStyle w:val="ConsPlusCell"/>
              <w:spacing w:line="276" w:lineRule="auto"/>
              <w:jc w:val="both"/>
              <w:rPr>
                <w:rFonts w:ascii="Times New Roman" w:hAnsi="Times New Roman" w:cs="Times New Roman"/>
                <w:sz w:val="24"/>
                <w:szCs w:val="24"/>
              </w:rPr>
            </w:pPr>
          </w:p>
          <w:p w14:paraId="7E8A5954" w14:textId="77777777" w:rsidR="0076192A" w:rsidRDefault="0076192A" w:rsidP="0076192A">
            <w:pPr>
              <w:pStyle w:val="ConsPlusCell"/>
              <w:spacing w:line="276" w:lineRule="auto"/>
              <w:jc w:val="both"/>
              <w:rPr>
                <w:rFonts w:ascii="Times New Roman" w:hAnsi="Times New Roman" w:cs="Times New Roman"/>
                <w:sz w:val="24"/>
                <w:szCs w:val="24"/>
              </w:rPr>
            </w:pPr>
          </w:p>
          <w:p w14:paraId="1C91F157"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25E459F8" w14:textId="77777777" w:rsidR="0076192A" w:rsidRDefault="0076192A" w:rsidP="0076192A">
            <w:pPr>
              <w:pStyle w:val="ConsPlusCell"/>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0840000000</w:t>
            </w:r>
          </w:p>
          <w:p w14:paraId="445C3DE2" w14:textId="77777777" w:rsidR="0076192A" w:rsidRDefault="0076192A" w:rsidP="0076192A">
            <w:pPr>
              <w:pStyle w:val="ConsPlusCell"/>
              <w:spacing w:line="276" w:lineRule="auto"/>
              <w:jc w:val="both"/>
              <w:rPr>
                <w:rFonts w:ascii="Times New Roman" w:hAnsi="Times New Roman" w:cs="Times New Roman"/>
                <w:sz w:val="24"/>
                <w:szCs w:val="24"/>
                <w:lang w:val="en-US"/>
              </w:rPr>
            </w:pPr>
          </w:p>
          <w:p w14:paraId="21BEE92F" w14:textId="77777777" w:rsidR="0076192A" w:rsidRDefault="0076192A" w:rsidP="0076192A">
            <w:pPr>
              <w:pStyle w:val="ConsPlusCell"/>
              <w:spacing w:line="276" w:lineRule="auto"/>
              <w:jc w:val="both"/>
              <w:rPr>
                <w:rFonts w:ascii="Times New Roman" w:hAnsi="Times New Roman" w:cs="Times New Roman"/>
                <w:sz w:val="24"/>
                <w:szCs w:val="24"/>
                <w:lang w:val="en-US"/>
              </w:rPr>
            </w:pPr>
          </w:p>
          <w:p w14:paraId="340480FF" w14:textId="77777777" w:rsidR="0076192A" w:rsidRDefault="0076192A" w:rsidP="0076192A">
            <w:pPr>
              <w:pStyle w:val="ConsPlusCell"/>
              <w:spacing w:line="276" w:lineRule="auto"/>
              <w:jc w:val="both"/>
              <w:rPr>
                <w:rFonts w:ascii="Times New Roman" w:hAnsi="Times New Roman" w:cs="Times New Roman"/>
                <w:sz w:val="24"/>
                <w:szCs w:val="24"/>
                <w:lang w:val="en-US"/>
              </w:rPr>
            </w:pPr>
          </w:p>
          <w:p w14:paraId="2BD59712" w14:textId="77777777" w:rsidR="0076192A" w:rsidRDefault="0076192A" w:rsidP="0076192A">
            <w:pPr>
              <w:pStyle w:val="ConsPlusCell"/>
              <w:spacing w:line="276" w:lineRule="auto"/>
              <w:jc w:val="both"/>
              <w:rPr>
                <w:rFonts w:ascii="Times New Roman" w:hAnsi="Times New Roman" w:cs="Times New Roman"/>
                <w:sz w:val="24"/>
                <w:szCs w:val="24"/>
                <w:lang w:val="en-US"/>
              </w:rPr>
            </w:pPr>
          </w:p>
          <w:p w14:paraId="3C115E9D"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61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167750C" w14:textId="77777777" w:rsidR="0076192A" w:rsidRDefault="0076192A" w:rsidP="0076192A">
            <w:pPr>
              <w:pStyle w:val="ConsPlusCell"/>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000</w:t>
            </w:r>
          </w:p>
          <w:p w14:paraId="7901EFD3" w14:textId="77777777" w:rsidR="0076192A" w:rsidRDefault="0076192A" w:rsidP="0076192A">
            <w:pPr>
              <w:pStyle w:val="ConsPlusCell"/>
              <w:spacing w:line="276" w:lineRule="auto"/>
              <w:jc w:val="both"/>
              <w:rPr>
                <w:rFonts w:ascii="Times New Roman" w:hAnsi="Times New Roman" w:cs="Times New Roman"/>
                <w:sz w:val="24"/>
                <w:szCs w:val="24"/>
                <w:lang w:val="en-US"/>
              </w:rPr>
            </w:pPr>
          </w:p>
          <w:p w14:paraId="5A5A60C5" w14:textId="77777777" w:rsidR="0076192A" w:rsidRDefault="0076192A" w:rsidP="0076192A">
            <w:pPr>
              <w:pStyle w:val="ConsPlusCell"/>
              <w:spacing w:line="276" w:lineRule="auto"/>
              <w:jc w:val="both"/>
              <w:rPr>
                <w:rFonts w:ascii="Times New Roman" w:hAnsi="Times New Roman" w:cs="Times New Roman"/>
                <w:sz w:val="24"/>
                <w:szCs w:val="24"/>
                <w:lang w:val="en-US"/>
              </w:rPr>
            </w:pPr>
          </w:p>
          <w:p w14:paraId="583F5954" w14:textId="77777777" w:rsidR="0076192A" w:rsidRDefault="0076192A" w:rsidP="0076192A">
            <w:pPr>
              <w:pStyle w:val="ConsPlusCell"/>
              <w:spacing w:line="276" w:lineRule="auto"/>
              <w:jc w:val="both"/>
              <w:rPr>
                <w:rFonts w:ascii="Times New Roman" w:hAnsi="Times New Roman" w:cs="Times New Roman"/>
                <w:sz w:val="24"/>
                <w:szCs w:val="24"/>
                <w:lang w:val="en-US"/>
              </w:rPr>
            </w:pPr>
          </w:p>
          <w:p w14:paraId="1152DDB6" w14:textId="77777777" w:rsidR="0076192A" w:rsidRDefault="0076192A" w:rsidP="0076192A">
            <w:pPr>
              <w:pStyle w:val="ConsPlusCell"/>
              <w:spacing w:line="276" w:lineRule="auto"/>
              <w:jc w:val="both"/>
              <w:rPr>
                <w:rFonts w:ascii="Times New Roman" w:hAnsi="Times New Roman" w:cs="Times New Roman"/>
                <w:sz w:val="24"/>
                <w:szCs w:val="24"/>
                <w:lang w:val="en-US"/>
              </w:rPr>
            </w:pPr>
          </w:p>
          <w:p w14:paraId="33103BB3"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108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10CF1ECB" w14:textId="77777777" w:rsidR="0076192A" w:rsidRDefault="00B3354E" w:rsidP="0076192A">
            <w:pPr>
              <w:jc w:val="both"/>
              <w:rPr>
                <w:rFonts w:ascii="Times New Roman" w:hAnsi="Times New Roman" w:cs="Times New Roman"/>
                <w:sz w:val="24"/>
                <w:szCs w:val="24"/>
              </w:rPr>
            </w:pPr>
            <w:r>
              <w:rPr>
                <w:rFonts w:ascii="Times New Roman" w:hAnsi="Times New Roman" w:cs="Times New Roman"/>
                <w:sz w:val="24"/>
                <w:szCs w:val="24"/>
              </w:rPr>
              <w:t>4053,616</w:t>
            </w:r>
          </w:p>
          <w:p w14:paraId="74DD0046" w14:textId="77777777" w:rsidR="0076192A" w:rsidRDefault="0076192A" w:rsidP="0076192A">
            <w:pPr>
              <w:jc w:val="both"/>
              <w:rPr>
                <w:rFonts w:ascii="Times New Roman" w:hAnsi="Times New Roman" w:cs="Times New Roman"/>
                <w:sz w:val="24"/>
                <w:szCs w:val="24"/>
              </w:rPr>
            </w:pPr>
          </w:p>
          <w:p w14:paraId="5D6075EA" w14:textId="77777777" w:rsidR="0076192A" w:rsidRDefault="0076192A" w:rsidP="0076192A">
            <w:pPr>
              <w:jc w:val="both"/>
              <w:rPr>
                <w:rFonts w:ascii="Times New Roman" w:hAnsi="Times New Roman" w:cs="Times New Roman"/>
                <w:sz w:val="24"/>
                <w:szCs w:val="24"/>
              </w:rPr>
            </w:pPr>
          </w:p>
          <w:p w14:paraId="58986ED8"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108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AE13054" w14:textId="77777777" w:rsidR="0076192A" w:rsidRDefault="00B3354E" w:rsidP="0076192A">
            <w:pPr>
              <w:jc w:val="both"/>
              <w:rPr>
                <w:rFonts w:ascii="Times New Roman" w:hAnsi="Times New Roman" w:cs="Times New Roman"/>
                <w:sz w:val="24"/>
                <w:szCs w:val="24"/>
              </w:rPr>
            </w:pPr>
            <w:r>
              <w:rPr>
                <w:rFonts w:ascii="Times New Roman" w:hAnsi="Times New Roman" w:cs="Times New Roman"/>
                <w:sz w:val="24"/>
                <w:szCs w:val="24"/>
              </w:rPr>
              <w:t>4053,616</w:t>
            </w:r>
          </w:p>
          <w:p w14:paraId="5C07FAE1" w14:textId="77777777" w:rsidR="0076192A" w:rsidRDefault="0076192A" w:rsidP="0076192A">
            <w:pPr>
              <w:jc w:val="both"/>
              <w:rPr>
                <w:rFonts w:ascii="Times New Roman" w:hAnsi="Times New Roman" w:cs="Times New Roman"/>
                <w:sz w:val="24"/>
                <w:szCs w:val="24"/>
              </w:rPr>
            </w:pPr>
          </w:p>
          <w:p w14:paraId="39306706" w14:textId="77777777" w:rsidR="0076192A" w:rsidRDefault="0076192A" w:rsidP="0076192A">
            <w:pPr>
              <w:jc w:val="both"/>
              <w:rPr>
                <w:rFonts w:ascii="Times New Roman" w:hAnsi="Times New Roman" w:cs="Times New Roman"/>
                <w:sz w:val="24"/>
                <w:szCs w:val="24"/>
              </w:rPr>
            </w:pPr>
          </w:p>
          <w:p w14:paraId="10ED307E"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117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66A070B" w14:textId="77777777" w:rsidR="0076192A" w:rsidRDefault="00B3354E" w:rsidP="0076192A">
            <w:pPr>
              <w:jc w:val="both"/>
              <w:rPr>
                <w:rFonts w:ascii="Times New Roman" w:hAnsi="Times New Roman" w:cs="Times New Roman"/>
                <w:sz w:val="24"/>
                <w:szCs w:val="24"/>
              </w:rPr>
            </w:pPr>
            <w:r>
              <w:rPr>
                <w:rFonts w:ascii="Times New Roman" w:hAnsi="Times New Roman" w:cs="Times New Roman"/>
                <w:sz w:val="24"/>
                <w:szCs w:val="24"/>
              </w:rPr>
              <w:t>4053,616</w:t>
            </w:r>
          </w:p>
          <w:p w14:paraId="5C9D36D1" w14:textId="77777777" w:rsidR="0076192A" w:rsidRDefault="0076192A" w:rsidP="0076192A">
            <w:pPr>
              <w:jc w:val="both"/>
              <w:rPr>
                <w:rFonts w:ascii="Times New Roman" w:hAnsi="Times New Roman" w:cs="Times New Roman"/>
                <w:sz w:val="24"/>
                <w:szCs w:val="24"/>
              </w:rPr>
            </w:pPr>
          </w:p>
          <w:p w14:paraId="164CD9A7" w14:textId="77777777" w:rsidR="0076192A" w:rsidRDefault="0076192A" w:rsidP="0076192A">
            <w:pPr>
              <w:jc w:val="both"/>
              <w:rPr>
                <w:rFonts w:ascii="Times New Roman" w:hAnsi="Times New Roman" w:cs="Times New Roman"/>
                <w:sz w:val="24"/>
                <w:szCs w:val="24"/>
              </w:rPr>
            </w:pPr>
          </w:p>
          <w:p w14:paraId="1D469A76" w14:textId="77777777" w:rsidR="0076192A" w:rsidRDefault="0076192A" w:rsidP="0076192A">
            <w:pPr>
              <w:pStyle w:val="ConsPlusCell"/>
              <w:spacing w:line="276" w:lineRule="auto"/>
              <w:jc w:val="both"/>
              <w:rPr>
                <w:rFonts w:ascii="Times New Roman" w:hAnsi="Times New Roman" w:cs="Times New Roman"/>
                <w:sz w:val="24"/>
                <w:szCs w:val="24"/>
              </w:rPr>
            </w:pPr>
          </w:p>
        </w:tc>
      </w:tr>
      <w:tr w:rsidR="0076192A" w14:paraId="30280EB7" w14:textId="77777777" w:rsidTr="005F3E12">
        <w:trPr>
          <w:trHeight w:val="1136"/>
        </w:trPr>
        <w:tc>
          <w:tcPr>
            <w:tcW w:w="968" w:type="dxa"/>
            <w:tcBorders>
              <w:top w:val="single" w:sz="4" w:space="0" w:color="auto"/>
              <w:left w:val="single" w:sz="4" w:space="0" w:color="auto"/>
              <w:bottom w:val="single" w:sz="4" w:space="0" w:color="auto"/>
              <w:right w:val="single" w:sz="6" w:space="0" w:color="auto"/>
            </w:tcBorders>
            <w:tcMar>
              <w:top w:w="0" w:type="dxa"/>
              <w:left w:w="75" w:type="dxa"/>
              <w:bottom w:w="0" w:type="dxa"/>
              <w:right w:w="75" w:type="dxa"/>
            </w:tcMar>
          </w:tcPr>
          <w:p w14:paraId="7B0CB769"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3969" w:type="dxa"/>
            <w:gridSpan w:val="2"/>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hideMark/>
          </w:tcPr>
          <w:p w14:paraId="31E53DF1"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1.1. «Мероприятия, связанные с организацией отдыха детей в каникулярное время».</w:t>
            </w:r>
          </w:p>
        </w:tc>
        <w:tc>
          <w:tcPr>
            <w:tcW w:w="2833" w:type="dxa"/>
            <w:gridSpan w:val="2"/>
            <w:vMerge w:val="restart"/>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hideMark/>
          </w:tcPr>
          <w:p w14:paraId="428617B3" w14:textId="77777777" w:rsidR="0076192A" w:rsidRDefault="0076192A" w:rsidP="0076192A">
            <w:pPr>
              <w:jc w:val="both"/>
              <w:rPr>
                <w:rFonts w:ascii="Times New Roman" w:hAnsi="Times New Roman" w:cs="Times New Roman"/>
                <w:sz w:val="24"/>
                <w:szCs w:val="24"/>
              </w:rPr>
            </w:pPr>
            <w:r>
              <w:rPr>
                <w:rFonts w:ascii="Times New Roman" w:hAnsi="Times New Roman" w:cs="Times New Roman"/>
                <w:sz w:val="24"/>
                <w:szCs w:val="24"/>
              </w:rPr>
              <w:t xml:space="preserve"> управление культуры, молодежной политики физической культуры и спорта Администрации Обоянского района Курской области</w:t>
            </w:r>
          </w:p>
        </w:tc>
        <w:tc>
          <w:tcPr>
            <w:tcW w:w="854" w:type="dxa"/>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hideMark/>
          </w:tcPr>
          <w:p w14:paraId="2D47FD01"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000</w:t>
            </w:r>
          </w:p>
        </w:tc>
        <w:tc>
          <w:tcPr>
            <w:tcW w:w="660" w:type="dxa"/>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tcPr>
          <w:p w14:paraId="3DC1D413"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0707</w:t>
            </w:r>
          </w:p>
          <w:p w14:paraId="4FF1A608" w14:textId="77777777" w:rsidR="0076192A" w:rsidRDefault="0076192A" w:rsidP="0076192A">
            <w:pPr>
              <w:pStyle w:val="ConsPlusCell"/>
              <w:spacing w:line="276" w:lineRule="auto"/>
              <w:jc w:val="both"/>
              <w:rPr>
                <w:rFonts w:ascii="Times New Roman" w:hAnsi="Times New Roman" w:cs="Times New Roman"/>
                <w:sz w:val="24"/>
                <w:szCs w:val="24"/>
              </w:rPr>
            </w:pPr>
          </w:p>
          <w:p w14:paraId="047B658A" w14:textId="77777777" w:rsidR="0076192A" w:rsidRDefault="0076192A" w:rsidP="0076192A">
            <w:pPr>
              <w:pStyle w:val="ConsPlusCell"/>
              <w:spacing w:line="276" w:lineRule="auto"/>
              <w:jc w:val="both"/>
              <w:rPr>
                <w:rFonts w:ascii="Times New Roman" w:hAnsi="Times New Roman" w:cs="Times New Roman"/>
                <w:sz w:val="24"/>
                <w:szCs w:val="24"/>
              </w:rPr>
            </w:pPr>
          </w:p>
          <w:p w14:paraId="0CF31070" w14:textId="77777777" w:rsidR="0076192A" w:rsidRDefault="0076192A" w:rsidP="0076192A">
            <w:pPr>
              <w:pStyle w:val="ConsPlusCell"/>
              <w:spacing w:line="276" w:lineRule="auto"/>
              <w:jc w:val="both"/>
              <w:rPr>
                <w:rFonts w:ascii="Times New Roman" w:hAnsi="Times New Roman" w:cs="Times New Roman"/>
                <w:sz w:val="24"/>
                <w:szCs w:val="24"/>
                <w:lang w:val="en-US"/>
              </w:rPr>
            </w:pPr>
          </w:p>
        </w:tc>
        <w:tc>
          <w:tcPr>
            <w:tcW w:w="1417" w:type="dxa"/>
            <w:gridSpan w:val="2"/>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tcPr>
          <w:p w14:paraId="63CA6018"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08401</w:t>
            </w:r>
            <w:r>
              <w:rPr>
                <w:rFonts w:ascii="Times New Roman" w:hAnsi="Times New Roman" w:cs="Times New Roman"/>
                <w:sz w:val="24"/>
                <w:szCs w:val="24"/>
                <w:lang w:val="en-US"/>
              </w:rPr>
              <w:t>S</w:t>
            </w:r>
            <w:r>
              <w:rPr>
                <w:rFonts w:ascii="Times New Roman" w:hAnsi="Times New Roman" w:cs="Times New Roman"/>
                <w:sz w:val="24"/>
                <w:szCs w:val="24"/>
              </w:rPr>
              <w:t>3540</w:t>
            </w:r>
          </w:p>
          <w:p w14:paraId="65D55687" w14:textId="77777777" w:rsidR="0076192A" w:rsidRDefault="0076192A" w:rsidP="0076192A">
            <w:pPr>
              <w:pStyle w:val="ConsPlusCell"/>
              <w:spacing w:line="276" w:lineRule="auto"/>
              <w:jc w:val="both"/>
              <w:rPr>
                <w:rFonts w:ascii="Times New Roman" w:hAnsi="Times New Roman" w:cs="Times New Roman"/>
                <w:sz w:val="24"/>
                <w:szCs w:val="24"/>
              </w:rPr>
            </w:pPr>
          </w:p>
          <w:p w14:paraId="446562C4" w14:textId="77777777" w:rsidR="0076192A" w:rsidRDefault="0076192A" w:rsidP="0076192A">
            <w:pPr>
              <w:pStyle w:val="ConsPlusCell"/>
              <w:spacing w:line="276" w:lineRule="auto"/>
              <w:jc w:val="both"/>
              <w:rPr>
                <w:rFonts w:ascii="Times New Roman" w:hAnsi="Times New Roman" w:cs="Times New Roman"/>
                <w:sz w:val="24"/>
                <w:szCs w:val="24"/>
              </w:rPr>
            </w:pPr>
          </w:p>
          <w:p w14:paraId="008ADE5C" w14:textId="77777777" w:rsidR="0076192A" w:rsidRDefault="0076192A" w:rsidP="0076192A">
            <w:pPr>
              <w:pStyle w:val="ConsPlusCell"/>
              <w:spacing w:line="276" w:lineRule="auto"/>
              <w:jc w:val="both"/>
              <w:rPr>
                <w:rFonts w:ascii="Times New Roman" w:hAnsi="Times New Roman" w:cs="Times New Roman"/>
                <w:sz w:val="24"/>
                <w:szCs w:val="24"/>
                <w:lang w:val="en-US"/>
              </w:rPr>
            </w:pPr>
          </w:p>
        </w:tc>
        <w:tc>
          <w:tcPr>
            <w:tcW w:w="615" w:type="dxa"/>
            <w:gridSpan w:val="2"/>
            <w:tcBorders>
              <w:top w:val="single" w:sz="4" w:space="0" w:color="auto"/>
              <w:left w:val="single" w:sz="6" w:space="0" w:color="auto"/>
              <w:bottom w:val="single" w:sz="4" w:space="0" w:color="auto"/>
              <w:right w:val="single" w:sz="4" w:space="0" w:color="auto"/>
            </w:tcBorders>
            <w:tcMar>
              <w:top w:w="0" w:type="dxa"/>
              <w:left w:w="75" w:type="dxa"/>
              <w:bottom w:w="0" w:type="dxa"/>
              <w:right w:w="75" w:type="dxa"/>
            </w:tcMar>
          </w:tcPr>
          <w:p w14:paraId="6A812B23"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000</w:t>
            </w:r>
          </w:p>
          <w:p w14:paraId="7860D500" w14:textId="77777777" w:rsidR="0076192A" w:rsidRDefault="0076192A" w:rsidP="0076192A">
            <w:pPr>
              <w:pStyle w:val="ConsPlusCell"/>
              <w:spacing w:line="276" w:lineRule="auto"/>
              <w:jc w:val="both"/>
              <w:rPr>
                <w:rFonts w:ascii="Times New Roman" w:hAnsi="Times New Roman" w:cs="Times New Roman"/>
                <w:sz w:val="24"/>
                <w:szCs w:val="24"/>
              </w:rPr>
            </w:pPr>
          </w:p>
          <w:p w14:paraId="35D84CE6" w14:textId="77777777" w:rsidR="0076192A" w:rsidRDefault="0076192A" w:rsidP="0076192A">
            <w:pPr>
              <w:pStyle w:val="ConsPlusCell"/>
              <w:spacing w:line="276" w:lineRule="auto"/>
              <w:jc w:val="both"/>
              <w:rPr>
                <w:rFonts w:ascii="Times New Roman" w:hAnsi="Times New Roman" w:cs="Times New Roman"/>
                <w:sz w:val="24"/>
                <w:szCs w:val="24"/>
                <w:lang w:val="en-US"/>
              </w:rPr>
            </w:pPr>
          </w:p>
        </w:tc>
        <w:tc>
          <w:tcPr>
            <w:tcW w:w="108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60ADC9C" w14:textId="77777777" w:rsidR="0076192A" w:rsidRDefault="00D86279" w:rsidP="0076192A">
            <w:pPr>
              <w:pStyle w:val="ConsPlusCell"/>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3202,357</w:t>
            </w:r>
          </w:p>
          <w:p w14:paraId="29BE2A55" w14:textId="77777777" w:rsidR="0076192A" w:rsidRDefault="0076192A" w:rsidP="0076192A">
            <w:pPr>
              <w:pStyle w:val="ConsPlusCell"/>
              <w:spacing w:line="276" w:lineRule="auto"/>
              <w:jc w:val="both"/>
              <w:rPr>
                <w:rFonts w:ascii="Times New Roman" w:hAnsi="Times New Roman" w:cs="Times New Roman"/>
                <w:sz w:val="24"/>
                <w:szCs w:val="24"/>
              </w:rPr>
            </w:pPr>
          </w:p>
          <w:p w14:paraId="7F6ADAAA" w14:textId="77777777" w:rsidR="0076192A" w:rsidRDefault="0076192A" w:rsidP="0076192A">
            <w:pPr>
              <w:pStyle w:val="ConsPlusCell"/>
              <w:spacing w:line="276" w:lineRule="auto"/>
              <w:jc w:val="both"/>
              <w:rPr>
                <w:rFonts w:ascii="Times New Roman" w:hAnsi="Times New Roman" w:cs="Times New Roman"/>
                <w:sz w:val="24"/>
                <w:szCs w:val="24"/>
              </w:rPr>
            </w:pPr>
          </w:p>
          <w:p w14:paraId="41539927"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108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F274E80" w14:textId="77777777" w:rsidR="0076192A" w:rsidRDefault="00B3354E" w:rsidP="0076192A">
            <w:pPr>
              <w:pStyle w:val="ConsPlusCell"/>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3202,357</w:t>
            </w:r>
          </w:p>
          <w:p w14:paraId="61FB5C77" w14:textId="77777777" w:rsidR="0076192A" w:rsidRDefault="0076192A" w:rsidP="0076192A">
            <w:pPr>
              <w:pStyle w:val="ConsPlusCell"/>
              <w:spacing w:line="276" w:lineRule="auto"/>
              <w:jc w:val="both"/>
              <w:rPr>
                <w:rFonts w:ascii="Times New Roman" w:hAnsi="Times New Roman" w:cs="Times New Roman"/>
                <w:sz w:val="24"/>
                <w:szCs w:val="24"/>
              </w:rPr>
            </w:pPr>
          </w:p>
          <w:p w14:paraId="03172484" w14:textId="77777777" w:rsidR="0076192A" w:rsidRDefault="0076192A" w:rsidP="0076192A">
            <w:pPr>
              <w:pStyle w:val="ConsPlusCell"/>
              <w:spacing w:line="276" w:lineRule="auto"/>
              <w:jc w:val="both"/>
              <w:rPr>
                <w:rFonts w:ascii="Times New Roman" w:hAnsi="Times New Roman" w:cs="Times New Roman"/>
                <w:sz w:val="24"/>
                <w:szCs w:val="24"/>
              </w:rPr>
            </w:pPr>
          </w:p>
          <w:p w14:paraId="29E082EB"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1179" w:type="dxa"/>
            <w:gridSpan w:val="2"/>
            <w:tcBorders>
              <w:top w:val="single" w:sz="4" w:space="0" w:color="auto"/>
              <w:left w:val="single" w:sz="4" w:space="0" w:color="auto"/>
              <w:bottom w:val="single" w:sz="4" w:space="0" w:color="auto"/>
              <w:right w:val="single" w:sz="6" w:space="0" w:color="auto"/>
            </w:tcBorders>
            <w:tcMar>
              <w:top w:w="0" w:type="dxa"/>
              <w:left w:w="75" w:type="dxa"/>
              <w:bottom w:w="0" w:type="dxa"/>
              <w:right w:w="75" w:type="dxa"/>
            </w:tcMar>
            <w:hideMark/>
          </w:tcPr>
          <w:p w14:paraId="250B363C" w14:textId="77777777" w:rsidR="0076192A" w:rsidRDefault="00B3354E" w:rsidP="0076192A">
            <w:pPr>
              <w:pStyle w:val="ConsPlusCell"/>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3202,357</w:t>
            </w:r>
          </w:p>
          <w:p w14:paraId="3A2C6381" w14:textId="77777777" w:rsidR="0076192A" w:rsidRDefault="0076192A" w:rsidP="0076192A">
            <w:pPr>
              <w:pStyle w:val="ConsPlusCell"/>
              <w:spacing w:line="276" w:lineRule="auto"/>
              <w:jc w:val="both"/>
              <w:rPr>
                <w:rFonts w:ascii="Times New Roman" w:hAnsi="Times New Roman" w:cs="Times New Roman"/>
                <w:sz w:val="24"/>
                <w:szCs w:val="24"/>
              </w:rPr>
            </w:pPr>
          </w:p>
          <w:p w14:paraId="53F21F2F" w14:textId="77777777" w:rsidR="0076192A" w:rsidRDefault="0076192A" w:rsidP="0076192A">
            <w:pPr>
              <w:pStyle w:val="ConsPlusCell"/>
              <w:spacing w:line="276" w:lineRule="auto"/>
              <w:jc w:val="both"/>
              <w:rPr>
                <w:rFonts w:ascii="Times New Roman" w:hAnsi="Times New Roman" w:cs="Times New Roman"/>
                <w:sz w:val="24"/>
                <w:szCs w:val="24"/>
              </w:rPr>
            </w:pPr>
          </w:p>
          <w:p w14:paraId="0AA32751" w14:textId="77777777" w:rsidR="0076192A" w:rsidRDefault="0076192A" w:rsidP="0076192A">
            <w:pPr>
              <w:pStyle w:val="ConsPlusCell"/>
              <w:spacing w:line="276" w:lineRule="auto"/>
              <w:jc w:val="both"/>
              <w:rPr>
                <w:rFonts w:ascii="Times New Roman" w:hAnsi="Times New Roman" w:cs="Times New Roman"/>
                <w:sz w:val="24"/>
                <w:szCs w:val="24"/>
              </w:rPr>
            </w:pPr>
          </w:p>
        </w:tc>
      </w:tr>
      <w:tr w:rsidR="0076192A" w14:paraId="6743178A" w14:textId="77777777" w:rsidTr="0076192A">
        <w:trPr>
          <w:trHeight w:val="840"/>
        </w:trPr>
        <w:tc>
          <w:tcPr>
            <w:tcW w:w="968" w:type="dxa"/>
            <w:tcBorders>
              <w:top w:val="single" w:sz="4" w:space="0" w:color="auto"/>
              <w:left w:val="single" w:sz="4" w:space="0" w:color="auto"/>
              <w:bottom w:val="single" w:sz="4" w:space="0" w:color="auto"/>
              <w:right w:val="single" w:sz="6" w:space="0" w:color="auto"/>
            </w:tcBorders>
            <w:tcMar>
              <w:top w:w="0" w:type="dxa"/>
              <w:left w:w="75" w:type="dxa"/>
              <w:bottom w:w="0" w:type="dxa"/>
              <w:right w:w="75" w:type="dxa"/>
            </w:tcMar>
          </w:tcPr>
          <w:p w14:paraId="0BC9567B"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3969" w:type="dxa"/>
            <w:gridSpan w:val="2"/>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hideMark/>
          </w:tcPr>
          <w:p w14:paraId="4607518C"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1.2. «Социальное обеспечение и иные выплаты населению»</w:t>
            </w:r>
          </w:p>
        </w:tc>
        <w:tc>
          <w:tcPr>
            <w:tcW w:w="2833" w:type="dxa"/>
            <w:gridSpan w:val="2"/>
            <w:vMerge/>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1D04FC9" w14:textId="77777777" w:rsidR="0076192A" w:rsidRDefault="0076192A" w:rsidP="0076192A">
            <w:pPr>
              <w:spacing w:after="0" w:line="240" w:lineRule="auto"/>
              <w:rPr>
                <w:rFonts w:ascii="Times New Roman" w:hAnsi="Times New Roman" w:cs="Times New Roman"/>
                <w:sz w:val="24"/>
                <w:szCs w:val="24"/>
              </w:rPr>
            </w:pPr>
          </w:p>
        </w:tc>
        <w:tc>
          <w:tcPr>
            <w:tcW w:w="854" w:type="dxa"/>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hideMark/>
          </w:tcPr>
          <w:p w14:paraId="4F91A963"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003</w:t>
            </w:r>
          </w:p>
        </w:tc>
        <w:tc>
          <w:tcPr>
            <w:tcW w:w="660" w:type="dxa"/>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tcPr>
          <w:p w14:paraId="221C0CDD"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0707</w:t>
            </w:r>
          </w:p>
          <w:p w14:paraId="29264238" w14:textId="77777777" w:rsidR="0076192A" w:rsidRDefault="0076192A" w:rsidP="0076192A">
            <w:pPr>
              <w:pStyle w:val="ConsPlusCell"/>
              <w:spacing w:line="276" w:lineRule="auto"/>
              <w:jc w:val="both"/>
              <w:rPr>
                <w:rFonts w:ascii="Times New Roman" w:hAnsi="Times New Roman" w:cs="Times New Roman"/>
                <w:sz w:val="24"/>
                <w:szCs w:val="24"/>
              </w:rPr>
            </w:pPr>
          </w:p>
          <w:p w14:paraId="3BC72035"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1417" w:type="dxa"/>
            <w:gridSpan w:val="2"/>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tcPr>
          <w:p w14:paraId="612B5E21"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08401</w:t>
            </w:r>
            <w:r>
              <w:rPr>
                <w:rFonts w:ascii="Times New Roman" w:hAnsi="Times New Roman" w:cs="Times New Roman"/>
                <w:sz w:val="24"/>
                <w:szCs w:val="24"/>
                <w:lang w:val="en-US"/>
              </w:rPr>
              <w:t>S</w:t>
            </w:r>
            <w:r>
              <w:rPr>
                <w:rFonts w:ascii="Times New Roman" w:hAnsi="Times New Roman" w:cs="Times New Roman"/>
                <w:sz w:val="24"/>
                <w:szCs w:val="24"/>
              </w:rPr>
              <w:t>3540</w:t>
            </w:r>
          </w:p>
          <w:p w14:paraId="57C6FFC3" w14:textId="77777777" w:rsidR="0076192A" w:rsidRDefault="0076192A" w:rsidP="0076192A">
            <w:pPr>
              <w:pStyle w:val="ConsPlusCell"/>
              <w:spacing w:line="276" w:lineRule="auto"/>
              <w:jc w:val="both"/>
              <w:rPr>
                <w:rFonts w:ascii="Times New Roman" w:hAnsi="Times New Roman" w:cs="Times New Roman"/>
                <w:sz w:val="24"/>
                <w:szCs w:val="24"/>
              </w:rPr>
            </w:pPr>
          </w:p>
          <w:p w14:paraId="084ECBA3"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615" w:type="dxa"/>
            <w:gridSpan w:val="2"/>
            <w:tcBorders>
              <w:top w:val="single" w:sz="4" w:space="0" w:color="auto"/>
              <w:left w:val="single" w:sz="6" w:space="0" w:color="auto"/>
              <w:bottom w:val="single" w:sz="4" w:space="0" w:color="auto"/>
              <w:right w:val="single" w:sz="4" w:space="0" w:color="auto"/>
            </w:tcBorders>
            <w:tcMar>
              <w:top w:w="0" w:type="dxa"/>
              <w:left w:w="75" w:type="dxa"/>
              <w:bottom w:w="0" w:type="dxa"/>
              <w:right w:w="75" w:type="dxa"/>
            </w:tcMar>
          </w:tcPr>
          <w:p w14:paraId="51E6DFFD"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300</w:t>
            </w:r>
          </w:p>
          <w:p w14:paraId="212BDA75" w14:textId="77777777" w:rsidR="0076192A" w:rsidRDefault="0076192A" w:rsidP="0076192A">
            <w:pPr>
              <w:pStyle w:val="ConsPlusCell"/>
              <w:spacing w:line="276" w:lineRule="auto"/>
              <w:jc w:val="both"/>
              <w:rPr>
                <w:rFonts w:ascii="Times New Roman" w:hAnsi="Times New Roman" w:cs="Times New Roman"/>
                <w:sz w:val="24"/>
                <w:szCs w:val="24"/>
              </w:rPr>
            </w:pPr>
          </w:p>
          <w:p w14:paraId="2A688369"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108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68622DF" w14:textId="77777777" w:rsidR="0076192A" w:rsidRDefault="00D86279"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1448,501</w:t>
            </w:r>
          </w:p>
          <w:p w14:paraId="62F482AD" w14:textId="77777777" w:rsidR="0076192A" w:rsidRDefault="0076192A" w:rsidP="0076192A">
            <w:pPr>
              <w:pStyle w:val="ConsPlusCell"/>
              <w:spacing w:line="276" w:lineRule="auto"/>
              <w:jc w:val="both"/>
              <w:rPr>
                <w:rFonts w:ascii="Times New Roman" w:hAnsi="Times New Roman" w:cs="Times New Roman"/>
                <w:sz w:val="24"/>
                <w:szCs w:val="24"/>
              </w:rPr>
            </w:pPr>
          </w:p>
          <w:p w14:paraId="5946137E"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1089"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066B125" w14:textId="77777777" w:rsidR="0076192A" w:rsidRDefault="00787A32"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1448,501</w:t>
            </w:r>
          </w:p>
          <w:p w14:paraId="2EA6D99F" w14:textId="77777777" w:rsidR="0076192A" w:rsidRDefault="0076192A" w:rsidP="0076192A">
            <w:pPr>
              <w:pStyle w:val="ConsPlusCell"/>
              <w:spacing w:line="276" w:lineRule="auto"/>
              <w:jc w:val="both"/>
              <w:rPr>
                <w:rFonts w:ascii="Times New Roman" w:hAnsi="Times New Roman" w:cs="Times New Roman"/>
                <w:sz w:val="24"/>
                <w:szCs w:val="24"/>
              </w:rPr>
            </w:pPr>
          </w:p>
          <w:p w14:paraId="51F761EE"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1179" w:type="dxa"/>
            <w:gridSpan w:val="2"/>
            <w:tcBorders>
              <w:top w:val="single" w:sz="4" w:space="0" w:color="auto"/>
              <w:left w:val="single" w:sz="4" w:space="0" w:color="auto"/>
              <w:bottom w:val="single" w:sz="4" w:space="0" w:color="auto"/>
              <w:right w:val="single" w:sz="6" w:space="0" w:color="auto"/>
            </w:tcBorders>
            <w:tcMar>
              <w:top w:w="0" w:type="dxa"/>
              <w:left w:w="75" w:type="dxa"/>
              <w:bottom w:w="0" w:type="dxa"/>
              <w:right w:w="75" w:type="dxa"/>
            </w:tcMar>
            <w:hideMark/>
          </w:tcPr>
          <w:p w14:paraId="1A74D801" w14:textId="77777777" w:rsidR="0076192A" w:rsidRDefault="00787A32"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1448,501</w:t>
            </w:r>
          </w:p>
          <w:p w14:paraId="0F8F7176" w14:textId="77777777" w:rsidR="0076192A" w:rsidRDefault="0076192A" w:rsidP="0076192A">
            <w:pPr>
              <w:pStyle w:val="ConsPlusCell"/>
              <w:spacing w:line="276" w:lineRule="auto"/>
              <w:jc w:val="both"/>
              <w:rPr>
                <w:rFonts w:ascii="Times New Roman" w:hAnsi="Times New Roman" w:cs="Times New Roman"/>
                <w:sz w:val="24"/>
                <w:szCs w:val="24"/>
              </w:rPr>
            </w:pPr>
          </w:p>
          <w:p w14:paraId="0D008035" w14:textId="77777777" w:rsidR="0076192A" w:rsidRDefault="0076192A" w:rsidP="0076192A">
            <w:pPr>
              <w:pStyle w:val="ConsPlusCell"/>
              <w:spacing w:line="276" w:lineRule="auto"/>
              <w:jc w:val="both"/>
              <w:rPr>
                <w:rFonts w:ascii="Times New Roman" w:hAnsi="Times New Roman" w:cs="Times New Roman"/>
                <w:sz w:val="24"/>
                <w:szCs w:val="24"/>
              </w:rPr>
            </w:pPr>
          </w:p>
        </w:tc>
      </w:tr>
      <w:tr w:rsidR="0076192A" w14:paraId="6FF042E8" w14:textId="77777777" w:rsidTr="0076192A">
        <w:trPr>
          <w:trHeight w:val="1050"/>
        </w:trPr>
        <w:tc>
          <w:tcPr>
            <w:tcW w:w="968" w:type="dxa"/>
            <w:tcBorders>
              <w:top w:val="single" w:sz="4" w:space="0" w:color="auto"/>
              <w:left w:val="single" w:sz="4" w:space="0" w:color="auto"/>
              <w:bottom w:val="single" w:sz="6" w:space="0" w:color="auto"/>
              <w:right w:val="single" w:sz="6" w:space="0" w:color="auto"/>
            </w:tcBorders>
            <w:tcMar>
              <w:top w:w="0" w:type="dxa"/>
              <w:left w:w="75" w:type="dxa"/>
              <w:bottom w:w="0" w:type="dxa"/>
              <w:right w:w="75" w:type="dxa"/>
            </w:tcMar>
          </w:tcPr>
          <w:p w14:paraId="13EB025F"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3969" w:type="dxa"/>
            <w:gridSpan w:val="2"/>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hideMark/>
          </w:tcPr>
          <w:p w14:paraId="39C6A5F1"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1.3. «Предоставление субсидий бюджетным , автономным учреждениям и иным некоммерческим организациям».</w:t>
            </w:r>
          </w:p>
        </w:tc>
        <w:tc>
          <w:tcPr>
            <w:tcW w:w="2833" w:type="dxa"/>
            <w:gridSpan w:val="2"/>
            <w:vMerge/>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14D8E792" w14:textId="77777777" w:rsidR="0076192A" w:rsidRDefault="0076192A" w:rsidP="0076192A">
            <w:pPr>
              <w:spacing w:after="0" w:line="240" w:lineRule="auto"/>
              <w:rPr>
                <w:rFonts w:ascii="Times New Roman" w:hAnsi="Times New Roman" w:cs="Times New Roman"/>
                <w:sz w:val="24"/>
                <w:szCs w:val="24"/>
              </w:rPr>
            </w:pPr>
          </w:p>
        </w:tc>
        <w:tc>
          <w:tcPr>
            <w:tcW w:w="854" w:type="dxa"/>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hideMark/>
          </w:tcPr>
          <w:p w14:paraId="6038776C"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002</w:t>
            </w:r>
          </w:p>
        </w:tc>
        <w:tc>
          <w:tcPr>
            <w:tcW w:w="660" w:type="dxa"/>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hideMark/>
          </w:tcPr>
          <w:p w14:paraId="714A4A97"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0707</w:t>
            </w:r>
          </w:p>
        </w:tc>
        <w:tc>
          <w:tcPr>
            <w:tcW w:w="1417" w:type="dxa"/>
            <w:gridSpan w:val="2"/>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hideMark/>
          </w:tcPr>
          <w:p w14:paraId="4A1C7353"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08401</w:t>
            </w:r>
            <w:r>
              <w:rPr>
                <w:rFonts w:ascii="Times New Roman" w:hAnsi="Times New Roman" w:cs="Times New Roman"/>
                <w:sz w:val="24"/>
                <w:szCs w:val="24"/>
                <w:lang w:val="en-US"/>
              </w:rPr>
              <w:t>S</w:t>
            </w:r>
            <w:r>
              <w:rPr>
                <w:rFonts w:ascii="Times New Roman" w:hAnsi="Times New Roman" w:cs="Times New Roman"/>
                <w:sz w:val="24"/>
                <w:szCs w:val="24"/>
              </w:rPr>
              <w:t>3540</w:t>
            </w:r>
          </w:p>
        </w:tc>
        <w:tc>
          <w:tcPr>
            <w:tcW w:w="615" w:type="dxa"/>
            <w:gridSpan w:val="2"/>
            <w:tcBorders>
              <w:top w:val="single" w:sz="4" w:space="0" w:color="auto"/>
              <w:left w:val="single" w:sz="6" w:space="0" w:color="auto"/>
              <w:bottom w:val="single" w:sz="6" w:space="0" w:color="auto"/>
              <w:right w:val="single" w:sz="4" w:space="0" w:color="auto"/>
            </w:tcBorders>
            <w:tcMar>
              <w:top w:w="0" w:type="dxa"/>
              <w:left w:w="75" w:type="dxa"/>
              <w:bottom w:w="0" w:type="dxa"/>
              <w:right w:w="75" w:type="dxa"/>
            </w:tcMar>
            <w:hideMark/>
          </w:tcPr>
          <w:p w14:paraId="4081035B"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600</w:t>
            </w:r>
          </w:p>
        </w:tc>
        <w:tc>
          <w:tcPr>
            <w:tcW w:w="1086" w:type="dxa"/>
            <w:tcBorders>
              <w:top w:val="single" w:sz="4" w:space="0" w:color="auto"/>
              <w:left w:val="single" w:sz="4" w:space="0" w:color="auto"/>
              <w:bottom w:val="single" w:sz="6" w:space="0" w:color="auto"/>
              <w:right w:val="single" w:sz="4" w:space="0" w:color="auto"/>
            </w:tcBorders>
            <w:tcMar>
              <w:top w:w="0" w:type="dxa"/>
              <w:left w:w="75" w:type="dxa"/>
              <w:bottom w:w="0" w:type="dxa"/>
              <w:right w:w="75" w:type="dxa"/>
            </w:tcMar>
            <w:hideMark/>
          </w:tcPr>
          <w:p w14:paraId="306A897C" w14:textId="77777777" w:rsidR="0076192A" w:rsidRDefault="00D86279"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1753,856</w:t>
            </w:r>
          </w:p>
        </w:tc>
        <w:tc>
          <w:tcPr>
            <w:tcW w:w="1089" w:type="dxa"/>
            <w:gridSpan w:val="3"/>
            <w:tcBorders>
              <w:top w:val="single" w:sz="4" w:space="0" w:color="auto"/>
              <w:left w:val="single" w:sz="4" w:space="0" w:color="auto"/>
              <w:bottom w:val="single" w:sz="6" w:space="0" w:color="auto"/>
              <w:right w:val="single" w:sz="4" w:space="0" w:color="auto"/>
            </w:tcBorders>
            <w:tcMar>
              <w:top w:w="0" w:type="dxa"/>
              <w:left w:w="75" w:type="dxa"/>
              <w:bottom w:w="0" w:type="dxa"/>
              <w:right w:w="75" w:type="dxa"/>
            </w:tcMar>
            <w:hideMark/>
          </w:tcPr>
          <w:p w14:paraId="02292235" w14:textId="77777777" w:rsidR="0076192A" w:rsidRDefault="00787A32"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1753,856</w:t>
            </w:r>
          </w:p>
        </w:tc>
        <w:tc>
          <w:tcPr>
            <w:tcW w:w="1179" w:type="dxa"/>
            <w:gridSpan w:val="2"/>
            <w:tcBorders>
              <w:top w:val="single" w:sz="4" w:space="0" w:color="auto"/>
              <w:left w:val="single" w:sz="4" w:space="0" w:color="auto"/>
              <w:bottom w:val="single" w:sz="6" w:space="0" w:color="auto"/>
              <w:right w:val="single" w:sz="6" w:space="0" w:color="auto"/>
            </w:tcBorders>
            <w:tcMar>
              <w:top w:w="0" w:type="dxa"/>
              <w:left w:w="75" w:type="dxa"/>
              <w:bottom w:w="0" w:type="dxa"/>
              <w:right w:w="75" w:type="dxa"/>
            </w:tcMar>
            <w:hideMark/>
          </w:tcPr>
          <w:p w14:paraId="7F11FBA7" w14:textId="77777777" w:rsidR="0076192A" w:rsidRDefault="00787A32"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1753,856</w:t>
            </w:r>
          </w:p>
        </w:tc>
      </w:tr>
      <w:tr w:rsidR="0076192A" w14:paraId="4E2C4B3C" w14:textId="77777777" w:rsidTr="005F3E12">
        <w:trPr>
          <w:trHeight w:val="932"/>
        </w:trPr>
        <w:tc>
          <w:tcPr>
            <w:tcW w:w="968" w:type="dxa"/>
            <w:tcBorders>
              <w:top w:val="single" w:sz="6" w:space="0" w:color="auto"/>
              <w:left w:val="single" w:sz="4" w:space="0" w:color="auto"/>
              <w:bottom w:val="single" w:sz="6" w:space="0" w:color="auto"/>
              <w:right w:val="single" w:sz="6" w:space="0" w:color="auto"/>
            </w:tcBorders>
            <w:tcMar>
              <w:top w:w="0" w:type="dxa"/>
              <w:left w:w="75" w:type="dxa"/>
              <w:bottom w:w="0" w:type="dxa"/>
              <w:right w:w="75" w:type="dxa"/>
            </w:tcMar>
          </w:tcPr>
          <w:p w14:paraId="6F43BE2E"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3969" w:type="dxa"/>
            <w:gridSpan w:val="2"/>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tcPr>
          <w:p w14:paraId="14E3ED50"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1.4..Организация отдыха детей в каникулярное время</w:t>
            </w:r>
          </w:p>
          <w:p w14:paraId="0713E09F"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2833" w:type="dxa"/>
            <w:gridSpan w:val="2"/>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14:paraId="209CDCF9" w14:textId="77777777" w:rsidR="0076192A" w:rsidRDefault="00D86279" w:rsidP="0076192A">
            <w:pPr>
              <w:spacing w:after="0"/>
              <w:jc w:val="both"/>
              <w:rPr>
                <w:rFonts w:ascii="Times New Roman" w:hAnsi="Times New Roman" w:cs="Times New Roman"/>
                <w:sz w:val="24"/>
                <w:szCs w:val="24"/>
              </w:rPr>
            </w:pPr>
            <w:r>
              <w:rPr>
                <w:rFonts w:ascii="Times New Roman" w:hAnsi="Times New Roman" w:cs="Times New Roman"/>
                <w:sz w:val="24"/>
                <w:szCs w:val="24"/>
              </w:rPr>
              <w:t xml:space="preserve">Управление </w:t>
            </w:r>
            <w:r w:rsidR="00B3354E">
              <w:rPr>
                <w:rFonts w:ascii="Times New Roman" w:hAnsi="Times New Roman" w:cs="Times New Roman"/>
                <w:sz w:val="24"/>
                <w:szCs w:val="24"/>
              </w:rPr>
              <w:t>культуры</w:t>
            </w:r>
            <w:r w:rsidR="0076192A">
              <w:rPr>
                <w:rFonts w:ascii="Times New Roman" w:hAnsi="Times New Roman" w:cs="Times New Roman"/>
                <w:sz w:val="24"/>
                <w:szCs w:val="24"/>
              </w:rPr>
              <w:t xml:space="preserve"> </w:t>
            </w:r>
          </w:p>
          <w:p w14:paraId="3CD6128D" w14:textId="77777777" w:rsidR="0076192A" w:rsidRDefault="0076192A" w:rsidP="0076192A">
            <w:pPr>
              <w:spacing w:after="0"/>
              <w:jc w:val="both"/>
              <w:rPr>
                <w:rFonts w:ascii="Times New Roman" w:hAnsi="Times New Roman" w:cs="Times New Roman"/>
                <w:sz w:val="24"/>
                <w:szCs w:val="24"/>
              </w:rPr>
            </w:pPr>
            <w:r>
              <w:rPr>
                <w:rFonts w:ascii="Times New Roman" w:hAnsi="Times New Roman" w:cs="Times New Roman"/>
                <w:sz w:val="24"/>
                <w:szCs w:val="24"/>
              </w:rPr>
              <w:t>Администрации Обоянского района</w:t>
            </w:r>
          </w:p>
        </w:tc>
        <w:tc>
          <w:tcPr>
            <w:tcW w:w="85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14:paraId="7B9279BF"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003</w:t>
            </w:r>
          </w:p>
        </w:tc>
        <w:tc>
          <w:tcPr>
            <w:tcW w:w="66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14:paraId="3D557C03"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0707</w:t>
            </w:r>
          </w:p>
        </w:tc>
        <w:tc>
          <w:tcPr>
            <w:tcW w:w="1417" w:type="dxa"/>
            <w:gridSpan w:val="2"/>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14:paraId="13836106"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0840113540</w:t>
            </w:r>
          </w:p>
        </w:tc>
        <w:tc>
          <w:tcPr>
            <w:tcW w:w="615" w:type="dxa"/>
            <w:gridSpan w:val="2"/>
            <w:tcBorders>
              <w:top w:val="single" w:sz="6" w:space="0" w:color="auto"/>
              <w:left w:val="single" w:sz="6" w:space="0" w:color="auto"/>
              <w:bottom w:val="single" w:sz="6" w:space="0" w:color="auto"/>
              <w:right w:val="single" w:sz="4" w:space="0" w:color="auto"/>
            </w:tcBorders>
            <w:tcMar>
              <w:top w:w="0" w:type="dxa"/>
              <w:left w:w="75" w:type="dxa"/>
              <w:bottom w:w="0" w:type="dxa"/>
              <w:right w:w="75" w:type="dxa"/>
            </w:tcMar>
            <w:hideMark/>
          </w:tcPr>
          <w:p w14:paraId="322DE62B"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300</w:t>
            </w:r>
          </w:p>
        </w:tc>
        <w:tc>
          <w:tcPr>
            <w:tcW w:w="1086" w:type="dxa"/>
            <w:tcBorders>
              <w:top w:val="single" w:sz="6" w:space="0" w:color="auto"/>
              <w:left w:val="single" w:sz="4" w:space="0" w:color="auto"/>
              <w:bottom w:val="single" w:sz="6" w:space="0" w:color="auto"/>
              <w:right w:val="single" w:sz="4" w:space="0" w:color="auto"/>
            </w:tcBorders>
            <w:tcMar>
              <w:top w:w="0" w:type="dxa"/>
              <w:left w:w="75" w:type="dxa"/>
              <w:bottom w:w="0" w:type="dxa"/>
              <w:right w:w="75" w:type="dxa"/>
            </w:tcMar>
            <w:hideMark/>
          </w:tcPr>
          <w:p w14:paraId="25E3C1EF" w14:textId="77777777" w:rsidR="0076192A" w:rsidRDefault="00D86279"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851,259</w:t>
            </w:r>
          </w:p>
        </w:tc>
        <w:tc>
          <w:tcPr>
            <w:tcW w:w="1089" w:type="dxa"/>
            <w:gridSpan w:val="3"/>
            <w:tcBorders>
              <w:top w:val="single" w:sz="6" w:space="0" w:color="auto"/>
              <w:left w:val="single" w:sz="4" w:space="0" w:color="auto"/>
              <w:bottom w:val="single" w:sz="6" w:space="0" w:color="auto"/>
              <w:right w:val="single" w:sz="4" w:space="0" w:color="auto"/>
            </w:tcBorders>
            <w:tcMar>
              <w:top w:w="0" w:type="dxa"/>
              <w:left w:w="75" w:type="dxa"/>
              <w:bottom w:w="0" w:type="dxa"/>
              <w:right w:w="75" w:type="dxa"/>
            </w:tcMar>
            <w:hideMark/>
          </w:tcPr>
          <w:p w14:paraId="2D93BE26" w14:textId="77777777" w:rsidR="0076192A" w:rsidRDefault="00787A32"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851,259</w:t>
            </w:r>
          </w:p>
        </w:tc>
        <w:tc>
          <w:tcPr>
            <w:tcW w:w="1179" w:type="dxa"/>
            <w:gridSpan w:val="2"/>
            <w:tcBorders>
              <w:top w:val="single" w:sz="6" w:space="0" w:color="auto"/>
              <w:left w:val="single" w:sz="4" w:space="0" w:color="auto"/>
              <w:bottom w:val="single" w:sz="6" w:space="0" w:color="auto"/>
              <w:right w:val="single" w:sz="6" w:space="0" w:color="auto"/>
            </w:tcBorders>
            <w:tcMar>
              <w:top w:w="0" w:type="dxa"/>
              <w:left w:w="75" w:type="dxa"/>
              <w:bottom w:w="0" w:type="dxa"/>
              <w:right w:w="75" w:type="dxa"/>
            </w:tcMar>
            <w:hideMark/>
          </w:tcPr>
          <w:p w14:paraId="17F286DB" w14:textId="77777777" w:rsidR="0076192A" w:rsidRDefault="00787A32"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851,259</w:t>
            </w:r>
          </w:p>
        </w:tc>
      </w:tr>
      <w:tr w:rsidR="0076192A" w14:paraId="0A9D7446" w14:textId="77777777" w:rsidTr="005F3E12">
        <w:trPr>
          <w:trHeight w:val="546"/>
        </w:trPr>
        <w:tc>
          <w:tcPr>
            <w:tcW w:w="968" w:type="dxa"/>
            <w:tcBorders>
              <w:top w:val="single" w:sz="6" w:space="0" w:color="auto"/>
              <w:left w:val="single" w:sz="4" w:space="0" w:color="auto"/>
              <w:bottom w:val="single" w:sz="4" w:space="0" w:color="auto"/>
              <w:right w:val="single" w:sz="4" w:space="0" w:color="auto"/>
            </w:tcBorders>
            <w:tcMar>
              <w:top w:w="0" w:type="dxa"/>
              <w:left w:w="75" w:type="dxa"/>
              <w:bottom w:w="0" w:type="dxa"/>
              <w:right w:w="75" w:type="dxa"/>
            </w:tcMar>
          </w:tcPr>
          <w:p w14:paraId="144F282C" w14:textId="77777777" w:rsidR="0076192A" w:rsidRDefault="0076192A" w:rsidP="0076192A">
            <w:pPr>
              <w:adjustRightInd w:val="0"/>
              <w:spacing w:line="240" w:lineRule="auto"/>
              <w:jc w:val="both"/>
              <w:outlineLvl w:val="4"/>
              <w:rPr>
                <w:rFonts w:ascii="Times New Roman" w:hAnsi="Times New Roman" w:cs="Times New Roman"/>
                <w:b/>
                <w:bCs/>
                <w:sz w:val="24"/>
                <w:szCs w:val="24"/>
              </w:rPr>
            </w:pPr>
          </w:p>
        </w:tc>
        <w:tc>
          <w:tcPr>
            <w:tcW w:w="13702" w:type="dxa"/>
            <w:gridSpan w:val="16"/>
            <w:tcBorders>
              <w:top w:val="single" w:sz="6"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BC4DEA0" w14:textId="77777777" w:rsidR="0076192A" w:rsidRDefault="0076192A" w:rsidP="0076192A">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Подпрограмма 3</w:t>
            </w:r>
            <w:r>
              <w:rPr>
                <w:rFonts w:ascii="Times New Roman" w:hAnsi="Times New Roman" w:cs="Times New Roman"/>
                <w:b/>
                <w:bCs/>
                <w:color w:val="000000"/>
                <w:sz w:val="24"/>
                <w:szCs w:val="24"/>
              </w:rPr>
              <w:t>«Управление муниципальной программой  обеспечения условий реализации</w:t>
            </w:r>
            <w:r>
              <w:rPr>
                <w:rFonts w:ascii="Times New Roman" w:hAnsi="Times New Roman" w:cs="Times New Roman"/>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tc>
      </w:tr>
      <w:tr w:rsidR="0076192A" w14:paraId="424DB9AF" w14:textId="77777777" w:rsidTr="005F3E12">
        <w:trPr>
          <w:trHeight w:val="2505"/>
        </w:trPr>
        <w:tc>
          <w:tcPr>
            <w:tcW w:w="9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582543B"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462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3E63B1F"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Подпрограмма «Управление муниципальной программой обеспечения условий реализации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 в Обоянском районе Курской области».</w:t>
            </w:r>
          </w:p>
        </w:tc>
        <w:tc>
          <w:tcPr>
            <w:tcW w:w="217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276C604" w14:textId="77777777" w:rsidR="0076192A" w:rsidRDefault="0076192A" w:rsidP="0076192A">
            <w:pPr>
              <w:jc w:val="both"/>
              <w:rPr>
                <w:rFonts w:ascii="Times New Roman" w:hAnsi="Times New Roman" w:cs="Times New Roman"/>
                <w:color w:val="000000"/>
                <w:sz w:val="24"/>
                <w:szCs w:val="24"/>
              </w:rPr>
            </w:pPr>
          </w:p>
          <w:p w14:paraId="1197524F" w14:textId="77777777" w:rsidR="0076192A" w:rsidRDefault="0076192A" w:rsidP="0076192A">
            <w:pPr>
              <w:jc w:val="both"/>
              <w:rPr>
                <w:rFonts w:ascii="Times New Roman" w:hAnsi="Times New Roman" w:cs="Times New Roman"/>
                <w:color w:val="000000"/>
                <w:sz w:val="24"/>
                <w:szCs w:val="24"/>
              </w:rPr>
            </w:pPr>
          </w:p>
          <w:p w14:paraId="753D65C8" w14:textId="77777777" w:rsidR="0076192A" w:rsidRDefault="0076192A" w:rsidP="0076192A">
            <w:pPr>
              <w:jc w:val="both"/>
              <w:rPr>
                <w:rFonts w:ascii="Times New Roman" w:hAnsi="Times New Roman" w:cs="Times New Roman"/>
                <w:color w:val="000000"/>
                <w:sz w:val="24"/>
                <w:szCs w:val="24"/>
              </w:rPr>
            </w:pPr>
          </w:p>
          <w:p w14:paraId="4F7695A1" w14:textId="77777777" w:rsidR="0076192A" w:rsidRDefault="0076192A" w:rsidP="0076192A">
            <w:pPr>
              <w:jc w:val="both"/>
              <w:rPr>
                <w:rFonts w:ascii="Times New Roman" w:hAnsi="Times New Roman" w:cs="Times New Roman"/>
                <w:color w:val="000000"/>
                <w:sz w:val="24"/>
                <w:szCs w:val="24"/>
              </w:rPr>
            </w:pPr>
          </w:p>
          <w:p w14:paraId="13571197" w14:textId="77777777" w:rsidR="0076192A" w:rsidRDefault="0076192A" w:rsidP="0076192A">
            <w:pPr>
              <w:jc w:val="both"/>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E4A8801"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002</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C50400A"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0707</w:t>
            </w:r>
          </w:p>
          <w:p w14:paraId="0DB5A9E2" w14:textId="77777777" w:rsidR="0076192A" w:rsidRDefault="0076192A" w:rsidP="0076192A">
            <w:pPr>
              <w:pStyle w:val="ConsPlusCell"/>
              <w:spacing w:line="276" w:lineRule="auto"/>
              <w:jc w:val="both"/>
              <w:rPr>
                <w:rFonts w:ascii="Times New Roman" w:hAnsi="Times New Roman" w:cs="Times New Roman"/>
                <w:sz w:val="24"/>
                <w:szCs w:val="24"/>
              </w:rPr>
            </w:pPr>
          </w:p>
          <w:p w14:paraId="0D430C4F" w14:textId="77777777" w:rsidR="0076192A" w:rsidRDefault="0076192A" w:rsidP="0076192A">
            <w:pPr>
              <w:pStyle w:val="ConsPlusCell"/>
              <w:spacing w:line="276" w:lineRule="auto"/>
              <w:jc w:val="both"/>
              <w:rPr>
                <w:rFonts w:ascii="Times New Roman" w:hAnsi="Times New Roman" w:cs="Times New Roman"/>
                <w:sz w:val="24"/>
                <w:szCs w:val="24"/>
              </w:rPr>
            </w:pPr>
          </w:p>
          <w:p w14:paraId="603BF7EE" w14:textId="77777777" w:rsidR="0076192A" w:rsidRDefault="0076192A" w:rsidP="0076192A">
            <w:pPr>
              <w:pStyle w:val="ConsPlusCell"/>
              <w:spacing w:line="276" w:lineRule="auto"/>
              <w:jc w:val="both"/>
              <w:rPr>
                <w:rFonts w:ascii="Times New Roman" w:hAnsi="Times New Roman" w:cs="Times New Roman"/>
                <w:sz w:val="24"/>
                <w:szCs w:val="24"/>
              </w:rPr>
            </w:pPr>
          </w:p>
          <w:p w14:paraId="77A35F5E" w14:textId="77777777" w:rsidR="0076192A" w:rsidRDefault="0076192A" w:rsidP="0076192A">
            <w:pPr>
              <w:pStyle w:val="ConsPlusCell"/>
              <w:spacing w:line="276" w:lineRule="auto"/>
              <w:jc w:val="both"/>
              <w:rPr>
                <w:rFonts w:ascii="Times New Roman" w:hAnsi="Times New Roman" w:cs="Times New Roman"/>
                <w:sz w:val="24"/>
                <w:szCs w:val="24"/>
              </w:rPr>
            </w:pPr>
          </w:p>
          <w:p w14:paraId="518E874B" w14:textId="77777777" w:rsidR="0076192A" w:rsidRDefault="0076192A" w:rsidP="0076192A">
            <w:pPr>
              <w:pStyle w:val="ConsPlusCell"/>
              <w:spacing w:line="276" w:lineRule="auto"/>
              <w:jc w:val="both"/>
              <w:rPr>
                <w:rFonts w:ascii="Times New Roman" w:hAnsi="Times New Roman" w:cs="Times New Roman"/>
                <w:sz w:val="24"/>
                <w:szCs w:val="24"/>
              </w:rPr>
            </w:pPr>
          </w:p>
          <w:p w14:paraId="63E922AF"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1E476A2"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0810000000</w:t>
            </w:r>
          </w:p>
          <w:p w14:paraId="34A7DD46" w14:textId="77777777" w:rsidR="0076192A" w:rsidRDefault="0076192A" w:rsidP="0076192A">
            <w:pPr>
              <w:pStyle w:val="ConsPlusCell"/>
              <w:spacing w:line="276" w:lineRule="auto"/>
              <w:jc w:val="both"/>
              <w:rPr>
                <w:rFonts w:ascii="Times New Roman" w:hAnsi="Times New Roman" w:cs="Times New Roman"/>
                <w:sz w:val="24"/>
                <w:szCs w:val="24"/>
              </w:rPr>
            </w:pPr>
          </w:p>
          <w:p w14:paraId="26E097A8" w14:textId="77777777" w:rsidR="0076192A" w:rsidRDefault="0076192A" w:rsidP="0076192A">
            <w:pPr>
              <w:pStyle w:val="ConsPlusCell"/>
              <w:spacing w:line="276" w:lineRule="auto"/>
              <w:jc w:val="both"/>
              <w:rPr>
                <w:rFonts w:ascii="Times New Roman" w:hAnsi="Times New Roman" w:cs="Times New Roman"/>
                <w:sz w:val="24"/>
                <w:szCs w:val="24"/>
              </w:rPr>
            </w:pPr>
          </w:p>
          <w:p w14:paraId="1126CE9E" w14:textId="77777777" w:rsidR="0076192A" w:rsidRDefault="0076192A" w:rsidP="0076192A">
            <w:pPr>
              <w:pStyle w:val="ConsPlusCell"/>
              <w:spacing w:line="276" w:lineRule="auto"/>
              <w:jc w:val="both"/>
              <w:rPr>
                <w:rFonts w:ascii="Times New Roman" w:hAnsi="Times New Roman" w:cs="Times New Roman"/>
                <w:sz w:val="24"/>
                <w:szCs w:val="24"/>
              </w:rPr>
            </w:pPr>
          </w:p>
          <w:p w14:paraId="18D13AEC" w14:textId="77777777" w:rsidR="0076192A" w:rsidRDefault="0076192A" w:rsidP="0076192A">
            <w:pPr>
              <w:pStyle w:val="ConsPlusCell"/>
              <w:spacing w:line="276" w:lineRule="auto"/>
              <w:jc w:val="both"/>
              <w:rPr>
                <w:rFonts w:ascii="Times New Roman" w:hAnsi="Times New Roman" w:cs="Times New Roman"/>
                <w:sz w:val="24"/>
                <w:szCs w:val="24"/>
              </w:rPr>
            </w:pPr>
          </w:p>
          <w:p w14:paraId="2DCE3A11" w14:textId="77777777" w:rsidR="0076192A" w:rsidRDefault="0076192A" w:rsidP="0076192A">
            <w:pPr>
              <w:pStyle w:val="ConsPlusCell"/>
              <w:spacing w:line="276" w:lineRule="auto"/>
              <w:jc w:val="both"/>
              <w:rPr>
                <w:rFonts w:ascii="Times New Roman" w:hAnsi="Times New Roman" w:cs="Times New Roman"/>
                <w:sz w:val="24"/>
                <w:szCs w:val="24"/>
              </w:rPr>
            </w:pPr>
          </w:p>
          <w:p w14:paraId="5B9658D8"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1DB38ED"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000</w:t>
            </w:r>
          </w:p>
          <w:p w14:paraId="4223A980" w14:textId="77777777" w:rsidR="0076192A" w:rsidRDefault="0076192A" w:rsidP="0076192A">
            <w:pPr>
              <w:pStyle w:val="ConsPlusCell"/>
              <w:spacing w:line="276" w:lineRule="auto"/>
              <w:jc w:val="both"/>
              <w:rPr>
                <w:rFonts w:ascii="Times New Roman" w:hAnsi="Times New Roman" w:cs="Times New Roman"/>
                <w:sz w:val="24"/>
                <w:szCs w:val="24"/>
              </w:rPr>
            </w:pPr>
          </w:p>
          <w:p w14:paraId="6D2A5F53" w14:textId="77777777" w:rsidR="0076192A" w:rsidRDefault="0076192A" w:rsidP="0076192A">
            <w:pPr>
              <w:pStyle w:val="ConsPlusCell"/>
              <w:spacing w:line="276" w:lineRule="auto"/>
              <w:jc w:val="both"/>
              <w:rPr>
                <w:rFonts w:ascii="Times New Roman" w:hAnsi="Times New Roman" w:cs="Times New Roman"/>
                <w:sz w:val="24"/>
                <w:szCs w:val="24"/>
              </w:rPr>
            </w:pPr>
          </w:p>
          <w:p w14:paraId="0D97EC77" w14:textId="77777777" w:rsidR="0076192A" w:rsidRDefault="0076192A" w:rsidP="0076192A">
            <w:pPr>
              <w:pStyle w:val="ConsPlusCell"/>
              <w:spacing w:line="276" w:lineRule="auto"/>
              <w:jc w:val="both"/>
              <w:rPr>
                <w:rFonts w:ascii="Times New Roman" w:hAnsi="Times New Roman" w:cs="Times New Roman"/>
                <w:sz w:val="24"/>
                <w:szCs w:val="24"/>
              </w:rPr>
            </w:pPr>
          </w:p>
          <w:p w14:paraId="185747B5" w14:textId="77777777" w:rsidR="0076192A" w:rsidRDefault="0076192A" w:rsidP="0076192A">
            <w:pPr>
              <w:pStyle w:val="ConsPlusCell"/>
              <w:spacing w:line="276" w:lineRule="auto"/>
              <w:jc w:val="both"/>
              <w:rPr>
                <w:rFonts w:ascii="Times New Roman" w:hAnsi="Times New Roman" w:cs="Times New Roman"/>
                <w:sz w:val="24"/>
                <w:szCs w:val="24"/>
              </w:rPr>
            </w:pPr>
          </w:p>
          <w:p w14:paraId="6766A040" w14:textId="77777777" w:rsidR="0076192A" w:rsidRDefault="0076192A" w:rsidP="0076192A">
            <w:pPr>
              <w:pStyle w:val="ConsPlusCell"/>
              <w:spacing w:line="276" w:lineRule="auto"/>
              <w:jc w:val="both"/>
              <w:rPr>
                <w:rFonts w:ascii="Times New Roman" w:hAnsi="Times New Roman" w:cs="Times New Roman"/>
                <w:sz w:val="24"/>
                <w:szCs w:val="24"/>
              </w:rPr>
            </w:pPr>
          </w:p>
          <w:p w14:paraId="671EAB9D" w14:textId="77777777" w:rsidR="0076192A" w:rsidRDefault="0076192A" w:rsidP="0076192A">
            <w:pPr>
              <w:pStyle w:val="ConsPlusCell"/>
              <w:spacing w:line="276" w:lineRule="auto"/>
              <w:jc w:val="both"/>
              <w:rPr>
                <w:rFonts w:ascii="Times New Roman" w:hAnsi="Times New Roman" w:cs="Times New Roman"/>
                <w:sz w:val="24"/>
                <w:szCs w:val="24"/>
              </w:rPr>
            </w:pPr>
          </w:p>
          <w:p w14:paraId="1EAA8340"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108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E79E03B"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3100,0</w:t>
            </w:r>
          </w:p>
          <w:p w14:paraId="749BF0D3" w14:textId="77777777" w:rsidR="0076192A" w:rsidRDefault="0076192A" w:rsidP="0076192A">
            <w:pPr>
              <w:pStyle w:val="ConsPlusCell"/>
              <w:spacing w:line="276" w:lineRule="auto"/>
              <w:jc w:val="both"/>
              <w:rPr>
                <w:rFonts w:ascii="Times New Roman" w:hAnsi="Times New Roman" w:cs="Times New Roman"/>
                <w:sz w:val="24"/>
                <w:szCs w:val="24"/>
              </w:rPr>
            </w:pPr>
          </w:p>
          <w:p w14:paraId="1D72D41A" w14:textId="77777777" w:rsidR="0076192A" w:rsidRDefault="0076192A" w:rsidP="0076192A">
            <w:pPr>
              <w:pStyle w:val="ConsPlusCell"/>
              <w:spacing w:line="276" w:lineRule="auto"/>
              <w:jc w:val="both"/>
              <w:rPr>
                <w:rFonts w:ascii="Times New Roman" w:hAnsi="Times New Roman" w:cs="Times New Roman"/>
                <w:sz w:val="24"/>
                <w:szCs w:val="24"/>
              </w:rPr>
            </w:pPr>
          </w:p>
          <w:p w14:paraId="593FB040" w14:textId="77777777" w:rsidR="0076192A" w:rsidRDefault="0076192A" w:rsidP="0076192A">
            <w:pPr>
              <w:pStyle w:val="ConsPlusCell"/>
              <w:spacing w:line="276" w:lineRule="auto"/>
              <w:jc w:val="both"/>
              <w:rPr>
                <w:rFonts w:ascii="Times New Roman" w:hAnsi="Times New Roman" w:cs="Times New Roman"/>
                <w:sz w:val="24"/>
                <w:szCs w:val="24"/>
              </w:rPr>
            </w:pPr>
          </w:p>
          <w:p w14:paraId="7B597A09" w14:textId="77777777" w:rsidR="0076192A" w:rsidRDefault="0076192A" w:rsidP="0076192A">
            <w:pPr>
              <w:pStyle w:val="ConsPlusCell"/>
              <w:spacing w:line="276" w:lineRule="auto"/>
              <w:jc w:val="both"/>
              <w:rPr>
                <w:rFonts w:ascii="Times New Roman" w:hAnsi="Times New Roman" w:cs="Times New Roman"/>
                <w:sz w:val="24"/>
                <w:szCs w:val="24"/>
              </w:rPr>
            </w:pPr>
          </w:p>
          <w:p w14:paraId="32ABB5F7" w14:textId="77777777" w:rsidR="0076192A" w:rsidRDefault="0076192A" w:rsidP="0076192A">
            <w:pPr>
              <w:pStyle w:val="ConsPlusCell"/>
              <w:spacing w:line="276" w:lineRule="auto"/>
              <w:jc w:val="both"/>
              <w:rPr>
                <w:rFonts w:ascii="Times New Roman" w:hAnsi="Times New Roman" w:cs="Times New Roman"/>
                <w:sz w:val="24"/>
                <w:szCs w:val="24"/>
              </w:rPr>
            </w:pPr>
          </w:p>
          <w:p w14:paraId="0070809A"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1140"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7024C70"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3100,0</w:t>
            </w:r>
          </w:p>
          <w:p w14:paraId="2E3B633E" w14:textId="77777777" w:rsidR="0076192A" w:rsidRDefault="0076192A" w:rsidP="0076192A">
            <w:pPr>
              <w:pStyle w:val="ConsPlusCell"/>
              <w:spacing w:line="276" w:lineRule="auto"/>
              <w:jc w:val="both"/>
              <w:rPr>
                <w:rFonts w:ascii="Times New Roman" w:hAnsi="Times New Roman" w:cs="Times New Roman"/>
                <w:sz w:val="24"/>
                <w:szCs w:val="24"/>
              </w:rPr>
            </w:pPr>
          </w:p>
          <w:p w14:paraId="375B1EF6" w14:textId="77777777" w:rsidR="0076192A" w:rsidRDefault="0076192A" w:rsidP="0076192A">
            <w:pPr>
              <w:pStyle w:val="ConsPlusCell"/>
              <w:spacing w:line="276" w:lineRule="auto"/>
              <w:jc w:val="both"/>
              <w:rPr>
                <w:rFonts w:ascii="Times New Roman" w:hAnsi="Times New Roman" w:cs="Times New Roman"/>
                <w:sz w:val="24"/>
                <w:szCs w:val="24"/>
              </w:rPr>
            </w:pPr>
          </w:p>
          <w:p w14:paraId="3DBF8A40" w14:textId="77777777" w:rsidR="0076192A" w:rsidRDefault="0076192A" w:rsidP="0076192A">
            <w:pPr>
              <w:pStyle w:val="ConsPlusCell"/>
              <w:spacing w:line="276" w:lineRule="auto"/>
              <w:jc w:val="both"/>
              <w:rPr>
                <w:rFonts w:ascii="Times New Roman" w:hAnsi="Times New Roman" w:cs="Times New Roman"/>
                <w:sz w:val="24"/>
                <w:szCs w:val="24"/>
              </w:rPr>
            </w:pPr>
          </w:p>
          <w:p w14:paraId="78278CA4" w14:textId="77777777" w:rsidR="0076192A" w:rsidRDefault="0076192A" w:rsidP="0076192A">
            <w:pPr>
              <w:pStyle w:val="ConsPlusCell"/>
              <w:spacing w:line="276" w:lineRule="auto"/>
              <w:jc w:val="both"/>
              <w:rPr>
                <w:rFonts w:ascii="Times New Roman" w:hAnsi="Times New Roman" w:cs="Times New Roman"/>
                <w:sz w:val="24"/>
                <w:szCs w:val="24"/>
              </w:rPr>
            </w:pPr>
          </w:p>
          <w:p w14:paraId="204B7627" w14:textId="77777777" w:rsidR="0076192A" w:rsidRDefault="0076192A" w:rsidP="0076192A">
            <w:pPr>
              <w:pStyle w:val="ConsPlusCell"/>
              <w:spacing w:line="276" w:lineRule="auto"/>
              <w:jc w:val="both"/>
              <w:rPr>
                <w:rFonts w:ascii="Times New Roman" w:hAnsi="Times New Roman" w:cs="Times New Roman"/>
                <w:sz w:val="24"/>
                <w:szCs w:val="24"/>
              </w:rPr>
            </w:pPr>
          </w:p>
          <w:p w14:paraId="0A007257"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E2F219C"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3100,0</w:t>
            </w:r>
          </w:p>
          <w:p w14:paraId="01294BBF" w14:textId="77777777" w:rsidR="0076192A" w:rsidRDefault="0076192A" w:rsidP="0076192A">
            <w:pPr>
              <w:pStyle w:val="ConsPlusCell"/>
              <w:spacing w:line="276" w:lineRule="auto"/>
              <w:jc w:val="both"/>
              <w:rPr>
                <w:rFonts w:ascii="Times New Roman" w:hAnsi="Times New Roman" w:cs="Times New Roman"/>
                <w:sz w:val="24"/>
                <w:szCs w:val="24"/>
              </w:rPr>
            </w:pPr>
          </w:p>
          <w:p w14:paraId="284B8B58" w14:textId="77777777" w:rsidR="0076192A" w:rsidRDefault="0076192A" w:rsidP="0076192A">
            <w:pPr>
              <w:pStyle w:val="ConsPlusCell"/>
              <w:spacing w:line="276" w:lineRule="auto"/>
              <w:jc w:val="both"/>
              <w:rPr>
                <w:rFonts w:ascii="Times New Roman" w:hAnsi="Times New Roman" w:cs="Times New Roman"/>
                <w:sz w:val="24"/>
                <w:szCs w:val="24"/>
              </w:rPr>
            </w:pPr>
          </w:p>
          <w:p w14:paraId="752D8835" w14:textId="77777777" w:rsidR="0076192A" w:rsidRDefault="0076192A" w:rsidP="0076192A">
            <w:pPr>
              <w:pStyle w:val="ConsPlusCell"/>
              <w:spacing w:line="276" w:lineRule="auto"/>
              <w:jc w:val="both"/>
              <w:rPr>
                <w:rFonts w:ascii="Times New Roman" w:hAnsi="Times New Roman" w:cs="Times New Roman"/>
                <w:sz w:val="24"/>
                <w:szCs w:val="24"/>
              </w:rPr>
            </w:pPr>
          </w:p>
          <w:p w14:paraId="6ECF4B68" w14:textId="77777777" w:rsidR="0076192A" w:rsidRDefault="0076192A" w:rsidP="0076192A">
            <w:pPr>
              <w:pStyle w:val="ConsPlusCell"/>
              <w:spacing w:line="276" w:lineRule="auto"/>
              <w:jc w:val="both"/>
              <w:rPr>
                <w:rFonts w:ascii="Times New Roman" w:hAnsi="Times New Roman" w:cs="Times New Roman"/>
                <w:sz w:val="24"/>
                <w:szCs w:val="24"/>
              </w:rPr>
            </w:pPr>
          </w:p>
          <w:p w14:paraId="218CB777" w14:textId="77777777" w:rsidR="0076192A" w:rsidRDefault="0076192A" w:rsidP="0076192A">
            <w:pPr>
              <w:pStyle w:val="ConsPlusCell"/>
              <w:spacing w:line="276" w:lineRule="auto"/>
              <w:jc w:val="both"/>
              <w:rPr>
                <w:rFonts w:ascii="Times New Roman" w:hAnsi="Times New Roman" w:cs="Times New Roman"/>
                <w:sz w:val="24"/>
                <w:szCs w:val="24"/>
              </w:rPr>
            </w:pPr>
          </w:p>
          <w:p w14:paraId="2E670C40" w14:textId="77777777" w:rsidR="0076192A" w:rsidRDefault="0076192A" w:rsidP="0076192A">
            <w:pPr>
              <w:pStyle w:val="ConsPlusCell"/>
              <w:spacing w:line="276" w:lineRule="auto"/>
              <w:jc w:val="both"/>
              <w:rPr>
                <w:rFonts w:ascii="Times New Roman" w:hAnsi="Times New Roman" w:cs="Times New Roman"/>
                <w:sz w:val="24"/>
                <w:szCs w:val="24"/>
              </w:rPr>
            </w:pPr>
          </w:p>
        </w:tc>
      </w:tr>
      <w:tr w:rsidR="0076192A" w14:paraId="3B31DBA7" w14:textId="77777777" w:rsidTr="005F3E12">
        <w:trPr>
          <w:trHeight w:val="1785"/>
        </w:trPr>
        <w:tc>
          <w:tcPr>
            <w:tcW w:w="9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AD93E86"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462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B406D40"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Основные мероприятия:</w:t>
            </w:r>
          </w:p>
          <w:p w14:paraId="31AC1089"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1.Расходы бюджета муниципального образования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 </w:t>
            </w:r>
          </w:p>
        </w:tc>
        <w:tc>
          <w:tcPr>
            <w:tcW w:w="217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1031AE8" w14:textId="77777777" w:rsidR="0076192A" w:rsidRDefault="0076192A" w:rsidP="0076192A">
            <w:pPr>
              <w:spacing w:after="0"/>
              <w:jc w:val="both"/>
              <w:rPr>
                <w:rFonts w:ascii="Times New Roman" w:hAnsi="Times New Roman" w:cs="Times New Roman"/>
                <w:color w:val="000000"/>
                <w:sz w:val="24"/>
                <w:szCs w:val="24"/>
              </w:rPr>
            </w:pPr>
          </w:p>
          <w:p w14:paraId="5F2C0687" w14:textId="77777777" w:rsidR="0076192A" w:rsidRDefault="0076192A" w:rsidP="0076192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Управление образования Администрации Обоянского района</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703577D"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002</w:t>
            </w:r>
          </w:p>
          <w:p w14:paraId="16402636" w14:textId="77777777" w:rsidR="0076192A" w:rsidRDefault="0076192A" w:rsidP="0076192A">
            <w:pPr>
              <w:pStyle w:val="ConsPlusCell"/>
              <w:spacing w:line="276" w:lineRule="auto"/>
              <w:jc w:val="both"/>
              <w:rPr>
                <w:rFonts w:ascii="Times New Roman" w:hAnsi="Times New Roman" w:cs="Times New Roman"/>
                <w:sz w:val="24"/>
                <w:szCs w:val="24"/>
              </w:rPr>
            </w:pPr>
          </w:p>
          <w:p w14:paraId="3606AA41" w14:textId="77777777" w:rsidR="0076192A" w:rsidRDefault="0076192A" w:rsidP="0076192A">
            <w:pPr>
              <w:pStyle w:val="ConsPlusCell"/>
              <w:spacing w:line="276" w:lineRule="auto"/>
              <w:jc w:val="both"/>
              <w:rPr>
                <w:rFonts w:ascii="Times New Roman" w:hAnsi="Times New Roman" w:cs="Times New Roman"/>
                <w:sz w:val="24"/>
                <w:szCs w:val="24"/>
              </w:rPr>
            </w:pPr>
          </w:p>
          <w:p w14:paraId="38BE41C7" w14:textId="77777777" w:rsidR="0076192A" w:rsidRDefault="0076192A" w:rsidP="0076192A">
            <w:pPr>
              <w:pStyle w:val="ConsPlusCell"/>
              <w:spacing w:line="276" w:lineRule="auto"/>
              <w:jc w:val="both"/>
              <w:rPr>
                <w:rFonts w:ascii="Times New Roman" w:hAnsi="Times New Roman" w:cs="Times New Roman"/>
                <w:sz w:val="24"/>
                <w:szCs w:val="24"/>
              </w:rPr>
            </w:pPr>
          </w:p>
          <w:p w14:paraId="75EE31AD" w14:textId="77777777" w:rsidR="0076192A" w:rsidRDefault="0076192A" w:rsidP="0076192A">
            <w:pPr>
              <w:pStyle w:val="ConsPlusCell"/>
              <w:spacing w:line="276" w:lineRule="auto"/>
              <w:jc w:val="both"/>
              <w:rPr>
                <w:rFonts w:ascii="Times New Roman" w:hAnsi="Times New Roman" w:cs="Times New Roman"/>
                <w:sz w:val="24"/>
                <w:szCs w:val="24"/>
              </w:rPr>
            </w:pPr>
          </w:p>
          <w:p w14:paraId="4DF4B780"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0309ADE"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0707</w:t>
            </w:r>
          </w:p>
          <w:p w14:paraId="23B209AC" w14:textId="77777777" w:rsidR="0076192A" w:rsidRDefault="0076192A" w:rsidP="0076192A">
            <w:pPr>
              <w:pStyle w:val="ConsPlusCell"/>
              <w:spacing w:line="276" w:lineRule="auto"/>
              <w:jc w:val="both"/>
              <w:rPr>
                <w:rFonts w:ascii="Times New Roman" w:hAnsi="Times New Roman" w:cs="Times New Roman"/>
                <w:sz w:val="24"/>
                <w:szCs w:val="24"/>
              </w:rPr>
            </w:pPr>
          </w:p>
          <w:p w14:paraId="0029C8DB" w14:textId="77777777" w:rsidR="0076192A" w:rsidRDefault="0076192A" w:rsidP="0076192A">
            <w:pPr>
              <w:pStyle w:val="ConsPlusCell"/>
              <w:spacing w:line="276" w:lineRule="auto"/>
              <w:jc w:val="both"/>
              <w:rPr>
                <w:rFonts w:ascii="Times New Roman" w:hAnsi="Times New Roman" w:cs="Times New Roman"/>
                <w:sz w:val="24"/>
                <w:szCs w:val="24"/>
              </w:rPr>
            </w:pPr>
          </w:p>
          <w:p w14:paraId="5E0B23F7" w14:textId="77777777" w:rsidR="0076192A" w:rsidRDefault="0076192A" w:rsidP="0076192A">
            <w:pPr>
              <w:pStyle w:val="ConsPlusCell"/>
              <w:spacing w:line="276" w:lineRule="auto"/>
              <w:jc w:val="both"/>
              <w:rPr>
                <w:rFonts w:ascii="Times New Roman" w:hAnsi="Times New Roman" w:cs="Times New Roman"/>
                <w:sz w:val="24"/>
                <w:szCs w:val="24"/>
              </w:rPr>
            </w:pPr>
          </w:p>
          <w:p w14:paraId="6C6FB397"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14498F8F"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0810100000</w:t>
            </w:r>
          </w:p>
          <w:p w14:paraId="65152369" w14:textId="77777777" w:rsidR="0076192A" w:rsidRDefault="0076192A" w:rsidP="0076192A">
            <w:pPr>
              <w:pStyle w:val="ConsPlusCell"/>
              <w:spacing w:line="276" w:lineRule="auto"/>
              <w:jc w:val="both"/>
              <w:rPr>
                <w:rFonts w:ascii="Times New Roman" w:hAnsi="Times New Roman" w:cs="Times New Roman"/>
                <w:sz w:val="24"/>
                <w:szCs w:val="24"/>
              </w:rPr>
            </w:pPr>
          </w:p>
          <w:p w14:paraId="76FC5167" w14:textId="77777777" w:rsidR="0076192A" w:rsidRDefault="0076192A" w:rsidP="0076192A">
            <w:pPr>
              <w:pStyle w:val="ConsPlusCell"/>
              <w:spacing w:line="276" w:lineRule="auto"/>
              <w:jc w:val="both"/>
              <w:rPr>
                <w:rFonts w:ascii="Times New Roman" w:hAnsi="Times New Roman" w:cs="Times New Roman"/>
                <w:sz w:val="24"/>
                <w:szCs w:val="24"/>
              </w:rPr>
            </w:pPr>
          </w:p>
          <w:p w14:paraId="48CBC997" w14:textId="77777777" w:rsidR="0076192A" w:rsidRDefault="0076192A" w:rsidP="0076192A">
            <w:pPr>
              <w:pStyle w:val="ConsPlusCell"/>
              <w:spacing w:line="276" w:lineRule="auto"/>
              <w:jc w:val="both"/>
              <w:rPr>
                <w:rFonts w:ascii="Times New Roman" w:hAnsi="Times New Roman" w:cs="Times New Roman"/>
                <w:sz w:val="24"/>
                <w:szCs w:val="24"/>
              </w:rPr>
            </w:pPr>
          </w:p>
          <w:p w14:paraId="4D01725B"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B8CF85B"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000</w:t>
            </w:r>
          </w:p>
          <w:p w14:paraId="7A209917" w14:textId="77777777" w:rsidR="0076192A" w:rsidRDefault="0076192A" w:rsidP="0076192A">
            <w:pPr>
              <w:pStyle w:val="ConsPlusCell"/>
              <w:spacing w:line="276" w:lineRule="auto"/>
              <w:jc w:val="both"/>
              <w:rPr>
                <w:rFonts w:ascii="Times New Roman" w:hAnsi="Times New Roman" w:cs="Times New Roman"/>
                <w:sz w:val="24"/>
                <w:szCs w:val="24"/>
              </w:rPr>
            </w:pPr>
          </w:p>
          <w:p w14:paraId="4F9E05FC" w14:textId="77777777" w:rsidR="0076192A" w:rsidRDefault="0076192A" w:rsidP="0076192A">
            <w:pPr>
              <w:pStyle w:val="ConsPlusCell"/>
              <w:spacing w:line="276" w:lineRule="auto"/>
              <w:jc w:val="both"/>
              <w:rPr>
                <w:rFonts w:ascii="Times New Roman" w:hAnsi="Times New Roman" w:cs="Times New Roman"/>
                <w:sz w:val="24"/>
                <w:szCs w:val="24"/>
              </w:rPr>
            </w:pPr>
          </w:p>
          <w:p w14:paraId="7C586D7C" w14:textId="77777777" w:rsidR="0076192A" w:rsidRDefault="0076192A" w:rsidP="0076192A">
            <w:pPr>
              <w:pStyle w:val="ConsPlusCell"/>
              <w:spacing w:line="276" w:lineRule="auto"/>
              <w:jc w:val="both"/>
              <w:rPr>
                <w:rFonts w:ascii="Times New Roman" w:hAnsi="Times New Roman" w:cs="Times New Roman"/>
                <w:sz w:val="24"/>
                <w:szCs w:val="24"/>
              </w:rPr>
            </w:pPr>
          </w:p>
          <w:p w14:paraId="676D1F30" w14:textId="77777777" w:rsidR="0076192A" w:rsidRDefault="0076192A" w:rsidP="0076192A">
            <w:pPr>
              <w:pStyle w:val="ConsPlusCell"/>
              <w:spacing w:line="276" w:lineRule="auto"/>
              <w:jc w:val="both"/>
              <w:rPr>
                <w:rFonts w:ascii="Times New Roman" w:hAnsi="Times New Roman" w:cs="Times New Roman"/>
                <w:sz w:val="24"/>
                <w:szCs w:val="24"/>
              </w:rPr>
            </w:pPr>
          </w:p>
          <w:p w14:paraId="60525911"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108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22FB8D7"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3100,0</w:t>
            </w:r>
          </w:p>
          <w:p w14:paraId="0BD2FDE1" w14:textId="77777777" w:rsidR="0076192A" w:rsidRDefault="0076192A" w:rsidP="0076192A">
            <w:pPr>
              <w:pStyle w:val="ConsPlusCell"/>
              <w:spacing w:line="276" w:lineRule="auto"/>
              <w:jc w:val="both"/>
              <w:rPr>
                <w:rFonts w:ascii="Times New Roman" w:hAnsi="Times New Roman" w:cs="Times New Roman"/>
                <w:sz w:val="24"/>
                <w:szCs w:val="24"/>
              </w:rPr>
            </w:pPr>
          </w:p>
          <w:p w14:paraId="38625830" w14:textId="77777777" w:rsidR="0076192A" w:rsidRDefault="0076192A" w:rsidP="0076192A">
            <w:pPr>
              <w:pStyle w:val="ConsPlusCell"/>
              <w:spacing w:line="276" w:lineRule="auto"/>
              <w:jc w:val="both"/>
              <w:rPr>
                <w:rFonts w:ascii="Times New Roman" w:hAnsi="Times New Roman" w:cs="Times New Roman"/>
                <w:sz w:val="24"/>
                <w:szCs w:val="24"/>
              </w:rPr>
            </w:pPr>
          </w:p>
          <w:p w14:paraId="2FDDECCD" w14:textId="77777777" w:rsidR="0076192A" w:rsidRDefault="0076192A" w:rsidP="0076192A">
            <w:pPr>
              <w:pStyle w:val="ConsPlusCell"/>
              <w:spacing w:line="276" w:lineRule="auto"/>
              <w:jc w:val="both"/>
              <w:rPr>
                <w:rFonts w:ascii="Times New Roman" w:hAnsi="Times New Roman" w:cs="Times New Roman"/>
                <w:sz w:val="24"/>
                <w:szCs w:val="24"/>
              </w:rPr>
            </w:pPr>
          </w:p>
          <w:p w14:paraId="6FD23343"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1140"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E05736B"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3100,0</w:t>
            </w:r>
          </w:p>
          <w:p w14:paraId="6229C73B" w14:textId="77777777" w:rsidR="0076192A" w:rsidRDefault="0076192A" w:rsidP="0076192A">
            <w:pPr>
              <w:pStyle w:val="ConsPlusCell"/>
              <w:spacing w:line="276" w:lineRule="auto"/>
              <w:jc w:val="both"/>
              <w:rPr>
                <w:rFonts w:ascii="Times New Roman" w:hAnsi="Times New Roman" w:cs="Times New Roman"/>
                <w:sz w:val="24"/>
                <w:szCs w:val="24"/>
              </w:rPr>
            </w:pPr>
          </w:p>
          <w:p w14:paraId="77CD09E8" w14:textId="77777777" w:rsidR="0076192A" w:rsidRDefault="0076192A" w:rsidP="0076192A">
            <w:pPr>
              <w:pStyle w:val="ConsPlusCell"/>
              <w:spacing w:line="276" w:lineRule="auto"/>
              <w:jc w:val="both"/>
              <w:rPr>
                <w:rFonts w:ascii="Times New Roman" w:hAnsi="Times New Roman" w:cs="Times New Roman"/>
                <w:sz w:val="24"/>
                <w:szCs w:val="24"/>
              </w:rPr>
            </w:pPr>
          </w:p>
          <w:p w14:paraId="10020391" w14:textId="77777777" w:rsidR="0076192A" w:rsidRDefault="0076192A" w:rsidP="0076192A">
            <w:pPr>
              <w:pStyle w:val="ConsPlusCell"/>
              <w:spacing w:line="276" w:lineRule="auto"/>
              <w:jc w:val="both"/>
              <w:rPr>
                <w:rFonts w:ascii="Times New Roman" w:hAnsi="Times New Roman" w:cs="Times New Roman"/>
                <w:sz w:val="24"/>
                <w:szCs w:val="24"/>
              </w:rPr>
            </w:pPr>
          </w:p>
          <w:p w14:paraId="384F95F0"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037DDDF"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3100,0</w:t>
            </w:r>
          </w:p>
          <w:p w14:paraId="5A478B01" w14:textId="77777777" w:rsidR="0076192A" w:rsidRDefault="0076192A" w:rsidP="0076192A">
            <w:pPr>
              <w:pStyle w:val="ConsPlusCell"/>
              <w:spacing w:line="276" w:lineRule="auto"/>
              <w:jc w:val="both"/>
              <w:rPr>
                <w:rFonts w:ascii="Times New Roman" w:hAnsi="Times New Roman" w:cs="Times New Roman"/>
                <w:sz w:val="24"/>
                <w:szCs w:val="24"/>
              </w:rPr>
            </w:pPr>
          </w:p>
          <w:p w14:paraId="05AC7AC9" w14:textId="77777777" w:rsidR="0076192A" w:rsidRDefault="0076192A" w:rsidP="0076192A">
            <w:pPr>
              <w:pStyle w:val="ConsPlusCell"/>
              <w:spacing w:line="276" w:lineRule="auto"/>
              <w:jc w:val="both"/>
              <w:rPr>
                <w:rFonts w:ascii="Times New Roman" w:hAnsi="Times New Roman" w:cs="Times New Roman"/>
                <w:sz w:val="24"/>
                <w:szCs w:val="24"/>
              </w:rPr>
            </w:pPr>
          </w:p>
          <w:p w14:paraId="44EF2731" w14:textId="77777777" w:rsidR="0076192A" w:rsidRDefault="0076192A" w:rsidP="0076192A">
            <w:pPr>
              <w:pStyle w:val="ConsPlusCell"/>
              <w:spacing w:line="276" w:lineRule="auto"/>
              <w:jc w:val="both"/>
              <w:rPr>
                <w:rFonts w:ascii="Times New Roman" w:hAnsi="Times New Roman" w:cs="Times New Roman"/>
                <w:sz w:val="24"/>
                <w:szCs w:val="24"/>
              </w:rPr>
            </w:pPr>
          </w:p>
          <w:p w14:paraId="25BF6928" w14:textId="77777777" w:rsidR="0076192A" w:rsidRDefault="0076192A" w:rsidP="0076192A">
            <w:pPr>
              <w:pStyle w:val="ConsPlusCell"/>
              <w:spacing w:line="276" w:lineRule="auto"/>
              <w:jc w:val="both"/>
              <w:rPr>
                <w:rFonts w:ascii="Times New Roman" w:hAnsi="Times New Roman" w:cs="Times New Roman"/>
                <w:sz w:val="24"/>
                <w:szCs w:val="24"/>
              </w:rPr>
            </w:pPr>
          </w:p>
        </w:tc>
      </w:tr>
      <w:tr w:rsidR="0076192A" w14:paraId="7B60604E" w14:textId="77777777" w:rsidTr="005F3E12">
        <w:trPr>
          <w:trHeight w:val="554"/>
        </w:trPr>
        <w:tc>
          <w:tcPr>
            <w:tcW w:w="9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2C47162"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462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53E7CAA"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1.1. Расходы на обеспечение деятельности (оказание услуг) муниципальных учреждений</w:t>
            </w:r>
          </w:p>
        </w:tc>
        <w:tc>
          <w:tcPr>
            <w:tcW w:w="217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9416B37" w14:textId="77777777" w:rsidR="0076192A" w:rsidRDefault="0076192A" w:rsidP="0076192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Управление образования Администрации </w:t>
            </w:r>
            <w:r>
              <w:rPr>
                <w:rFonts w:ascii="Times New Roman" w:hAnsi="Times New Roman" w:cs="Times New Roman"/>
                <w:color w:val="000000"/>
                <w:sz w:val="24"/>
                <w:szCs w:val="24"/>
              </w:rPr>
              <w:lastRenderedPageBreak/>
              <w:t>Обоянского района</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DBAE536"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002</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5F82659"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0707</w:t>
            </w:r>
          </w:p>
          <w:p w14:paraId="4BE42D73" w14:textId="77777777" w:rsidR="0076192A" w:rsidRDefault="0076192A" w:rsidP="0076192A">
            <w:pPr>
              <w:pStyle w:val="ConsPlusCell"/>
              <w:spacing w:line="276" w:lineRule="auto"/>
              <w:jc w:val="both"/>
              <w:rPr>
                <w:rFonts w:ascii="Times New Roman" w:hAnsi="Times New Roman" w:cs="Times New Roman"/>
                <w:sz w:val="24"/>
                <w:szCs w:val="24"/>
              </w:rPr>
            </w:pPr>
          </w:p>
          <w:p w14:paraId="0BB07E34"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CE65A2D"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08101С1401</w:t>
            </w:r>
          </w:p>
          <w:p w14:paraId="7C1E162F" w14:textId="77777777" w:rsidR="0076192A" w:rsidRDefault="0076192A" w:rsidP="0076192A">
            <w:pPr>
              <w:pStyle w:val="ConsPlusCell"/>
              <w:spacing w:line="276" w:lineRule="auto"/>
              <w:jc w:val="both"/>
              <w:rPr>
                <w:rFonts w:ascii="Times New Roman" w:hAnsi="Times New Roman" w:cs="Times New Roman"/>
                <w:sz w:val="24"/>
                <w:szCs w:val="24"/>
              </w:rPr>
            </w:pPr>
          </w:p>
          <w:p w14:paraId="2945FEDD"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D4F2C70"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600</w:t>
            </w:r>
          </w:p>
          <w:p w14:paraId="6168C1D1" w14:textId="77777777" w:rsidR="0076192A" w:rsidRDefault="0076192A" w:rsidP="0076192A">
            <w:pPr>
              <w:pStyle w:val="ConsPlusCell"/>
              <w:spacing w:line="276" w:lineRule="auto"/>
              <w:jc w:val="both"/>
              <w:rPr>
                <w:rFonts w:ascii="Times New Roman" w:hAnsi="Times New Roman" w:cs="Times New Roman"/>
                <w:sz w:val="24"/>
                <w:szCs w:val="24"/>
              </w:rPr>
            </w:pPr>
          </w:p>
          <w:p w14:paraId="0AE055F5"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108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B4E421D"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3100,0</w:t>
            </w:r>
          </w:p>
          <w:p w14:paraId="644B2F85" w14:textId="77777777" w:rsidR="0076192A" w:rsidRDefault="0076192A" w:rsidP="0076192A">
            <w:pPr>
              <w:pStyle w:val="ConsPlusCell"/>
              <w:spacing w:line="276" w:lineRule="auto"/>
              <w:jc w:val="both"/>
              <w:rPr>
                <w:rFonts w:ascii="Times New Roman" w:hAnsi="Times New Roman" w:cs="Times New Roman"/>
                <w:sz w:val="24"/>
                <w:szCs w:val="24"/>
              </w:rPr>
            </w:pPr>
          </w:p>
          <w:p w14:paraId="336AEB1E"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1140"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7CAA3A9"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3100,0</w:t>
            </w:r>
          </w:p>
          <w:p w14:paraId="23F541FE" w14:textId="77777777" w:rsidR="0076192A" w:rsidRDefault="0076192A" w:rsidP="0076192A">
            <w:pPr>
              <w:pStyle w:val="ConsPlusCell"/>
              <w:spacing w:line="276" w:lineRule="auto"/>
              <w:jc w:val="both"/>
              <w:rPr>
                <w:rFonts w:ascii="Times New Roman" w:hAnsi="Times New Roman" w:cs="Times New Roman"/>
                <w:sz w:val="24"/>
                <w:szCs w:val="24"/>
              </w:rPr>
            </w:pPr>
          </w:p>
          <w:p w14:paraId="12F17E93"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59183F3"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3100,0</w:t>
            </w:r>
          </w:p>
          <w:p w14:paraId="4A7FE41C" w14:textId="77777777" w:rsidR="0076192A" w:rsidRDefault="0076192A" w:rsidP="0076192A">
            <w:pPr>
              <w:pStyle w:val="ConsPlusCell"/>
              <w:spacing w:line="276" w:lineRule="auto"/>
              <w:jc w:val="both"/>
              <w:rPr>
                <w:rFonts w:ascii="Times New Roman" w:hAnsi="Times New Roman" w:cs="Times New Roman"/>
                <w:sz w:val="24"/>
                <w:szCs w:val="24"/>
              </w:rPr>
            </w:pPr>
          </w:p>
          <w:p w14:paraId="275ED00E" w14:textId="77777777" w:rsidR="0076192A" w:rsidRDefault="0076192A" w:rsidP="0076192A">
            <w:pPr>
              <w:pStyle w:val="ConsPlusCell"/>
              <w:spacing w:line="276" w:lineRule="auto"/>
              <w:jc w:val="both"/>
              <w:rPr>
                <w:rFonts w:ascii="Times New Roman" w:hAnsi="Times New Roman" w:cs="Times New Roman"/>
                <w:sz w:val="24"/>
                <w:szCs w:val="24"/>
              </w:rPr>
            </w:pPr>
          </w:p>
        </w:tc>
      </w:tr>
      <w:tr w:rsidR="0076192A" w14:paraId="6B45D263" w14:textId="77777777" w:rsidTr="005F3E12">
        <w:trPr>
          <w:trHeight w:val="1770"/>
        </w:trPr>
        <w:tc>
          <w:tcPr>
            <w:tcW w:w="9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B5B8B85"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462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2043878"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2.Основное мероприятие«Расходы местного бюджета на софинансирование за счет субсидий из областного бюджета, связанные с проведением капитального ремонта муниципальных организаций отдыха детей и оздоровления в Обоянском районе Курской области</w:t>
            </w:r>
          </w:p>
        </w:tc>
        <w:tc>
          <w:tcPr>
            <w:tcW w:w="217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6F7348D" w14:textId="77777777" w:rsidR="0076192A" w:rsidRDefault="0076192A" w:rsidP="0076192A">
            <w:pPr>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Управление образования Администрации Обоянского района</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4A7E0B6" w14:textId="77777777" w:rsidR="0076192A" w:rsidRDefault="0076192A" w:rsidP="0076192A">
            <w:pPr>
              <w:pStyle w:val="ConsPlusCell"/>
              <w:spacing w:line="276" w:lineRule="auto"/>
              <w:jc w:val="both"/>
              <w:rPr>
                <w:rFonts w:ascii="Times New Roman" w:hAnsi="Times New Roman" w:cs="Times New Roman"/>
                <w:sz w:val="24"/>
                <w:szCs w:val="24"/>
              </w:rPr>
            </w:pPr>
          </w:p>
          <w:p w14:paraId="776477A3"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002</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44E9A07" w14:textId="77777777" w:rsidR="0076192A" w:rsidRDefault="0076192A" w:rsidP="0076192A">
            <w:pPr>
              <w:pStyle w:val="ConsPlusCell"/>
              <w:spacing w:line="276" w:lineRule="auto"/>
              <w:jc w:val="both"/>
              <w:rPr>
                <w:rFonts w:ascii="Times New Roman" w:hAnsi="Times New Roman" w:cs="Times New Roman"/>
                <w:sz w:val="24"/>
                <w:szCs w:val="24"/>
              </w:rPr>
            </w:pPr>
          </w:p>
          <w:p w14:paraId="3677FB73"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0707</w:t>
            </w:r>
          </w:p>
        </w:tc>
        <w:tc>
          <w:tcPr>
            <w:tcW w:w="141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3F63CC0" w14:textId="77777777" w:rsidR="0076192A" w:rsidRDefault="0076192A" w:rsidP="0076192A">
            <w:pPr>
              <w:pStyle w:val="ConsPlusCell"/>
              <w:spacing w:line="276" w:lineRule="auto"/>
              <w:jc w:val="both"/>
              <w:rPr>
                <w:rFonts w:ascii="Times New Roman" w:hAnsi="Times New Roman" w:cs="Times New Roman"/>
                <w:sz w:val="24"/>
                <w:szCs w:val="24"/>
              </w:rPr>
            </w:pPr>
          </w:p>
          <w:p w14:paraId="088560A7"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08102</w:t>
            </w:r>
            <w:r>
              <w:rPr>
                <w:rFonts w:ascii="Times New Roman" w:hAnsi="Times New Roman" w:cs="Times New Roman"/>
                <w:sz w:val="24"/>
                <w:szCs w:val="24"/>
                <w:lang w:val="en-US"/>
              </w:rPr>
              <w:t>S</w:t>
            </w:r>
            <w:r>
              <w:rPr>
                <w:rFonts w:ascii="Times New Roman" w:hAnsi="Times New Roman" w:cs="Times New Roman"/>
                <w:sz w:val="24"/>
                <w:szCs w:val="24"/>
              </w:rPr>
              <w:t>0070</w:t>
            </w:r>
          </w:p>
        </w:tc>
        <w:tc>
          <w:tcPr>
            <w:tcW w:w="56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FD9A468" w14:textId="77777777" w:rsidR="0076192A" w:rsidRDefault="0076192A" w:rsidP="0076192A">
            <w:pPr>
              <w:pStyle w:val="ConsPlusCell"/>
              <w:spacing w:line="276" w:lineRule="auto"/>
              <w:jc w:val="both"/>
              <w:rPr>
                <w:rFonts w:ascii="Times New Roman" w:hAnsi="Times New Roman" w:cs="Times New Roman"/>
                <w:sz w:val="24"/>
                <w:szCs w:val="24"/>
              </w:rPr>
            </w:pPr>
          </w:p>
          <w:p w14:paraId="5B851D65"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600</w:t>
            </w:r>
          </w:p>
        </w:tc>
        <w:tc>
          <w:tcPr>
            <w:tcW w:w="108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1CC59006" w14:textId="77777777" w:rsidR="0076192A" w:rsidRDefault="0076192A" w:rsidP="0076192A">
            <w:pPr>
              <w:pStyle w:val="ConsPlusCell"/>
              <w:spacing w:line="276" w:lineRule="auto"/>
              <w:jc w:val="both"/>
              <w:rPr>
                <w:rFonts w:ascii="Times New Roman" w:hAnsi="Times New Roman" w:cs="Times New Roman"/>
                <w:sz w:val="24"/>
                <w:szCs w:val="24"/>
              </w:rPr>
            </w:pPr>
          </w:p>
          <w:p w14:paraId="6232F1F9"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1140"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779B559"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32EF3A4" w14:textId="77777777" w:rsidR="0076192A" w:rsidRDefault="0076192A" w:rsidP="0076192A">
            <w:pPr>
              <w:pStyle w:val="ConsPlusCell"/>
              <w:spacing w:line="276" w:lineRule="auto"/>
              <w:jc w:val="both"/>
              <w:rPr>
                <w:rFonts w:ascii="Times New Roman" w:hAnsi="Times New Roman" w:cs="Times New Roman"/>
                <w:sz w:val="24"/>
                <w:szCs w:val="24"/>
              </w:rPr>
            </w:pPr>
          </w:p>
        </w:tc>
      </w:tr>
      <w:tr w:rsidR="0076192A" w14:paraId="63B05901" w14:textId="77777777" w:rsidTr="005F3E12">
        <w:trPr>
          <w:trHeight w:val="1340"/>
        </w:trPr>
        <w:tc>
          <w:tcPr>
            <w:tcW w:w="975" w:type="dxa"/>
            <w:gridSpan w:val="2"/>
            <w:tcBorders>
              <w:top w:val="single" w:sz="4" w:space="0" w:color="auto"/>
              <w:left w:val="single" w:sz="4" w:space="0" w:color="auto"/>
              <w:bottom w:val="nil"/>
              <w:right w:val="single" w:sz="4" w:space="0" w:color="auto"/>
            </w:tcBorders>
            <w:tcMar>
              <w:top w:w="0" w:type="dxa"/>
              <w:left w:w="75" w:type="dxa"/>
              <w:bottom w:w="0" w:type="dxa"/>
              <w:right w:w="75" w:type="dxa"/>
            </w:tcMar>
          </w:tcPr>
          <w:p w14:paraId="70A50AE3"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4625" w:type="dxa"/>
            <w:gridSpan w:val="2"/>
            <w:tcBorders>
              <w:top w:val="single" w:sz="4" w:space="0" w:color="auto"/>
              <w:left w:val="single" w:sz="4" w:space="0" w:color="auto"/>
              <w:bottom w:val="nil"/>
              <w:right w:val="single" w:sz="4" w:space="0" w:color="auto"/>
            </w:tcBorders>
            <w:tcMar>
              <w:top w:w="0" w:type="dxa"/>
              <w:left w:w="75" w:type="dxa"/>
              <w:bottom w:w="0" w:type="dxa"/>
              <w:right w:w="75" w:type="dxa"/>
            </w:tcMar>
            <w:hideMark/>
          </w:tcPr>
          <w:p w14:paraId="069F881A"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2.1.Обеспечение проведения капитального ремонта муниципальных организаций отдыха детей в Обоянском районе Курской области</w:t>
            </w:r>
          </w:p>
        </w:tc>
        <w:tc>
          <w:tcPr>
            <w:tcW w:w="2170" w:type="dxa"/>
            <w:tcBorders>
              <w:top w:val="single" w:sz="4" w:space="0" w:color="auto"/>
              <w:left w:val="single" w:sz="4" w:space="0" w:color="auto"/>
              <w:bottom w:val="nil"/>
              <w:right w:val="single" w:sz="4" w:space="0" w:color="auto"/>
            </w:tcBorders>
            <w:tcMar>
              <w:top w:w="0" w:type="dxa"/>
              <w:left w:w="75" w:type="dxa"/>
              <w:bottom w:w="0" w:type="dxa"/>
              <w:right w:w="75" w:type="dxa"/>
            </w:tcMar>
            <w:hideMark/>
          </w:tcPr>
          <w:p w14:paraId="3134F4A2" w14:textId="77777777" w:rsidR="0076192A" w:rsidRDefault="0076192A" w:rsidP="0076192A">
            <w:pPr>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Управление образования Администрации Обоянского района</w:t>
            </w:r>
          </w:p>
        </w:tc>
        <w:tc>
          <w:tcPr>
            <w:tcW w:w="854" w:type="dxa"/>
            <w:tcBorders>
              <w:top w:val="single" w:sz="4" w:space="0" w:color="auto"/>
              <w:left w:val="single" w:sz="4" w:space="0" w:color="auto"/>
              <w:bottom w:val="nil"/>
              <w:right w:val="single" w:sz="4" w:space="0" w:color="auto"/>
            </w:tcBorders>
            <w:tcMar>
              <w:top w:w="0" w:type="dxa"/>
              <w:left w:w="75" w:type="dxa"/>
              <w:bottom w:w="0" w:type="dxa"/>
              <w:right w:w="75" w:type="dxa"/>
            </w:tcMar>
            <w:hideMark/>
          </w:tcPr>
          <w:p w14:paraId="5799C49D"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002</w:t>
            </w:r>
          </w:p>
        </w:tc>
        <w:tc>
          <w:tcPr>
            <w:tcW w:w="708" w:type="dxa"/>
            <w:gridSpan w:val="2"/>
            <w:tcBorders>
              <w:top w:val="single" w:sz="4" w:space="0" w:color="auto"/>
              <w:left w:val="single" w:sz="4" w:space="0" w:color="auto"/>
              <w:bottom w:val="nil"/>
              <w:right w:val="single" w:sz="4" w:space="0" w:color="auto"/>
            </w:tcBorders>
            <w:tcMar>
              <w:top w:w="0" w:type="dxa"/>
              <w:left w:w="75" w:type="dxa"/>
              <w:bottom w:w="0" w:type="dxa"/>
              <w:right w:w="75" w:type="dxa"/>
            </w:tcMar>
            <w:hideMark/>
          </w:tcPr>
          <w:p w14:paraId="4118AC1A"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0707</w:t>
            </w:r>
          </w:p>
        </w:tc>
        <w:tc>
          <w:tcPr>
            <w:tcW w:w="1417" w:type="dxa"/>
            <w:gridSpan w:val="2"/>
            <w:tcBorders>
              <w:top w:val="single" w:sz="4" w:space="0" w:color="auto"/>
              <w:left w:val="single" w:sz="4" w:space="0" w:color="auto"/>
              <w:bottom w:val="nil"/>
              <w:right w:val="single" w:sz="4" w:space="0" w:color="auto"/>
            </w:tcBorders>
            <w:tcMar>
              <w:top w:w="0" w:type="dxa"/>
              <w:left w:w="75" w:type="dxa"/>
              <w:bottom w:w="0" w:type="dxa"/>
              <w:right w:w="75" w:type="dxa"/>
            </w:tcMar>
            <w:hideMark/>
          </w:tcPr>
          <w:p w14:paraId="6A8F3EF4" w14:textId="77777777" w:rsidR="0076192A" w:rsidRDefault="0076192A" w:rsidP="0076192A">
            <w:pPr>
              <w:jc w:val="both"/>
              <w:rPr>
                <w:rFonts w:ascii="Times New Roman" w:hAnsi="Times New Roman" w:cs="Times New Roman"/>
                <w:sz w:val="24"/>
                <w:szCs w:val="24"/>
              </w:rPr>
            </w:pPr>
            <w:r>
              <w:rPr>
                <w:rFonts w:ascii="Times New Roman" w:hAnsi="Times New Roman" w:cs="Times New Roman"/>
                <w:sz w:val="24"/>
                <w:szCs w:val="24"/>
              </w:rPr>
              <w:t>08102</w:t>
            </w:r>
            <w:r>
              <w:rPr>
                <w:rFonts w:ascii="Times New Roman" w:hAnsi="Times New Roman" w:cs="Times New Roman"/>
                <w:sz w:val="24"/>
                <w:szCs w:val="24"/>
                <w:lang w:val="en-US"/>
              </w:rPr>
              <w:t>S</w:t>
            </w:r>
            <w:r>
              <w:rPr>
                <w:rFonts w:ascii="Times New Roman" w:hAnsi="Times New Roman" w:cs="Times New Roman"/>
                <w:sz w:val="24"/>
                <w:szCs w:val="24"/>
              </w:rPr>
              <w:t>0070</w:t>
            </w:r>
          </w:p>
        </w:tc>
        <w:tc>
          <w:tcPr>
            <w:tcW w:w="567" w:type="dxa"/>
            <w:tcBorders>
              <w:top w:val="single" w:sz="4" w:space="0" w:color="auto"/>
              <w:left w:val="single" w:sz="4" w:space="0" w:color="auto"/>
              <w:bottom w:val="nil"/>
              <w:right w:val="single" w:sz="4" w:space="0" w:color="auto"/>
            </w:tcBorders>
            <w:tcMar>
              <w:top w:w="0" w:type="dxa"/>
              <w:left w:w="75" w:type="dxa"/>
              <w:bottom w:w="0" w:type="dxa"/>
              <w:right w:w="75" w:type="dxa"/>
            </w:tcMar>
            <w:hideMark/>
          </w:tcPr>
          <w:p w14:paraId="146F0ADB" w14:textId="77777777" w:rsidR="0076192A" w:rsidRDefault="0076192A" w:rsidP="0076192A">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600</w:t>
            </w:r>
          </w:p>
        </w:tc>
        <w:tc>
          <w:tcPr>
            <w:tcW w:w="1086" w:type="dxa"/>
            <w:tcBorders>
              <w:top w:val="single" w:sz="4" w:space="0" w:color="auto"/>
              <w:left w:val="single" w:sz="4" w:space="0" w:color="auto"/>
              <w:bottom w:val="nil"/>
              <w:right w:val="single" w:sz="4" w:space="0" w:color="auto"/>
            </w:tcBorders>
            <w:tcMar>
              <w:top w:w="0" w:type="dxa"/>
              <w:left w:w="75" w:type="dxa"/>
              <w:bottom w:w="0" w:type="dxa"/>
              <w:right w:w="75" w:type="dxa"/>
            </w:tcMar>
            <w:hideMark/>
          </w:tcPr>
          <w:p w14:paraId="030042D6" w14:textId="77777777" w:rsidR="0076192A" w:rsidRDefault="0076192A" w:rsidP="0076192A">
            <w:pPr>
              <w:spacing w:after="0"/>
              <w:rPr>
                <w:rFonts w:cs="Times New Roman"/>
              </w:rPr>
            </w:pPr>
          </w:p>
        </w:tc>
        <w:tc>
          <w:tcPr>
            <w:tcW w:w="1140" w:type="dxa"/>
            <w:gridSpan w:val="4"/>
            <w:tcBorders>
              <w:top w:val="single" w:sz="4" w:space="0" w:color="auto"/>
              <w:left w:val="single" w:sz="4" w:space="0" w:color="auto"/>
              <w:bottom w:val="nil"/>
              <w:right w:val="single" w:sz="4" w:space="0" w:color="auto"/>
            </w:tcBorders>
            <w:tcMar>
              <w:top w:w="0" w:type="dxa"/>
              <w:left w:w="75" w:type="dxa"/>
              <w:bottom w:w="0" w:type="dxa"/>
              <w:right w:w="75" w:type="dxa"/>
            </w:tcMar>
          </w:tcPr>
          <w:p w14:paraId="3C10C5F6" w14:textId="77777777" w:rsidR="0076192A" w:rsidRDefault="0076192A" w:rsidP="0076192A">
            <w:pPr>
              <w:pStyle w:val="ConsPlusCell"/>
              <w:spacing w:line="276" w:lineRule="auto"/>
              <w:jc w:val="both"/>
              <w:rPr>
                <w:rFonts w:ascii="Times New Roman" w:hAnsi="Times New Roman" w:cs="Times New Roman"/>
                <w:sz w:val="24"/>
                <w:szCs w:val="24"/>
              </w:rPr>
            </w:pPr>
          </w:p>
        </w:tc>
        <w:tc>
          <w:tcPr>
            <w:tcW w:w="1128" w:type="dxa"/>
            <w:tcBorders>
              <w:top w:val="single" w:sz="4" w:space="0" w:color="auto"/>
              <w:left w:val="single" w:sz="4" w:space="0" w:color="auto"/>
              <w:bottom w:val="nil"/>
              <w:right w:val="single" w:sz="4" w:space="0" w:color="auto"/>
            </w:tcBorders>
            <w:tcMar>
              <w:top w:w="0" w:type="dxa"/>
              <w:left w:w="75" w:type="dxa"/>
              <w:bottom w:w="0" w:type="dxa"/>
              <w:right w:w="75" w:type="dxa"/>
            </w:tcMar>
          </w:tcPr>
          <w:p w14:paraId="6A874D60" w14:textId="77777777" w:rsidR="0076192A" w:rsidRDefault="0076192A" w:rsidP="0076192A">
            <w:pPr>
              <w:pStyle w:val="ConsPlusCell"/>
              <w:spacing w:line="276" w:lineRule="auto"/>
              <w:jc w:val="both"/>
              <w:rPr>
                <w:rFonts w:ascii="Times New Roman" w:hAnsi="Times New Roman" w:cs="Times New Roman"/>
                <w:sz w:val="24"/>
                <w:szCs w:val="24"/>
              </w:rPr>
            </w:pPr>
          </w:p>
        </w:tc>
      </w:tr>
      <w:tr w:rsidR="0076192A" w14:paraId="321B8E7B" w14:textId="77777777" w:rsidTr="005F3E12">
        <w:trPr>
          <w:trHeight w:val="56"/>
        </w:trPr>
        <w:tc>
          <w:tcPr>
            <w:tcW w:w="14670" w:type="dxa"/>
            <w:gridSpan w:val="17"/>
            <w:tcBorders>
              <w:top w:val="single" w:sz="4" w:space="0" w:color="auto"/>
              <w:left w:val="nil"/>
              <w:bottom w:val="nil"/>
              <w:right w:val="nil"/>
            </w:tcBorders>
            <w:tcMar>
              <w:top w:w="0" w:type="dxa"/>
              <w:left w:w="75" w:type="dxa"/>
              <w:bottom w:w="0" w:type="dxa"/>
              <w:right w:w="75" w:type="dxa"/>
            </w:tcMar>
          </w:tcPr>
          <w:p w14:paraId="7F53623C" w14:textId="77777777" w:rsidR="0076192A" w:rsidRDefault="0076192A" w:rsidP="0076192A">
            <w:pPr>
              <w:pStyle w:val="a7"/>
              <w:spacing w:before="0" w:beforeAutospacing="0" w:after="0" w:line="276" w:lineRule="auto"/>
              <w:jc w:val="both"/>
              <w:rPr>
                <w:rFonts w:ascii="Times New Roman" w:hAnsi="Times New Roman" w:cs="Times New Roman"/>
                <w:b/>
                <w:bCs/>
              </w:rPr>
            </w:pPr>
          </w:p>
          <w:p w14:paraId="3CECA70F" w14:textId="77777777" w:rsidR="0076192A" w:rsidRDefault="0076192A" w:rsidP="0076192A">
            <w:pPr>
              <w:pStyle w:val="a7"/>
              <w:spacing w:before="0" w:beforeAutospacing="0" w:after="0" w:line="276" w:lineRule="auto"/>
              <w:jc w:val="both"/>
              <w:rPr>
                <w:rFonts w:ascii="Times New Roman" w:hAnsi="Times New Roman" w:cs="Times New Roman"/>
              </w:rPr>
            </w:pPr>
            <w:r>
              <w:rPr>
                <w:rFonts w:ascii="Times New Roman" w:hAnsi="Times New Roman" w:cs="Times New Roman"/>
                <w:b/>
                <w:bCs/>
              </w:rPr>
              <w:t>Подпрограмма 4 «Ресурсное обеспечение реализации подпрограммы «Реализация муниципальной политики в сфере  физической культуры и спорта» муниципальной программы</w:t>
            </w:r>
            <w:r>
              <w:rPr>
                <w:rFonts w:ascii="Times New Roman" w:hAnsi="Times New Roman" w:cs="Times New Roman"/>
                <w:b/>
                <w:bCs/>
                <w:color w:val="000000"/>
              </w:rPr>
              <w:t xml:space="preserve"> </w:t>
            </w:r>
            <w:r>
              <w:rPr>
                <w:rFonts w:ascii="Times New Roman" w:hAnsi="Times New Roman" w:cs="Times New Roman"/>
                <w:b/>
                <w:bCs/>
              </w:rPr>
              <w:t xml:space="preserve"> «Повышение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w:t>
            </w:r>
          </w:p>
          <w:tbl>
            <w:tblPr>
              <w:tblW w:w="14880" w:type="dxa"/>
              <w:tblInd w:w="2" w:type="dxa"/>
              <w:tblLayout w:type="fixed"/>
              <w:tblCellMar>
                <w:left w:w="75" w:type="dxa"/>
                <w:right w:w="75" w:type="dxa"/>
              </w:tblCellMar>
              <w:tblLook w:val="00A0" w:firstRow="1" w:lastRow="0" w:firstColumn="1" w:lastColumn="0" w:noHBand="0" w:noVBand="0"/>
            </w:tblPr>
            <w:tblGrid>
              <w:gridCol w:w="1417"/>
              <w:gridCol w:w="3683"/>
              <w:gridCol w:w="2409"/>
              <w:gridCol w:w="851"/>
              <w:gridCol w:w="850"/>
              <w:gridCol w:w="1418"/>
              <w:gridCol w:w="708"/>
              <w:gridCol w:w="851"/>
              <w:gridCol w:w="992"/>
              <w:gridCol w:w="1701"/>
            </w:tblGrid>
            <w:tr w:rsidR="0076192A" w14:paraId="75B8BF4A" w14:textId="77777777">
              <w:trPr>
                <w:trHeight w:val="480"/>
              </w:trPr>
              <w:tc>
                <w:tcPr>
                  <w:tcW w:w="1417" w:type="dxa"/>
                  <w:vMerge w:val="restart"/>
                  <w:tcBorders>
                    <w:top w:val="single" w:sz="4" w:space="0" w:color="000000"/>
                    <w:left w:val="single" w:sz="4" w:space="0" w:color="000000"/>
                    <w:bottom w:val="single" w:sz="4" w:space="0" w:color="000000"/>
                    <w:right w:val="nil"/>
                  </w:tcBorders>
                  <w:hideMark/>
                </w:tcPr>
                <w:p w14:paraId="5DD1CFAD"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Статус</w:t>
                  </w:r>
                </w:p>
              </w:tc>
              <w:tc>
                <w:tcPr>
                  <w:tcW w:w="3683" w:type="dxa"/>
                  <w:vMerge w:val="restart"/>
                  <w:tcBorders>
                    <w:top w:val="single" w:sz="4" w:space="0" w:color="000000"/>
                    <w:left w:val="single" w:sz="4" w:space="0" w:color="000000"/>
                    <w:bottom w:val="single" w:sz="4" w:space="0" w:color="000000"/>
                    <w:right w:val="nil"/>
                  </w:tcBorders>
                  <w:hideMark/>
                </w:tcPr>
                <w:p w14:paraId="551908E5"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подпрограммы,   </w:t>
                  </w:r>
                  <w:r>
                    <w:rPr>
                      <w:rFonts w:ascii="Times New Roman" w:hAnsi="Times New Roman" w:cs="Times New Roman"/>
                      <w:sz w:val="24"/>
                      <w:szCs w:val="24"/>
                    </w:rPr>
                    <w:br/>
                    <w:t xml:space="preserve">  основного   мероприятия</w:t>
                  </w:r>
                </w:p>
              </w:tc>
              <w:tc>
                <w:tcPr>
                  <w:tcW w:w="2409" w:type="dxa"/>
                  <w:vMerge w:val="restart"/>
                  <w:tcBorders>
                    <w:top w:val="single" w:sz="4" w:space="0" w:color="000000"/>
                    <w:left w:val="single" w:sz="4" w:space="0" w:color="000000"/>
                    <w:bottom w:val="single" w:sz="4" w:space="0" w:color="000000"/>
                    <w:right w:val="nil"/>
                  </w:tcBorders>
                  <w:hideMark/>
                </w:tcPr>
                <w:p w14:paraId="3C772C5B"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w:t>
                  </w:r>
                  <w:r>
                    <w:rPr>
                      <w:rFonts w:ascii="Times New Roman" w:hAnsi="Times New Roman" w:cs="Times New Roman"/>
                      <w:sz w:val="24"/>
                      <w:szCs w:val="24"/>
                    </w:rPr>
                    <w:br/>
                    <w:t xml:space="preserve"> исполнитель,  </w:t>
                  </w:r>
                  <w:r>
                    <w:rPr>
                      <w:rFonts w:ascii="Times New Roman" w:hAnsi="Times New Roman" w:cs="Times New Roman"/>
                      <w:sz w:val="24"/>
                      <w:szCs w:val="24"/>
                    </w:rPr>
                    <w:br/>
                    <w:t xml:space="preserve">соисполнители, </w:t>
                  </w:r>
                  <w:r>
                    <w:rPr>
                      <w:rFonts w:ascii="Times New Roman" w:hAnsi="Times New Roman" w:cs="Times New Roman"/>
                      <w:sz w:val="24"/>
                      <w:szCs w:val="24"/>
                    </w:rPr>
                    <w:br/>
                    <w:t xml:space="preserve">  участники  </w:t>
                  </w:r>
                  <w:r>
                    <w:rPr>
                      <w:rFonts w:ascii="Times New Roman" w:hAnsi="Times New Roman" w:cs="Times New Roman"/>
                      <w:sz w:val="24"/>
                      <w:szCs w:val="24"/>
                    </w:rPr>
                    <w:br/>
                  </w:r>
                </w:p>
              </w:tc>
              <w:tc>
                <w:tcPr>
                  <w:tcW w:w="3827" w:type="dxa"/>
                  <w:gridSpan w:val="4"/>
                  <w:tcBorders>
                    <w:top w:val="single" w:sz="4" w:space="0" w:color="000000"/>
                    <w:left w:val="single" w:sz="4" w:space="0" w:color="000000"/>
                    <w:bottom w:val="single" w:sz="4" w:space="0" w:color="000000"/>
                    <w:right w:val="nil"/>
                  </w:tcBorders>
                  <w:hideMark/>
                </w:tcPr>
                <w:p w14:paraId="42ED7FDE"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 xml:space="preserve">Код бюджетной  </w:t>
                  </w:r>
                  <w:r>
                    <w:rPr>
                      <w:rFonts w:ascii="Times New Roman" w:hAnsi="Times New Roman" w:cs="Times New Roman"/>
                      <w:sz w:val="24"/>
                      <w:szCs w:val="24"/>
                    </w:rPr>
                    <w:br/>
                    <w:t xml:space="preserve">классификации </w:t>
                  </w:r>
                  <w:hyperlink r:id="rId9" w:anchor="Par701" w:history="1">
                    <w:r>
                      <w:rPr>
                        <w:rStyle w:val="a3"/>
                        <w:rFonts w:eastAsiaTheme="majorEastAsia"/>
                        <w:sz w:val="24"/>
                        <w:szCs w:val="24"/>
                      </w:rPr>
                      <w:t>&lt;1&gt;</w:t>
                    </w:r>
                  </w:hyperlink>
                </w:p>
              </w:tc>
              <w:tc>
                <w:tcPr>
                  <w:tcW w:w="3544" w:type="dxa"/>
                  <w:gridSpan w:val="3"/>
                  <w:tcBorders>
                    <w:top w:val="single" w:sz="4" w:space="0" w:color="000000"/>
                    <w:left w:val="single" w:sz="4" w:space="0" w:color="000000"/>
                    <w:bottom w:val="single" w:sz="4" w:space="0" w:color="000000"/>
                    <w:right w:val="single" w:sz="4" w:space="0" w:color="000000"/>
                  </w:tcBorders>
                  <w:hideMark/>
                </w:tcPr>
                <w:p w14:paraId="2C4F3533"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 xml:space="preserve">Расходы (тыс. рублей),  </w:t>
                  </w:r>
                  <w:r>
                    <w:rPr>
                      <w:rFonts w:ascii="Times New Roman" w:hAnsi="Times New Roman" w:cs="Times New Roman"/>
                      <w:sz w:val="24"/>
                      <w:szCs w:val="24"/>
                    </w:rPr>
                    <w:br/>
                    <w:t xml:space="preserve">           год</w:t>
                  </w:r>
                </w:p>
              </w:tc>
            </w:tr>
            <w:tr w:rsidR="0076192A" w14:paraId="21506973" w14:textId="77777777">
              <w:trPr>
                <w:trHeight w:val="1238"/>
              </w:trPr>
              <w:tc>
                <w:tcPr>
                  <w:tcW w:w="1417" w:type="dxa"/>
                  <w:vMerge/>
                  <w:tcBorders>
                    <w:top w:val="single" w:sz="4" w:space="0" w:color="000000"/>
                    <w:left w:val="single" w:sz="4" w:space="0" w:color="000000"/>
                    <w:bottom w:val="single" w:sz="4" w:space="0" w:color="000000"/>
                    <w:right w:val="nil"/>
                  </w:tcBorders>
                  <w:vAlign w:val="center"/>
                  <w:hideMark/>
                </w:tcPr>
                <w:p w14:paraId="4B8F6AF3" w14:textId="77777777" w:rsidR="0076192A" w:rsidRDefault="0076192A" w:rsidP="0018398B">
                  <w:pPr>
                    <w:framePr w:hSpace="180" w:wrap="around" w:vAnchor="text" w:hAnchor="text" w:y="1"/>
                    <w:spacing w:after="0" w:line="240" w:lineRule="auto"/>
                    <w:suppressOverlap/>
                    <w:rPr>
                      <w:rFonts w:ascii="Times New Roman" w:eastAsia="Times New Roman" w:hAnsi="Times New Roman" w:cs="Times New Roman"/>
                      <w:sz w:val="24"/>
                      <w:szCs w:val="24"/>
                    </w:rPr>
                  </w:pPr>
                </w:p>
              </w:tc>
              <w:tc>
                <w:tcPr>
                  <w:tcW w:w="3683" w:type="dxa"/>
                  <w:vMerge/>
                  <w:tcBorders>
                    <w:top w:val="single" w:sz="4" w:space="0" w:color="000000"/>
                    <w:left w:val="single" w:sz="4" w:space="0" w:color="000000"/>
                    <w:bottom w:val="single" w:sz="4" w:space="0" w:color="000000"/>
                    <w:right w:val="nil"/>
                  </w:tcBorders>
                  <w:vAlign w:val="center"/>
                  <w:hideMark/>
                </w:tcPr>
                <w:p w14:paraId="5806C9DD" w14:textId="77777777" w:rsidR="0076192A" w:rsidRDefault="0076192A" w:rsidP="0018398B">
                  <w:pPr>
                    <w:framePr w:hSpace="180" w:wrap="around" w:vAnchor="text" w:hAnchor="text" w:y="1"/>
                    <w:spacing w:after="0" w:line="240" w:lineRule="auto"/>
                    <w:suppressOverlap/>
                    <w:rPr>
                      <w:rFonts w:ascii="Times New Roman" w:eastAsia="Times New Roman" w:hAnsi="Times New Roman" w:cs="Times New Roman"/>
                      <w:sz w:val="24"/>
                      <w:szCs w:val="24"/>
                    </w:rPr>
                  </w:pPr>
                </w:p>
              </w:tc>
              <w:tc>
                <w:tcPr>
                  <w:tcW w:w="2409" w:type="dxa"/>
                  <w:vMerge/>
                  <w:tcBorders>
                    <w:top w:val="single" w:sz="4" w:space="0" w:color="000000"/>
                    <w:left w:val="single" w:sz="4" w:space="0" w:color="000000"/>
                    <w:bottom w:val="single" w:sz="4" w:space="0" w:color="000000"/>
                    <w:right w:val="nil"/>
                  </w:tcBorders>
                  <w:vAlign w:val="center"/>
                  <w:hideMark/>
                </w:tcPr>
                <w:p w14:paraId="177AF81B" w14:textId="77777777" w:rsidR="0076192A" w:rsidRDefault="0076192A" w:rsidP="0018398B">
                  <w:pPr>
                    <w:framePr w:hSpace="180" w:wrap="around" w:vAnchor="text" w:hAnchor="text" w:y="1"/>
                    <w:spacing w:after="0" w:line="240" w:lineRule="auto"/>
                    <w:suppressOverlap/>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nil"/>
                  </w:tcBorders>
                  <w:hideMark/>
                </w:tcPr>
                <w:p w14:paraId="638CEEF6"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ГРБС</w:t>
                  </w:r>
                </w:p>
              </w:tc>
              <w:tc>
                <w:tcPr>
                  <w:tcW w:w="850" w:type="dxa"/>
                  <w:tcBorders>
                    <w:top w:val="single" w:sz="4" w:space="0" w:color="000000"/>
                    <w:left w:val="single" w:sz="4" w:space="0" w:color="000000"/>
                    <w:bottom w:val="single" w:sz="4" w:space="0" w:color="000000"/>
                    <w:right w:val="nil"/>
                  </w:tcBorders>
                  <w:hideMark/>
                </w:tcPr>
                <w:p w14:paraId="30B83453"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РзПр</w:t>
                  </w:r>
                </w:p>
              </w:tc>
              <w:tc>
                <w:tcPr>
                  <w:tcW w:w="1418" w:type="dxa"/>
                  <w:tcBorders>
                    <w:top w:val="single" w:sz="4" w:space="0" w:color="000000"/>
                    <w:left w:val="single" w:sz="4" w:space="0" w:color="000000"/>
                    <w:bottom w:val="single" w:sz="4" w:space="0" w:color="000000"/>
                    <w:right w:val="nil"/>
                  </w:tcBorders>
                  <w:hideMark/>
                </w:tcPr>
                <w:p w14:paraId="25BC2FA4"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ЦСР</w:t>
                  </w:r>
                </w:p>
              </w:tc>
              <w:tc>
                <w:tcPr>
                  <w:tcW w:w="708" w:type="dxa"/>
                  <w:tcBorders>
                    <w:top w:val="single" w:sz="4" w:space="0" w:color="000000"/>
                    <w:left w:val="single" w:sz="4" w:space="0" w:color="000000"/>
                    <w:bottom w:val="single" w:sz="4" w:space="0" w:color="000000"/>
                    <w:right w:val="nil"/>
                  </w:tcBorders>
                  <w:hideMark/>
                </w:tcPr>
                <w:p w14:paraId="3F7C781A"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ВР</w:t>
                  </w:r>
                </w:p>
              </w:tc>
              <w:tc>
                <w:tcPr>
                  <w:tcW w:w="851" w:type="dxa"/>
                  <w:tcBorders>
                    <w:top w:val="single" w:sz="4" w:space="0" w:color="000000"/>
                    <w:left w:val="single" w:sz="4" w:space="0" w:color="000000"/>
                    <w:bottom w:val="single" w:sz="4" w:space="0" w:color="000000"/>
                    <w:right w:val="single" w:sz="4" w:space="0" w:color="auto"/>
                  </w:tcBorders>
                </w:tcPr>
                <w:p w14:paraId="251848E6"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2024</w:t>
                  </w:r>
                </w:p>
                <w:p w14:paraId="2FB17606"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hideMark/>
                </w:tcPr>
                <w:p w14:paraId="46098F2F"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2025</w:t>
                  </w:r>
                  <w:r>
                    <w:rPr>
                      <w:rFonts w:ascii="Times New Roman" w:hAnsi="Times New Roman" w:cs="Times New Roman"/>
                      <w:sz w:val="24"/>
                      <w:szCs w:val="24"/>
                    </w:rPr>
                    <w:br/>
                  </w:r>
                </w:p>
              </w:tc>
              <w:tc>
                <w:tcPr>
                  <w:tcW w:w="1701" w:type="dxa"/>
                  <w:tcBorders>
                    <w:top w:val="single" w:sz="4" w:space="0" w:color="000000"/>
                    <w:left w:val="single" w:sz="4" w:space="0" w:color="auto"/>
                    <w:bottom w:val="single" w:sz="4" w:space="0" w:color="000000"/>
                    <w:right w:val="single" w:sz="4" w:space="0" w:color="000000"/>
                  </w:tcBorders>
                  <w:hideMark/>
                </w:tcPr>
                <w:p w14:paraId="77C6D117"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2026</w:t>
                  </w:r>
                </w:p>
              </w:tc>
            </w:tr>
            <w:tr w:rsidR="0076192A" w14:paraId="361796E8" w14:textId="77777777">
              <w:tc>
                <w:tcPr>
                  <w:tcW w:w="1417" w:type="dxa"/>
                  <w:tcBorders>
                    <w:top w:val="single" w:sz="4" w:space="0" w:color="000000"/>
                    <w:left w:val="single" w:sz="4" w:space="0" w:color="000000"/>
                    <w:bottom w:val="single" w:sz="4" w:space="0" w:color="000000"/>
                    <w:right w:val="nil"/>
                  </w:tcBorders>
                  <w:hideMark/>
                </w:tcPr>
                <w:p w14:paraId="24EA31A0"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1</w:t>
                  </w:r>
                </w:p>
              </w:tc>
              <w:tc>
                <w:tcPr>
                  <w:tcW w:w="3683" w:type="dxa"/>
                  <w:tcBorders>
                    <w:top w:val="single" w:sz="4" w:space="0" w:color="000000"/>
                    <w:left w:val="single" w:sz="4" w:space="0" w:color="000000"/>
                    <w:bottom w:val="single" w:sz="4" w:space="0" w:color="000000"/>
                    <w:right w:val="nil"/>
                  </w:tcBorders>
                  <w:hideMark/>
                </w:tcPr>
                <w:p w14:paraId="477EA097"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Borders>
                    <w:top w:val="single" w:sz="4" w:space="0" w:color="000000"/>
                    <w:left w:val="single" w:sz="4" w:space="0" w:color="000000"/>
                    <w:bottom w:val="single" w:sz="4" w:space="0" w:color="000000"/>
                    <w:right w:val="nil"/>
                  </w:tcBorders>
                  <w:hideMark/>
                </w:tcPr>
                <w:p w14:paraId="5FE3960C"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nil"/>
                  </w:tcBorders>
                  <w:hideMark/>
                </w:tcPr>
                <w:p w14:paraId="3900385B"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right w:val="nil"/>
                  </w:tcBorders>
                  <w:hideMark/>
                </w:tcPr>
                <w:p w14:paraId="587EC769"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Borders>
                    <w:top w:val="single" w:sz="4" w:space="0" w:color="000000"/>
                    <w:left w:val="single" w:sz="4" w:space="0" w:color="000000"/>
                    <w:bottom w:val="single" w:sz="4" w:space="0" w:color="000000"/>
                    <w:right w:val="nil"/>
                  </w:tcBorders>
                  <w:hideMark/>
                </w:tcPr>
                <w:p w14:paraId="12B4E482"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tcBorders>
                    <w:top w:val="single" w:sz="4" w:space="0" w:color="000000"/>
                    <w:left w:val="single" w:sz="4" w:space="0" w:color="000000"/>
                    <w:bottom w:val="single" w:sz="4" w:space="0" w:color="000000"/>
                    <w:right w:val="nil"/>
                  </w:tcBorders>
                  <w:hideMark/>
                </w:tcPr>
                <w:p w14:paraId="40AF0F24"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Borders>
                    <w:top w:val="single" w:sz="4" w:space="0" w:color="000000"/>
                    <w:left w:val="single" w:sz="4" w:space="0" w:color="000000"/>
                    <w:bottom w:val="single" w:sz="4" w:space="0" w:color="000000"/>
                    <w:right w:val="single" w:sz="4" w:space="0" w:color="auto"/>
                  </w:tcBorders>
                  <w:hideMark/>
                </w:tcPr>
                <w:p w14:paraId="16E4AF99"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000000"/>
                    <w:left w:val="single" w:sz="4" w:space="0" w:color="auto"/>
                    <w:bottom w:val="single" w:sz="4" w:space="0" w:color="000000"/>
                    <w:right w:val="single" w:sz="4" w:space="0" w:color="auto"/>
                  </w:tcBorders>
                  <w:hideMark/>
                </w:tcPr>
                <w:p w14:paraId="5E313A0D"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tcBorders>
                    <w:top w:val="single" w:sz="4" w:space="0" w:color="000000"/>
                    <w:left w:val="single" w:sz="4" w:space="0" w:color="auto"/>
                    <w:bottom w:val="single" w:sz="4" w:space="0" w:color="000000"/>
                    <w:right w:val="single" w:sz="4" w:space="0" w:color="000000"/>
                  </w:tcBorders>
                  <w:hideMark/>
                </w:tcPr>
                <w:p w14:paraId="218CEAC7"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10</w:t>
                  </w:r>
                </w:p>
              </w:tc>
            </w:tr>
            <w:tr w:rsidR="0076192A" w14:paraId="536D5200" w14:textId="77777777">
              <w:trPr>
                <w:trHeight w:val="517"/>
              </w:trPr>
              <w:tc>
                <w:tcPr>
                  <w:tcW w:w="1417" w:type="dxa"/>
                  <w:vMerge w:val="restart"/>
                  <w:tcBorders>
                    <w:top w:val="single" w:sz="4" w:space="0" w:color="000000"/>
                    <w:left w:val="single" w:sz="4" w:space="0" w:color="000000"/>
                    <w:bottom w:val="single" w:sz="4" w:space="0" w:color="000000"/>
                    <w:right w:val="nil"/>
                  </w:tcBorders>
                  <w:hideMark/>
                </w:tcPr>
                <w:p w14:paraId="4205081D"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 xml:space="preserve">подпрограмма </w:t>
                  </w:r>
                </w:p>
              </w:tc>
              <w:tc>
                <w:tcPr>
                  <w:tcW w:w="3683" w:type="dxa"/>
                  <w:vMerge w:val="restart"/>
                  <w:tcBorders>
                    <w:top w:val="single" w:sz="4" w:space="0" w:color="000000"/>
                    <w:left w:val="single" w:sz="4" w:space="0" w:color="000000"/>
                    <w:bottom w:val="single" w:sz="4" w:space="0" w:color="000000"/>
                    <w:right w:val="nil"/>
                  </w:tcBorders>
                </w:tcPr>
                <w:p w14:paraId="56152576" w14:textId="77777777" w:rsidR="0076192A" w:rsidRDefault="0076192A" w:rsidP="0018398B">
                  <w:pPr>
                    <w:pStyle w:val="ConsPlusCell"/>
                    <w:framePr w:hSpace="180" w:wrap="around" w:vAnchor="text" w:hAnchor="text" w:y="1"/>
                    <w:spacing w:line="276" w:lineRule="auto"/>
                    <w:suppressOverlap/>
                    <w:rPr>
                      <w:rFonts w:ascii="Times New Roman" w:hAnsi="Times New Roman" w:cs="Times New Roman"/>
                      <w:sz w:val="24"/>
                      <w:szCs w:val="24"/>
                    </w:rPr>
                  </w:pPr>
                  <w:r>
                    <w:rPr>
                      <w:rFonts w:ascii="Times New Roman" w:hAnsi="Times New Roman" w:cs="Times New Roman"/>
                      <w:sz w:val="24"/>
                      <w:szCs w:val="24"/>
                    </w:rPr>
                    <w:t>«Реализация муниципальной политики в сфере физической культуры и спорта»</w:t>
                  </w:r>
                </w:p>
                <w:p w14:paraId="044B1369" w14:textId="77777777" w:rsidR="0076192A" w:rsidRDefault="0076192A" w:rsidP="0018398B">
                  <w:pPr>
                    <w:pStyle w:val="ConsPlusCell"/>
                    <w:framePr w:hSpace="180" w:wrap="around" w:vAnchor="text" w:hAnchor="text" w:y="1"/>
                    <w:spacing w:line="276" w:lineRule="auto"/>
                    <w:suppressOverlap/>
                    <w:rPr>
                      <w:rFonts w:ascii="Times New Roman" w:hAnsi="Times New Roman" w:cs="Times New Roman"/>
                      <w:sz w:val="24"/>
                      <w:szCs w:val="24"/>
                    </w:rPr>
                  </w:pPr>
                  <w:r>
                    <w:rPr>
                      <w:rFonts w:ascii="Times New Roman" w:hAnsi="Times New Roman" w:cs="Times New Roman"/>
                      <w:sz w:val="24"/>
                      <w:szCs w:val="24"/>
                    </w:rPr>
                    <w:t>муниципальной</w:t>
                  </w:r>
                </w:p>
                <w:p w14:paraId="4F345A11" w14:textId="77777777" w:rsidR="0076192A" w:rsidRDefault="0076192A" w:rsidP="0018398B">
                  <w:pPr>
                    <w:pStyle w:val="ConsPlusCell"/>
                    <w:framePr w:hSpace="180" w:wrap="around" w:vAnchor="text" w:hAnchor="text" w:y="1"/>
                    <w:spacing w:line="276" w:lineRule="auto"/>
                    <w:suppressOverlap/>
                    <w:rPr>
                      <w:rFonts w:ascii="Times New Roman" w:hAnsi="Times New Roman" w:cs="Times New Roman"/>
                      <w:sz w:val="24"/>
                      <w:szCs w:val="24"/>
                    </w:rPr>
                  </w:pPr>
                  <w:r>
                    <w:rPr>
                      <w:rFonts w:ascii="Times New Roman" w:hAnsi="Times New Roman" w:cs="Times New Roman"/>
                      <w:sz w:val="24"/>
                      <w:szCs w:val="24"/>
                    </w:rPr>
                    <w:t xml:space="preserve"> программы «Повышение </w:t>
                  </w:r>
                  <w:r>
                    <w:rPr>
                      <w:rFonts w:ascii="Times New Roman" w:hAnsi="Times New Roman" w:cs="Times New Roman"/>
                      <w:sz w:val="24"/>
                      <w:szCs w:val="24"/>
                    </w:rPr>
                    <w:lastRenderedPageBreak/>
                    <w:t>эффективности работы с молодежью, организация отдыха и оздоровления детей, молодежи, развитие физической культуры и спорта»</w:t>
                  </w:r>
                </w:p>
                <w:p w14:paraId="26701D7D" w14:textId="77777777" w:rsidR="0076192A" w:rsidRDefault="0076192A" w:rsidP="0018398B">
                  <w:pPr>
                    <w:pStyle w:val="ConsPlusCell"/>
                    <w:framePr w:hSpace="180" w:wrap="around" w:vAnchor="text" w:hAnchor="text" w:y="1"/>
                    <w:spacing w:line="276" w:lineRule="auto"/>
                    <w:suppressOverlap/>
                    <w:rPr>
                      <w:rFonts w:ascii="Times New Roman" w:hAnsi="Times New Roman" w:cs="Times New Roman"/>
                      <w:sz w:val="24"/>
                      <w:szCs w:val="24"/>
                    </w:rPr>
                  </w:pPr>
                </w:p>
                <w:p w14:paraId="3627F9AF" w14:textId="77777777" w:rsidR="0076192A" w:rsidRDefault="0076192A" w:rsidP="0018398B">
                  <w:pPr>
                    <w:pStyle w:val="ConsPlusCell"/>
                    <w:framePr w:hSpace="180" w:wrap="around" w:vAnchor="text" w:hAnchor="text" w:y="1"/>
                    <w:spacing w:line="276" w:lineRule="auto"/>
                    <w:suppressOverlap/>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nil"/>
                  </w:tcBorders>
                  <w:hideMark/>
                </w:tcPr>
                <w:p w14:paraId="36A28E09"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lastRenderedPageBreak/>
                    <w:t>всего</w:t>
                  </w:r>
                  <w:r>
                    <w:rPr>
                      <w:rFonts w:ascii="Times New Roman" w:hAnsi="Times New Roman" w:cs="Times New Roman"/>
                      <w:sz w:val="24"/>
                      <w:szCs w:val="24"/>
                      <w:lang w:val="en-US"/>
                    </w:rPr>
                    <w:t>,</w:t>
                  </w:r>
                </w:p>
              </w:tc>
              <w:tc>
                <w:tcPr>
                  <w:tcW w:w="851" w:type="dxa"/>
                  <w:tcBorders>
                    <w:top w:val="single" w:sz="4" w:space="0" w:color="000000"/>
                    <w:left w:val="single" w:sz="4" w:space="0" w:color="000000"/>
                    <w:bottom w:val="single" w:sz="4" w:space="0" w:color="000000"/>
                    <w:right w:val="nil"/>
                  </w:tcBorders>
                  <w:hideMark/>
                </w:tcPr>
                <w:p w14:paraId="152FB27C"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x</w:t>
                  </w:r>
                </w:p>
              </w:tc>
              <w:tc>
                <w:tcPr>
                  <w:tcW w:w="850" w:type="dxa"/>
                  <w:tcBorders>
                    <w:top w:val="single" w:sz="4" w:space="0" w:color="000000"/>
                    <w:left w:val="single" w:sz="4" w:space="0" w:color="000000"/>
                    <w:bottom w:val="single" w:sz="4" w:space="0" w:color="000000"/>
                    <w:right w:val="nil"/>
                  </w:tcBorders>
                  <w:hideMark/>
                </w:tcPr>
                <w:p w14:paraId="61DEEFE6"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x</w:t>
                  </w:r>
                </w:p>
              </w:tc>
              <w:tc>
                <w:tcPr>
                  <w:tcW w:w="1418" w:type="dxa"/>
                  <w:tcBorders>
                    <w:top w:val="single" w:sz="4" w:space="0" w:color="000000"/>
                    <w:left w:val="single" w:sz="4" w:space="0" w:color="000000"/>
                    <w:bottom w:val="single" w:sz="4" w:space="0" w:color="000000"/>
                    <w:right w:val="nil"/>
                  </w:tcBorders>
                  <w:hideMark/>
                </w:tcPr>
                <w:p w14:paraId="40A634E1"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x</w:t>
                  </w:r>
                </w:p>
              </w:tc>
              <w:tc>
                <w:tcPr>
                  <w:tcW w:w="708" w:type="dxa"/>
                  <w:tcBorders>
                    <w:top w:val="single" w:sz="4" w:space="0" w:color="000000"/>
                    <w:left w:val="single" w:sz="4" w:space="0" w:color="000000"/>
                    <w:bottom w:val="single" w:sz="4" w:space="0" w:color="000000"/>
                    <w:right w:val="nil"/>
                  </w:tcBorders>
                  <w:hideMark/>
                </w:tcPr>
                <w:p w14:paraId="43476BE9"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x</w:t>
                  </w:r>
                </w:p>
              </w:tc>
              <w:tc>
                <w:tcPr>
                  <w:tcW w:w="851" w:type="dxa"/>
                  <w:tcBorders>
                    <w:top w:val="single" w:sz="4" w:space="0" w:color="000000"/>
                    <w:left w:val="single" w:sz="4" w:space="0" w:color="000000"/>
                    <w:bottom w:val="single" w:sz="4" w:space="0" w:color="000000"/>
                    <w:right w:val="single" w:sz="4" w:space="0" w:color="auto"/>
                  </w:tcBorders>
                </w:tcPr>
                <w:p w14:paraId="2603B11F" w14:textId="77777777" w:rsidR="0076192A" w:rsidRDefault="0076192A" w:rsidP="0018398B">
                  <w:pPr>
                    <w:framePr w:hSpace="180" w:wrap="around" w:vAnchor="text" w:hAnchor="text" w:y="1"/>
                    <w:snapToGrid w:val="0"/>
                    <w:suppressOverlap/>
                    <w:jc w:val="center"/>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tcPr>
                <w:p w14:paraId="76AEC62E" w14:textId="77777777" w:rsidR="0076192A" w:rsidRDefault="0076192A" w:rsidP="0018398B">
                  <w:pPr>
                    <w:framePr w:hSpace="180" w:wrap="around" w:vAnchor="text" w:hAnchor="text" w:y="1"/>
                    <w:snapToGrid w:val="0"/>
                    <w:suppressOverlap/>
                    <w:jc w:val="center"/>
                    <w:rPr>
                      <w:rFonts w:ascii="Times New Roman" w:hAnsi="Times New Roman" w:cs="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14:paraId="29F5BD56" w14:textId="77777777" w:rsidR="0076192A" w:rsidRDefault="0076192A" w:rsidP="0018398B">
                  <w:pPr>
                    <w:framePr w:hSpace="180" w:wrap="around" w:vAnchor="text" w:hAnchor="text" w:y="1"/>
                    <w:snapToGrid w:val="0"/>
                    <w:suppressOverlap/>
                    <w:jc w:val="center"/>
                    <w:rPr>
                      <w:rFonts w:ascii="Times New Roman" w:hAnsi="Times New Roman" w:cs="Times New Roman"/>
                      <w:sz w:val="24"/>
                      <w:szCs w:val="24"/>
                    </w:rPr>
                  </w:pPr>
                </w:p>
              </w:tc>
            </w:tr>
            <w:tr w:rsidR="0076192A" w14:paraId="7722B26E" w14:textId="77777777">
              <w:trPr>
                <w:trHeight w:val="517"/>
              </w:trPr>
              <w:tc>
                <w:tcPr>
                  <w:tcW w:w="1417" w:type="dxa"/>
                  <w:vMerge/>
                  <w:tcBorders>
                    <w:top w:val="single" w:sz="4" w:space="0" w:color="000000"/>
                    <w:left w:val="single" w:sz="4" w:space="0" w:color="000000"/>
                    <w:bottom w:val="single" w:sz="4" w:space="0" w:color="000000"/>
                    <w:right w:val="nil"/>
                  </w:tcBorders>
                  <w:vAlign w:val="center"/>
                  <w:hideMark/>
                </w:tcPr>
                <w:p w14:paraId="23EFA7F6" w14:textId="77777777" w:rsidR="0076192A" w:rsidRDefault="0076192A" w:rsidP="0018398B">
                  <w:pPr>
                    <w:framePr w:hSpace="180" w:wrap="around" w:vAnchor="text" w:hAnchor="text" w:y="1"/>
                    <w:spacing w:after="0" w:line="240" w:lineRule="auto"/>
                    <w:suppressOverlap/>
                    <w:rPr>
                      <w:rFonts w:ascii="Times New Roman" w:eastAsia="Times New Roman" w:hAnsi="Times New Roman" w:cs="Times New Roman"/>
                      <w:sz w:val="24"/>
                      <w:szCs w:val="24"/>
                    </w:rPr>
                  </w:pPr>
                </w:p>
              </w:tc>
              <w:tc>
                <w:tcPr>
                  <w:tcW w:w="3683" w:type="dxa"/>
                  <w:vMerge/>
                  <w:tcBorders>
                    <w:top w:val="single" w:sz="4" w:space="0" w:color="000000"/>
                    <w:left w:val="single" w:sz="4" w:space="0" w:color="000000"/>
                    <w:bottom w:val="single" w:sz="4" w:space="0" w:color="000000"/>
                    <w:right w:val="nil"/>
                  </w:tcBorders>
                  <w:vAlign w:val="center"/>
                  <w:hideMark/>
                </w:tcPr>
                <w:p w14:paraId="3C0B59AA" w14:textId="77777777" w:rsidR="0076192A" w:rsidRDefault="0076192A" w:rsidP="0018398B">
                  <w:pPr>
                    <w:framePr w:hSpace="180" w:wrap="around" w:vAnchor="text" w:hAnchor="text" w:y="1"/>
                    <w:spacing w:after="0" w:line="240" w:lineRule="auto"/>
                    <w:suppressOverlap/>
                    <w:rPr>
                      <w:rFonts w:ascii="Times New Roman" w:eastAsia="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nil"/>
                  </w:tcBorders>
                  <w:hideMark/>
                </w:tcPr>
                <w:p w14:paraId="1A7BABAC" w14:textId="77777777" w:rsidR="0076192A" w:rsidRDefault="0076192A" w:rsidP="0018398B">
                  <w:pPr>
                    <w:pStyle w:val="ConsPlusCell"/>
                    <w:framePr w:hSpace="180" w:wrap="around" w:vAnchor="text" w:hAnchor="text" w:y="1"/>
                    <w:spacing w:line="276" w:lineRule="auto"/>
                    <w:suppressOverlap/>
                    <w:jc w:val="both"/>
                    <w:rPr>
                      <w:rFonts w:ascii="Times New Roman" w:hAnsi="Times New Roman" w:cs="Times New Roman"/>
                      <w:sz w:val="24"/>
                      <w:szCs w:val="24"/>
                    </w:rPr>
                  </w:pPr>
                  <w:r>
                    <w:rPr>
                      <w:rFonts w:ascii="Times New Roman" w:hAnsi="Times New Roman" w:cs="Times New Roman"/>
                      <w:color w:val="000000"/>
                      <w:sz w:val="24"/>
                      <w:szCs w:val="24"/>
                    </w:rPr>
                    <w:t xml:space="preserve">Управление культуры, молодежной </w:t>
                  </w:r>
                  <w:r>
                    <w:rPr>
                      <w:rFonts w:ascii="Times New Roman" w:hAnsi="Times New Roman" w:cs="Times New Roman"/>
                      <w:color w:val="000000"/>
                      <w:sz w:val="24"/>
                      <w:szCs w:val="24"/>
                    </w:rPr>
                    <w:lastRenderedPageBreak/>
                    <w:t>политики, физической культуры и спорта Администрации Обоянского района</w:t>
                  </w:r>
                </w:p>
              </w:tc>
              <w:tc>
                <w:tcPr>
                  <w:tcW w:w="851" w:type="dxa"/>
                  <w:tcBorders>
                    <w:top w:val="single" w:sz="4" w:space="0" w:color="000000"/>
                    <w:left w:val="single" w:sz="4" w:space="0" w:color="000000"/>
                    <w:bottom w:val="single" w:sz="4" w:space="0" w:color="000000"/>
                    <w:right w:val="nil"/>
                  </w:tcBorders>
                  <w:hideMark/>
                </w:tcPr>
                <w:p w14:paraId="1575A1F4"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lastRenderedPageBreak/>
                    <w:t>003</w:t>
                  </w:r>
                </w:p>
              </w:tc>
              <w:tc>
                <w:tcPr>
                  <w:tcW w:w="850" w:type="dxa"/>
                  <w:tcBorders>
                    <w:top w:val="single" w:sz="4" w:space="0" w:color="000000"/>
                    <w:left w:val="single" w:sz="4" w:space="0" w:color="000000"/>
                    <w:bottom w:val="single" w:sz="4" w:space="0" w:color="000000"/>
                    <w:right w:val="nil"/>
                  </w:tcBorders>
                  <w:hideMark/>
                </w:tcPr>
                <w:p w14:paraId="5CD2D785"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х</w:t>
                  </w:r>
                </w:p>
              </w:tc>
              <w:tc>
                <w:tcPr>
                  <w:tcW w:w="1418" w:type="dxa"/>
                  <w:tcBorders>
                    <w:top w:val="single" w:sz="4" w:space="0" w:color="000000"/>
                    <w:left w:val="single" w:sz="4" w:space="0" w:color="000000"/>
                    <w:bottom w:val="single" w:sz="4" w:space="0" w:color="000000"/>
                    <w:right w:val="nil"/>
                  </w:tcBorders>
                  <w:hideMark/>
                </w:tcPr>
                <w:p w14:paraId="1FA2E6E7"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Borders>
                    <w:top w:val="single" w:sz="4" w:space="0" w:color="000000"/>
                    <w:left w:val="single" w:sz="4" w:space="0" w:color="000000"/>
                    <w:bottom w:val="single" w:sz="4" w:space="0" w:color="000000"/>
                    <w:right w:val="nil"/>
                  </w:tcBorders>
                  <w:hideMark/>
                </w:tcPr>
                <w:p w14:paraId="478100BD"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х</w:t>
                  </w:r>
                </w:p>
              </w:tc>
              <w:tc>
                <w:tcPr>
                  <w:tcW w:w="851" w:type="dxa"/>
                  <w:tcBorders>
                    <w:top w:val="single" w:sz="4" w:space="0" w:color="000000"/>
                    <w:left w:val="single" w:sz="4" w:space="0" w:color="000000"/>
                    <w:bottom w:val="single" w:sz="4" w:space="0" w:color="000000"/>
                    <w:right w:val="single" w:sz="4" w:space="0" w:color="auto"/>
                  </w:tcBorders>
                  <w:hideMark/>
                </w:tcPr>
                <w:p w14:paraId="3B061DD0" w14:textId="77777777" w:rsidR="0076192A" w:rsidRDefault="0076192A" w:rsidP="0018398B">
                  <w:pPr>
                    <w:framePr w:hSpace="180" w:wrap="around" w:vAnchor="text" w:hAnchor="text" w:y="1"/>
                    <w:suppressOverlap/>
                    <w:jc w:val="center"/>
                    <w:rPr>
                      <w:rFonts w:ascii="Times New Roman" w:hAnsi="Times New Roman" w:cs="Times New Roman"/>
                      <w:sz w:val="24"/>
                      <w:szCs w:val="24"/>
                    </w:rPr>
                  </w:pPr>
                  <w:r>
                    <w:rPr>
                      <w:rFonts w:ascii="Times New Roman" w:hAnsi="Times New Roman" w:cs="Times New Roman"/>
                      <w:sz w:val="24"/>
                      <w:szCs w:val="24"/>
                    </w:rPr>
                    <w:t>490,0</w:t>
                  </w:r>
                </w:p>
              </w:tc>
              <w:tc>
                <w:tcPr>
                  <w:tcW w:w="992" w:type="dxa"/>
                  <w:tcBorders>
                    <w:top w:val="single" w:sz="4" w:space="0" w:color="000000"/>
                    <w:left w:val="single" w:sz="4" w:space="0" w:color="auto"/>
                    <w:bottom w:val="single" w:sz="4" w:space="0" w:color="000000"/>
                    <w:right w:val="single" w:sz="4" w:space="0" w:color="auto"/>
                  </w:tcBorders>
                  <w:hideMark/>
                </w:tcPr>
                <w:p w14:paraId="74B29584" w14:textId="77777777" w:rsidR="0076192A" w:rsidRDefault="0076192A" w:rsidP="0018398B">
                  <w:pPr>
                    <w:framePr w:hSpace="180" w:wrap="around" w:vAnchor="text" w:hAnchor="text" w:y="1"/>
                    <w:suppressOverlap/>
                    <w:jc w:val="center"/>
                    <w:rPr>
                      <w:rFonts w:ascii="Times New Roman" w:hAnsi="Times New Roman" w:cs="Times New Roman"/>
                      <w:sz w:val="24"/>
                      <w:szCs w:val="24"/>
                    </w:rPr>
                  </w:pPr>
                  <w:r>
                    <w:rPr>
                      <w:rFonts w:ascii="Times New Roman" w:hAnsi="Times New Roman" w:cs="Times New Roman"/>
                      <w:sz w:val="24"/>
                      <w:szCs w:val="24"/>
                    </w:rPr>
                    <w:t>520,0</w:t>
                  </w:r>
                </w:p>
              </w:tc>
              <w:tc>
                <w:tcPr>
                  <w:tcW w:w="1701" w:type="dxa"/>
                  <w:tcBorders>
                    <w:top w:val="single" w:sz="4" w:space="0" w:color="000000"/>
                    <w:left w:val="single" w:sz="4" w:space="0" w:color="auto"/>
                    <w:bottom w:val="single" w:sz="4" w:space="0" w:color="000000"/>
                    <w:right w:val="single" w:sz="4" w:space="0" w:color="000000"/>
                  </w:tcBorders>
                  <w:hideMark/>
                </w:tcPr>
                <w:p w14:paraId="021EEACF" w14:textId="77777777" w:rsidR="0076192A" w:rsidRDefault="0076192A" w:rsidP="0018398B">
                  <w:pPr>
                    <w:framePr w:hSpace="180" w:wrap="around" w:vAnchor="text" w:hAnchor="text" w:y="1"/>
                    <w:suppressOverlap/>
                    <w:jc w:val="center"/>
                    <w:rPr>
                      <w:rFonts w:ascii="Times New Roman" w:hAnsi="Times New Roman" w:cs="Times New Roman"/>
                      <w:sz w:val="24"/>
                      <w:szCs w:val="24"/>
                    </w:rPr>
                  </w:pPr>
                  <w:r>
                    <w:rPr>
                      <w:rFonts w:ascii="Times New Roman" w:hAnsi="Times New Roman" w:cs="Times New Roman"/>
                      <w:sz w:val="24"/>
                      <w:szCs w:val="24"/>
                    </w:rPr>
                    <w:t>520,0</w:t>
                  </w:r>
                </w:p>
              </w:tc>
            </w:tr>
            <w:tr w:rsidR="0076192A" w14:paraId="50B74783" w14:textId="77777777">
              <w:trPr>
                <w:trHeight w:val="2842"/>
              </w:trPr>
              <w:tc>
                <w:tcPr>
                  <w:tcW w:w="1417" w:type="dxa"/>
                  <w:tcBorders>
                    <w:top w:val="single" w:sz="4" w:space="0" w:color="000000"/>
                    <w:left w:val="single" w:sz="4" w:space="0" w:color="000000"/>
                    <w:bottom w:val="single" w:sz="4" w:space="0" w:color="auto"/>
                    <w:right w:val="nil"/>
                  </w:tcBorders>
                  <w:vAlign w:val="center"/>
                </w:tcPr>
                <w:p w14:paraId="09241EC0"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p>
              </w:tc>
              <w:tc>
                <w:tcPr>
                  <w:tcW w:w="3683" w:type="dxa"/>
                  <w:tcBorders>
                    <w:top w:val="single" w:sz="4" w:space="0" w:color="000000"/>
                    <w:left w:val="single" w:sz="4" w:space="0" w:color="000000"/>
                    <w:bottom w:val="single" w:sz="4" w:space="0" w:color="auto"/>
                    <w:right w:val="nil"/>
                  </w:tcBorders>
                  <w:hideMark/>
                </w:tcPr>
                <w:p w14:paraId="49BC6ED0" w14:textId="77777777" w:rsidR="0076192A" w:rsidRDefault="0076192A" w:rsidP="0018398B">
                  <w:pPr>
                    <w:framePr w:hSpace="180" w:wrap="around" w:vAnchor="text" w:hAnchor="text" w:y="1"/>
                    <w:autoSpaceDE w:val="0"/>
                    <w:suppressOverlap/>
                    <w:jc w:val="both"/>
                    <w:rPr>
                      <w:rFonts w:ascii="Times New Roman" w:hAnsi="Times New Roman" w:cs="Times New Roman"/>
                      <w:sz w:val="24"/>
                      <w:szCs w:val="24"/>
                    </w:rPr>
                  </w:pPr>
                  <w:r>
                    <w:rPr>
                      <w:rFonts w:ascii="Times New Roman" w:hAnsi="Times New Roman" w:cs="Times New Roman"/>
                      <w:sz w:val="24"/>
                      <w:szCs w:val="24"/>
                    </w:rPr>
                    <w:t>1.Основное мероприятие:</w:t>
                  </w:r>
                  <w:r>
                    <w:rPr>
                      <w:rFonts w:ascii="Times New Roman" w:hAnsi="Times New Roman" w:cs="Times New Roman"/>
                      <w:color w:val="000000"/>
                      <w:sz w:val="24"/>
                      <w:szCs w:val="24"/>
                    </w:rPr>
                    <w:t xml:space="preserve"> Расходы местного бюджета на обеспечение организации и проведения физкультурных и массовых спортивных мероприятий, мероприятий по привлечению населения к занятиям физической культурой и массовым спортом»</w:t>
                  </w:r>
                </w:p>
              </w:tc>
              <w:tc>
                <w:tcPr>
                  <w:tcW w:w="2409" w:type="dxa"/>
                  <w:tcBorders>
                    <w:top w:val="single" w:sz="4" w:space="0" w:color="000000"/>
                    <w:left w:val="single" w:sz="4" w:space="0" w:color="000000"/>
                    <w:bottom w:val="single" w:sz="4" w:space="0" w:color="auto"/>
                    <w:right w:val="nil"/>
                  </w:tcBorders>
                  <w:hideMark/>
                </w:tcPr>
                <w:p w14:paraId="5CF3EAD7" w14:textId="77777777" w:rsidR="0076192A" w:rsidRDefault="0076192A" w:rsidP="0018398B">
                  <w:pPr>
                    <w:pStyle w:val="ConsPlusCell"/>
                    <w:framePr w:hSpace="180" w:wrap="around" w:vAnchor="text" w:hAnchor="text" w:y="1"/>
                    <w:spacing w:line="276" w:lineRule="auto"/>
                    <w:suppressOverlap/>
                    <w:jc w:val="both"/>
                    <w:rPr>
                      <w:rFonts w:ascii="Times New Roman" w:hAnsi="Times New Roman" w:cs="Times New Roman"/>
                      <w:sz w:val="24"/>
                      <w:szCs w:val="24"/>
                    </w:rPr>
                  </w:pPr>
                  <w:r>
                    <w:rPr>
                      <w:rFonts w:ascii="Times New Roman" w:hAnsi="Times New Roman" w:cs="Times New Roman"/>
                      <w:color w:val="000000"/>
                      <w:sz w:val="24"/>
                      <w:szCs w:val="24"/>
                    </w:rPr>
                    <w:t>Управление культуры, молодежной политики, физической культуры и спорта Администрации Обоянского района</w:t>
                  </w:r>
                </w:p>
              </w:tc>
              <w:tc>
                <w:tcPr>
                  <w:tcW w:w="851" w:type="dxa"/>
                  <w:tcBorders>
                    <w:top w:val="single" w:sz="4" w:space="0" w:color="000000"/>
                    <w:left w:val="single" w:sz="4" w:space="0" w:color="000000"/>
                    <w:bottom w:val="single" w:sz="4" w:space="0" w:color="auto"/>
                    <w:right w:val="nil"/>
                  </w:tcBorders>
                  <w:hideMark/>
                </w:tcPr>
                <w:p w14:paraId="14852CAC"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003</w:t>
                  </w:r>
                </w:p>
              </w:tc>
              <w:tc>
                <w:tcPr>
                  <w:tcW w:w="850" w:type="dxa"/>
                  <w:tcBorders>
                    <w:top w:val="single" w:sz="4" w:space="0" w:color="000000"/>
                    <w:left w:val="single" w:sz="4" w:space="0" w:color="000000"/>
                    <w:bottom w:val="single" w:sz="4" w:space="0" w:color="auto"/>
                    <w:right w:val="nil"/>
                  </w:tcBorders>
                  <w:hideMark/>
                </w:tcPr>
                <w:p w14:paraId="540F91E8"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1102</w:t>
                  </w:r>
                </w:p>
              </w:tc>
              <w:tc>
                <w:tcPr>
                  <w:tcW w:w="1418" w:type="dxa"/>
                  <w:tcBorders>
                    <w:top w:val="single" w:sz="4" w:space="0" w:color="000000"/>
                    <w:left w:val="single" w:sz="4" w:space="0" w:color="000000"/>
                    <w:bottom w:val="single" w:sz="4" w:space="0" w:color="auto"/>
                    <w:right w:val="nil"/>
                  </w:tcBorders>
                </w:tcPr>
                <w:p w14:paraId="745D5FCC" w14:textId="77777777" w:rsidR="0076192A" w:rsidRDefault="0076192A" w:rsidP="0018398B">
                  <w:pPr>
                    <w:pStyle w:val="ConsPlusCell"/>
                    <w:framePr w:hSpace="180" w:wrap="around" w:vAnchor="text" w:hAnchor="text" w:y="1"/>
                    <w:spacing w:line="276" w:lineRule="auto"/>
                    <w:suppressOverlap/>
                    <w:rPr>
                      <w:rFonts w:ascii="Times New Roman" w:hAnsi="Times New Roman" w:cs="Times New Roman"/>
                      <w:sz w:val="24"/>
                      <w:szCs w:val="24"/>
                    </w:rPr>
                  </w:pPr>
                  <w:r>
                    <w:rPr>
                      <w:rFonts w:ascii="Times New Roman" w:hAnsi="Times New Roman" w:cs="Times New Roman"/>
                      <w:sz w:val="24"/>
                      <w:szCs w:val="24"/>
                    </w:rPr>
                    <w:t>08301С1406</w:t>
                  </w:r>
                </w:p>
                <w:p w14:paraId="3D31123D"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auto"/>
                    <w:right w:val="nil"/>
                  </w:tcBorders>
                  <w:hideMark/>
                </w:tcPr>
                <w:p w14:paraId="1E959530"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000</w:t>
                  </w:r>
                </w:p>
              </w:tc>
              <w:tc>
                <w:tcPr>
                  <w:tcW w:w="851" w:type="dxa"/>
                  <w:tcBorders>
                    <w:top w:val="single" w:sz="4" w:space="0" w:color="000000"/>
                    <w:left w:val="single" w:sz="4" w:space="0" w:color="000000"/>
                    <w:bottom w:val="single" w:sz="4" w:space="0" w:color="auto"/>
                    <w:right w:val="single" w:sz="4" w:space="0" w:color="auto"/>
                  </w:tcBorders>
                  <w:hideMark/>
                </w:tcPr>
                <w:p w14:paraId="6B8922E8" w14:textId="77777777" w:rsidR="0076192A" w:rsidRDefault="0076192A" w:rsidP="0018398B">
                  <w:pPr>
                    <w:framePr w:hSpace="180" w:wrap="around" w:vAnchor="text" w:hAnchor="text" w:y="1"/>
                    <w:suppressOverlap/>
                    <w:jc w:val="center"/>
                    <w:rPr>
                      <w:rFonts w:ascii="Times New Roman" w:hAnsi="Times New Roman" w:cs="Times New Roman"/>
                      <w:sz w:val="24"/>
                      <w:szCs w:val="24"/>
                    </w:rPr>
                  </w:pPr>
                  <w:r>
                    <w:rPr>
                      <w:rFonts w:ascii="Times New Roman" w:hAnsi="Times New Roman" w:cs="Times New Roman"/>
                      <w:sz w:val="24"/>
                      <w:szCs w:val="24"/>
                    </w:rPr>
                    <w:t>310,0</w:t>
                  </w:r>
                </w:p>
              </w:tc>
              <w:tc>
                <w:tcPr>
                  <w:tcW w:w="992" w:type="dxa"/>
                  <w:tcBorders>
                    <w:top w:val="single" w:sz="4" w:space="0" w:color="000000"/>
                    <w:left w:val="single" w:sz="4" w:space="0" w:color="auto"/>
                    <w:bottom w:val="single" w:sz="4" w:space="0" w:color="auto"/>
                    <w:right w:val="single" w:sz="4" w:space="0" w:color="auto"/>
                  </w:tcBorders>
                  <w:hideMark/>
                </w:tcPr>
                <w:p w14:paraId="070D21A2" w14:textId="77777777" w:rsidR="0076192A" w:rsidRDefault="0076192A" w:rsidP="0018398B">
                  <w:pPr>
                    <w:framePr w:hSpace="180" w:wrap="around" w:vAnchor="text" w:hAnchor="text" w:y="1"/>
                    <w:suppressOverlap/>
                    <w:jc w:val="center"/>
                    <w:rPr>
                      <w:rFonts w:ascii="Times New Roman" w:hAnsi="Times New Roman" w:cs="Times New Roman"/>
                      <w:sz w:val="24"/>
                      <w:szCs w:val="24"/>
                    </w:rPr>
                  </w:pPr>
                  <w:r>
                    <w:rPr>
                      <w:rFonts w:ascii="Times New Roman" w:hAnsi="Times New Roman" w:cs="Times New Roman"/>
                      <w:sz w:val="24"/>
                      <w:szCs w:val="24"/>
                    </w:rPr>
                    <w:t>405,0</w:t>
                  </w:r>
                </w:p>
              </w:tc>
              <w:tc>
                <w:tcPr>
                  <w:tcW w:w="1701" w:type="dxa"/>
                  <w:tcBorders>
                    <w:top w:val="single" w:sz="4" w:space="0" w:color="000000"/>
                    <w:left w:val="single" w:sz="4" w:space="0" w:color="auto"/>
                    <w:bottom w:val="single" w:sz="4" w:space="0" w:color="auto"/>
                    <w:right w:val="single" w:sz="4" w:space="0" w:color="000000"/>
                  </w:tcBorders>
                  <w:hideMark/>
                </w:tcPr>
                <w:p w14:paraId="1DD0075D" w14:textId="77777777" w:rsidR="0076192A" w:rsidRDefault="0076192A" w:rsidP="0018398B">
                  <w:pPr>
                    <w:framePr w:hSpace="180" w:wrap="around" w:vAnchor="text" w:hAnchor="text" w:y="1"/>
                    <w:suppressOverlap/>
                    <w:jc w:val="center"/>
                    <w:rPr>
                      <w:rFonts w:ascii="Times New Roman" w:hAnsi="Times New Roman" w:cs="Times New Roman"/>
                      <w:sz w:val="24"/>
                      <w:szCs w:val="24"/>
                    </w:rPr>
                  </w:pPr>
                  <w:r>
                    <w:rPr>
                      <w:rFonts w:ascii="Times New Roman" w:hAnsi="Times New Roman" w:cs="Times New Roman"/>
                      <w:sz w:val="24"/>
                      <w:szCs w:val="24"/>
                    </w:rPr>
                    <w:t>405,0</w:t>
                  </w:r>
                </w:p>
              </w:tc>
            </w:tr>
            <w:tr w:rsidR="0076192A" w14:paraId="154F10EC" w14:textId="77777777">
              <w:trPr>
                <w:trHeight w:val="2617"/>
              </w:trPr>
              <w:tc>
                <w:tcPr>
                  <w:tcW w:w="1417" w:type="dxa"/>
                  <w:tcBorders>
                    <w:top w:val="single" w:sz="4" w:space="0" w:color="auto"/>
                    <w:left w:val="single" w:sz="4" w:space="0" w:color="000000"/>
                    <w:bottom w:val="single" w:sz="4" w:space="0" w:color="000000"/>
                    <w:right w:val="nil"/>
                  </w:tcBorders>
                  <w:vAlign w:val="center"/>
                </w:tcPr>
                <w:p w14:paraId="223F466E"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p>
              </w:tc>
              <w:tc>
                <w:tcPr>
                  <w:tcW w:w="3683" w:type="dxa"/>
                  <w:tcBorders>
                    <w:top w:val="single" w:sz="4" w:space="0" w:color="auto"/>
                    <w:left w:val="single" w:sz="4" w:space="0" w:color="000000"/>
                    <w:bottom w:val="single" w:sz="4" w:space="0" w:color="000000"/>
                    <w:right w:val="nil"/>
                  </w:tcBorders>
                  <w:hideMark/>
                </w:tcPr>
                <w:p w14:paraId="707DBBA1" w14:textId="77777777" w:rsidR="0076192A" w:rsidRDefault="0076192A" w:rsidP="0018398B">
                  <w:pPr>
                    <w:framePr w:hSpace="180" w:wrap="around" w:vAnchor="text" w:hAnchor="text" w:y="1"/>
                    <w:autoSpaceDE w:val="0"/>
                    <w:suppressOverlap/>
                    <w:jc w:val="both"/>
                    <w:rPr>
                      <w:rFonts w:ascii="Times New Roman" w:hAnsi="Times New Roman" w:cs="Times New Roman"/>
                      <w:sz w:val="24"/>
                      <w:szCs w:val="24"/>
                    </w:rPr>
                  </w:pPr>
                  <w:r>
                    <w:rPr>
                      <w:rFonts w:ascii="Times New Roman" w:hAnsi="Times New Roman" w:cs="Times New Roman"/>
                      <w:color w:val="000000"/>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409" w:type="dxa"/>
                  <w:tcBorders>
                    <w:top w:val="single" w:sz="4" w:space="0" w:color="auto"/>
                    <w:left w:val="single" w:sz="4" w:space="0" w:color="000000"/>
                    <w:bottom w:val="single" w:sz="4" w:space="0" w:color="000000"/>
                    <w:right w:val="nil"/>
                  </w:tcBorders>
                  <w:hideMark/>
                </w:tcPr>
                <w:p w14:paraId="22940F3E" w14:textId="77777777" w:rsidR="0076192A" w:rsidRDefault="0076192A" w:rsidP="0018398B">
                  <w:pPr>
                    <w:framePr w:hSpace="180" w:wrap="around" w:vAnchor="text" w:hAnchor="text" w:y="1"/>
                    <w:spacing w:after="0"/>
                    <w:suppressOverlap/>
                    <w:rPr>
                      <w:rFonts w:cs="Times New Roman"/>
                    </w:rPr>
                  </w:pPr>
                </w:p>
              </w:tc>
              <w:tc>
                <w:tcPr>
                  <w:tcW w:w="851" w:type="dxa"/>
                  <w:tcBorders>
                    <w:top w:val="single" w:sz="4" w:space="0" w:color="000000"/>
                    <w:left w:val="single" w:sz="4" w:space="0" w:color="000000"/>
                    <w:bottom w:val="single" w:sz="4" w:space="0" w:color="auto"/>
                    <w:right w:val="nil"/>
                  </w:tcBorders>
                  <w:hideMark/>
                </w:tcPr>
                <w:p w14:paraId="25198BD3"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003</w:t>
                  </w:r>
                </w:p>
              </w:tc>
              <w:tc>
                <w:tcPr>
                  <w:tcW w:w="850" w:type="dxa"/>
                  <w:tcBorders>
                    <w:top w:val="single" w:sz="4" w:space="0" w:color="000000"/>
                    <w:left w:val="single" w:sz="4" w:space="0" w:color="000000"/>
                    <w:bottom w:val="single" w:sz="4" w:space="0" w:color="auto"/>
                    <w:right w:val="nil"/>
                  </w:tcBorders>
                  <w:hideMark/>
                </w:tcPr>
                <w:p w14:paraId="6015F05F"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1102</w:t>
                  </w:r>
                </w:p>
              </w:tc>
              <w:tc>
                <w:tcPr>
                  <w:tcW w:w="1418" w:type="dxa"/>
                  <w:tcBorders>
                    <w:top w:val="single" w:sz="4" w:space="0" w:color="000000"/>
                    <w:left w:val="single" w:sz="4" w:space="0" w:color="000000"/>
                    <w:bottom w:val="single" w:sz="4" w:space="0" w:color="auto"/>
                    <w:right w:val="nil"/>
                  </w:tcBorders>
                </w:tcPr>
                <w:p w14:paraId="44B35ABB" w14:textId="77777777" w:rsidR="0076192A" w:rsidRDefault="0076192A" w:rsidP="0018398B">
                  <w:pPr>
                    <w:pStyle w:val="ConsPlusCell"/>
                    <w:framePr w:hSpace="180" w:wrap="around" w:vAnchor="text" w:hAnchor="text" w:y="1"/>
                    <w:spacing w:line="276" w:lineRule="auto"/>
                    <w:suppressOverlap/>
                    <w:rPr>
                      <w:rFonts w:ascii="Times New Roman" w:hAnsi="Times New Roman" w:cs="Times New Roman"/>
                      <w:sz w:val="24"/>
                      <w:szCs w:val="24"/>
                    </w:rPr>
                  </w:pPr>
                  <w:r>
                    <w:rPr>
                      <w:rFonts w:ascii="Times New Roman" w:hAnsi="Times New Roman" w:cs="Times New Roman"/>
                      <w:sz w:val="24"/>
                      <w:szCs w:val="24"/>
                    </w:rPr>
                    <w:t>08301С1406</w:t>
                  </w:r>
                </w:p>
                <w:p w14:paraId="2FAC9931"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auto"/>
                    <w:right w:val="nil"/>
                  </w:tcBorders>
                  <w:hideMark/>
                </w:tcPr>
                <w:p w14:paraId="0B7DBDCD"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000</w:t>
                  </w:r>
                </w:p>
              </w:tc>
              <w:tc>
                <w:tcPr>
                  <w:tcW w:w="851" w:type="dxa"/>
                  <w:tcBorders>
                    <w:top w:val="single" w:sz="4" w:space="0" w:color="auto"/>
                    <w:left w:val="single" w:sz="4" w:space="0" w:color="000000"/>
                    <w:bottom w:val="single" w:sz="4" w:space="0" w:color="000000"/>
                    <w:right w:val="single" w:sz="4" w:space="0" w:color="auto"/>
                  </w:tcBorders>
                  <w:hideMark/>
                </w:tcPr>
                <w:p w14:paraId="71E72282" w14:textId="77777777" w:rsidR="0076192A" w:rsidRDefault="0076192A" w:rsidP="0018398B">
                  <w:pPr>
                    <w:framePr w:hSpace="180" w:wrap="around" w:vAnchor="text" w:hAnchor="text" w:y="1"/>
                    <w:suppressOverlap/>
                    <w:jc w:val="center"/>
                    <w:rPr>
                      <w:rFonts w:ascii="Times New Roman" w:hAnsi="Times New Roman" w:cs="Times New Roman"/>
                      <w:sz w:val="24"/>
                      <w:szCs w:val="24"/>
                    </w:rPr>
                  </w:pPr>
                  <w:r>
                    <w:rPr>
                      <w:rFonts w:ascii="Times New Roman" w:hAnsi="Times New Roman" w:cs="Times New Roman"/>
                      <w:sz w:val="24"/>
                      <w:szCs w:val="24"/>
                    </w:rPr>
                    <w:t>200,0</w:t>
                  </w:r>
                </w:p>
              </w:tc>
              <w:tc>
                <w:tcPr>
                  <w:tcW w:w="992" w:type="dxa"/>
                  <w:tcBorders>
                    <w:top w:val="single" w:sz="4" w:space="0" w:color="auto"/>
                    <w:left w:val="single" w:sz="4" w:space="0" w:color="auto"/>
                    <w:bottom w:val="single" w:sz="4" w:space="0" w:color="000000"/>
                    <w:right w:val="single" w:sz="4" w:space="0" w:color="auto"/>
                  </w:tcBorders>
                  <w:hideMark/>
                </w:tcPr>
                <w:p w14:paraId="4B23C88A" w14:textId="77777777" w:rsidR="0076192A" w:rsidRDefault="0076192A" w:rsidP="0018398B">
                  <w:pPr>
                    <w:framePr w:hSpace="180" w:wrap="around" w:vAnchor="text" w:hAnchor="text" w:y="1"/>
                    <w:suppressOverlap/>
                    <w:jc w:val="center"/>
                    <w:rPr>
                      <w:rFonts w:ascii="Times New Roman" w:hAnsi="Times New Roman" w:cs="Times New Roman"/>
                      <w:sz w:val="24"/>
                      <w:szCs w:val="24"/>
                    </w:rPr>
                  </w:pPr>
                  <w:r>
                    <w:rPr>
                      <w:rFonts w:ascii="Times New Roman" w:hAnsi="Times New Roman" w:cs="Times New Roman"/>
                      <w:sz w:val="24"/>
                      <w:szCs w:val="24"/>
                    </w:rPr>
                    <w:t>352,0</w:t>
                  </w:r>
                </w:p>
              </w:tc>
              <w:tc>
                <w:tcPr>
                  <w:tcW w:w="1701" w:type="dxa"/>
                  <w:tcBorders>
                    <w:top w:val="single" w:sz="4" w:space="0" w:color="auto"/>
                    <w:left w:val="single" w:sz="4" w:space="0" w:color="auto"/>
                    <w:bottom w:val="single" w:sz="4" w:space="0" w:color="000000"/>
                    <w:right w:val="single" w:sz="4" w:space="0" w:color="000000"/>
                  </w:tcBorders>
                  <w:hideMark/>
                </w:tcPr>
                <w:p w14:paraId="36D144F4" w14:textId="77777777" w:rsidR="0076192A" w:rsidRDefault="0076192A" w:rsidP="0018398B">
                  <w:pPr>
                    <w:framePr w:hSpace="180" w:wrap="around" w:vAnchor="text" w:hAnchor="text" w:y="1"/>
                    <w:suppressOverlap/>
                    <w:jc w:val="center"/>
                    <w:rPr>
                      <w:rFonts w:ascii="Times New Roman" w:hAnsi="Times New Roman" w:cs="Times New Roman"/>
                      <w:sz w:val="24"/>
                      <w:szCs w:val="24"/>
                    </w:rPr>
                  </w:pPr>
                  <w:r>
                    <w:rPr>
                      <w:rFonts w:ascii="Times New Roman" w:hAnsi="Times New Roman" w:cs="Times New Roman"/>
                      <w:sz w:val="24"/>
                      <w:szCs w:val="24"/>
                    </w:rPr>
                    <w:t>352,0</w:t>
                  </w:r>
                </w:p>
              </w:tc>
            </w:tr>
            <w:tr w:rsidR="0076192A" w14:paraId="5962E590" w14:textId="77777777">
              <w:trPr>
                <w:trHeight w:val="810"/>
              </w:trPr>
              <w:tc>
                <w:tcPr>
                  <w:tcW w:w="1417" w:type="dxa"/>
                  <w:tcBorders>
                    <w:top w:val="single" w:sz="4" w:space="0" w:color="000000"/>
                    <w:left w:val="single" w:sz="4" w:space="0" w:color="000000"/>
                    <w:bottom w:val="single" w:sz="4" w:space="0" w:color="000000"/>
                    <w:right w:val="nil"/>
                  </w:tcBorders>
                  <w:vAlign w:val="center"/>
                </w:tcPr>
                <w:p w14:paraId="1548DDC4"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p>
              </w:tc>
              <w:tc>
                <w:tcPr>
                  <w:tcW w:w="3683" w:type="dxa"/>
                  <w:tcBorders>
                    <w:top w:val="single" w:sz="4" w:space="0" w:color="000000"/>
                    <w:left w:val="single" w:sz="4" w:space="0" w:color="000000"/>
                    <w:bottom w:val="single" w:sz="4" w:space="0" w:color="000000"/>
                    <w:right w:val="nil"/>
                  </w:tcBorders>
                  <w:hideMark/>
                </w:tcPr>
                <w:p w14:paraId="27706C3D" w14:textId="77777777" w:rsidR="0076192A" w:rsidRDefault="0076192A" w:rsidP="0018398B">
                  <w:pPr>
                    <w:framePr w:hSpace="180" w:wrap="around" w:vAnchor="text" w:hAnchor="text" w:y="1"/>
                    <w:autoSpaceDE w:val="0"/>
                    <w:suppressOverlap/>
                    <w:rPr>
                      <w:rFonts w:ascii="Times New Roman" w:hAnsi="Times New Roman" w:cs="Times New Roman"/>
                      <w:sz w:val="24"/>
                      <w:szCs w:val="24"/>
                    </w:rPr>
                  </w:pPr>
                  <w:r>
                    <w:rPr>
                      <w:rFonts w:ascii="Times New Roman" w:hAnsi="Times New Roman" w:cs="Times New Roman"/>
                      <w:color w:val="000000"/>
                      <w:sz w:val="24"/>
                      <w:szCs w:val="24"/>
                    </w:rPr>
                    <w:t>1.1..</w:t>
                  </w:r>
                  <w:r>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w:t>
                  </w:r>
                  <w:r>
                    <w:rPr>
                      <w:rFonts w:ascii="Times New Roman" w:hAnsi="Times New Roman" w:cs="Times New Roman"/>
                      <w:color w:val="000000"/>
                    </w:rPr>
                    <w:lastRenderedPageBreak/>
                    <w:t>управления государственными внебюджетными фондами</w:t>
                  </w:r>
                </w:p>
              </w:tc>
              <w:tc>
                <w:tcPr>
                  <w:tcW w:w="2409" w:type="dxa"/>
                  <w:tcBorders>
                    <w:top w:val="single" w:sz="4" w:space="0" w:color="000000"/>
                    <w:left w:val="single" w:sz="4" w:space="0" w:color="000000"/>
                    <w:bottom w:val="single" w:sz="4" w:space="0" w:color="000000"/>
                    <w:right w:val="nil"/>
                  </w:tcBorders>
                  <w:hideMark/>
                </w:tcPr>
                <w:p w14:paraId="1EF5374E" w14:textId="77777777" w:rsidR="0076192A" w:rsidRDefault="0076192A" w:rsidP="0018398B">
                  <w:pPr>
                    <w:pStyle w:val="ConsPlusCell"/>
                    <w:framePr w:hSpace="180" w:wrap="around" w:vAnchor="text" w:hAnchor="text" w:y="1"/>
                    <w:spacing w:line="276" w:lineRule="auto"/>
                    <w:suppressOverlap/>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Управление культуры, молодежной политики, </w:t>
                  </w:r>
                  <w:r>
                    <w:rPr>
                      <w:rFonts w:ascii="Times New Roman" w:hAnsi="Times New Roman" w:cs="Times New Roman"/>
                      <w:color w:val="000000"/>
                      <w:sz w:val="24"/>
                      <w:szCs w:val="24"/>
                    </w:rPr>
                    <w:lastRenderedPageBreak/>
                    <w:t>физической культуры и спорта Администрации Обоянского района</w:t>
                  </w:r>
                </w:p>
              </w:tc>
              <w:tc>
                <w:tcPr>
                  <w:tcW w:w="851" w:type="dxa"/>
                  <w:tcBorders>
                    <w:top w:val="single" w:sz="4" w:space="0" w:color="000000"/>
                    <w:left w:val="single" w:sz="4" w:space="0" w:color="000000"/>
                    <w:bottom w:val="single" w:sz="4" w:space="0" w:color="000000"/>
                    <w:right w:val="nil"/>
                  </w:tcBorders>
                  <w:hideMark/>
                </w:tcPr>
                <w:p w14:paraId="40576854"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lastRenderedPageBreak/>
                    <w:t>003</w:t>
                  </w:r>
                </w:p>
              </w:tc>
              <w:tc>
                <w:tcPr>
                  <w:tcW w:w="850" w:type="dxa"/>
                  <w:tcBorders>
                    <w:top w:val="single" w:sz="4" w:space="0" w:color="000000"/>
                    <w:left w:val="single" w:sz="4" w:space="0" w:color="000000"/>
                    <w:bottom w:val="single" w:sz="4" w:space="0" w:color="000000"/>
                    <w:right w:val="nil"/>
                  </w:tcBorders>
                  <w:hideMark/>
                </w:tcPr>
                <w:p w14:paraId="744A32CF"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1102</w:t>
                  </w:r>
                </w:p>
              </w:tc>
              <w:tc>
                <w:tcPr>
                  <w:tcW w:w="1418" w:type="dxa"/>
                  <w:tcBorders>
                    <w:top w:val="single" w:sz="4" w:space="0" w:color="000000"/>
                    <w:left w:val="single" w:sz="4" w:space="0" w:color="000000"/>
                    <w:bottom w:val="single" w:sz="4" w:space="0" w:color="000000"/>
                    <w:right w:val="nil"/>
                  </w:tcBorders>
                </w:tcPr>
                <w:p w14:paraId="5D8C164D" w14:textId="77777777" w:rsidR="0076192A" w:rsidRDefault="0076192A" w:rsidP="0018398B">
                  <w:pPr>
                    <w:pStyle w:val="ConsPlusCell"/>
                    <w:framePr w:hSpace="180" w:wrap="around" w:vAnchor="text" w:hAnchor="text" w:y="1"/>
                    <w:spacing w:line="276" w:lineRule="auto"/>
                    <w:suppressOverlap/>
                    <w:rPr>
                      <w:rFonts w:ascii="Times New Roman" w:hAnsi="Times New Roman" w:cs="Times New Roman"/>
                      <w:sz w:val="24"/>
                      <w:szCs w:val="24"/>
                    </w:rPr>
                  </w:pPr>
                  <w:r>
                    <w:rPr>
                      <w:rFonts w:ascii="Times New Roman" w:hAnsi="Times New Roman" w:cs="Times New Roman"/>
                      <w:sz w:val="24"/>
                      <w:szCs w:val="24"/>
                    </w:rPr>
                    <w:t>08301С1406</w:t>
                  </w:r>
                </w:p>
                <w:p w14:paraId="62405F6A"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nil"/>
                  </w:tcBorders>
                  <w:hideMark/>
                </w:tcPr>
                <w:p w14:paraId="5A993E5F"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Borders>
                    <w:top w:val="single" w:sz="4" w:space="0" w:color="000000"/>
                    <w:left w:val="single" w:sz="4" w:space="0" w:color="000000"/>
                    <w:bottom w:val="single" w:sz="4" w:space="0" w:color="000000"/>
                    <w:right w:val="single" w:sz="4" w:space="0" w:color="auto"/>
                  </w:tcBorders>
                  <w:hideMark/>
                </w:tcPr>
                <w:p w14:paraId="43FAACAF" w14:textId="77777777" w:rsidR="0076192A" w:rsidRDefault="0076192A" w:rsidP="0018398B">
                  <w:pPr>
                    <w:framePr w:hSpace="180" w:wrap="around" w:vAnchor="text" w:hAnchor="text" w:y="1"/>
                    <w:suppressOverlap/>
                    <w:jc w:val="center"/>
                    <w:rPr>
                      <w:rFonts w:ascii="Times New Roman" w:hAnsi="Times New Roman" w:cs="Times New Roman"/>
                      <w:sz w:val="24"/>
                      <w:szCs w:val="24"/>
                    </w:rPr>
                  </w:pPr>
                  <w:r>
                    <w:rPr>
                      <w:rFonts w:ascii="Times New Roman" w:hAnsi="Times New Roman" w:cs="Times New Roman"/>
                      <w:sz w:val="24"/>
                      <w:szCs w:val="24"/>
                    </w:rPr>
                    <w:t>200,0</w:t>
                  </w:r>
                </w:p>
              </w:tc>
              <w:tc>
                <w:tcPr>
                  <w:tcW w:w="992" w:type="dxa"/>
                  <w:tcBorders>
                    <w:top w:val="single" w:sz="4" w:space="0" w:color="000000"/>
                    <w:left w:val="single" w:sz="4" w:space="0" w:color="auto"/>
                    <w:bottom w:val="single" w:sz="4" w:space="0" w:color="000000"/>
                    <w:right w:val="single" w:sz="4" w:space="0" w:color="auto"/>
                  </w:tcBorders>
                  <w:hideMark/>
                </w:tcPr>
                <w:p w14:paraId="02BF9E2E" w14:textId="77777777" w:rsidR="0076192A" w:rsidRDefault="0076192A" w:rsidP="0018398B">
                  <w:pPr>
                    <w:framePr w:hSpace="180" w:wrap="around" w:vAnchor="text" w:hAnchor="text" w:y="1"/>
                    <w:suppressOverlap/>
                    <w:jc w:val="center"/>
                    <w:rPr>
                      <w:rFonts w:ascii="Times New Roman" w:hAnsi="Times New Roman" w:cs="Times New Roman"/>
                      <w:sz w:val="24"/>
                      <w:szCs w:val="24"/>
                    </w:rPr>
                  </w:pPr>
                  <w:r>
                    <w:rPr>
                      <w:rFonts w:ascii="Times New Roman" w:hAnsi="Times New Roman" w:cs="Times New Roman"/>
                      <w:sz w:val="24"/>
                      <w:szCs w:val="24"/>
                    </w:rPr>
                    <w:t>352,0</w:t>
                  </w:r>
                </w:p>
              </w:tc>
              <w:tc>
                <w:tcPr>
                  <w:tcW w:w="1701" w:type="dxa"/>
                  <w:tcBorders>
                    <w:top w:val="single" w:sz="4" w:space="0" w:color="000000"/>
                    <w:left w:val="single" w:sz="4" w:space="0" w:color="auto"/>
                    <w:bottom w:val="single" w:sz="4" w:space="0" w:color="000000"/>
                    <w:right w:val="single" w:sz="4" w:space="0" w:color="000000"/>
                  </w:tcBorders>
                  <w:hideMark/>
                </w:tcPr>
                <w:p w14:paraId="0C23EDB5" w14:textId="77777777" w:rsidR="0076192A" w:rsidRDefault="0076192A" w:rsidP="0018398B">
                  <w:pPr>
                    <w:framePr w:hSpace="180" w:wrap="around" w:vAnchor="text" w:hAnchor="text" w:y="1"/>
                    <w:suppressOverlap/>
                    <w:jc w:val="center"/>
                    <w:rPr>
                      <w:rFonts w:ascii="Times New Roman" w:hAnsi="Times New Roman" w:cs="Times New Roman"/>
                      <w:sz w:val="24"/>
                      <w:szCs w:val="24"/>
                    </w:rPr>
                  </w:pPr>
                  <w:r>
                    <w:rPr>
                      <w:rFonts w:ascii="Times New Roman" w:hAnsi="Times New Roman" w:cs="Times New Roman"/>
                      <w:sz w:val="24"/>
                      <w:szCs w:val="24"/>
                    </w:rPr>
                    <w:t>352,0</w:t>
                  </w:r>
                </w:p>
              </w:tc>
            </w:tr>
            <w:tr w:rsidR="0076192A" w14:paraId="5E38CA7F" w14:textId="77777777">
              <w:trPr>
                <w:trHeight w:val="1440"/>
              </w:trPr>
              <w:tc>
                <w:tcPr>
                  <w:tcW w:w="1417" w:type="dxa"/>
                  <w:vMerge w:val="restart"/>
                  <w:tcBorders>
                    <w:top w:val="single" w:sz="4" w:space="0" w:color="000000"/>
                    <w:left w:val="single" w:sz="4" w:space="0" w:color="000000"/>
                    <w:bottom w:val="single" w:sz="4" w:space="0" w:color="000000"/>
                    <w:right w:val="nil"/>
                  </w:tcBorders>
                  <w:vAlign w:val="center"/>
                </w:tcPr>
                <w:p w14:paraId="420DA79C"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p>
              </w:tc>
              <w:tc>
                <w:tcPr>
                  <w:tcW w:w="3683" w:type="dxa"/>
                  <w:tcBorders>
                    <w:top w:val="single" w:sz="4" w:space="0" w:color="000000"/>
                    <w:left w:val="single" w:sz="4" w:space="0" w:color="000000"/>
                    <w:bottom w:val="single" w:sz="4" w:space="0" w:color="auto"/>
                    <w:right w:val="nil"/>
                  </w:tcBorders>
                  <w:hideMark/>
                </w:tcPr>
                <w:p w14:paraId="20E3E237" w14:textId="77777777" w:rsidR="0076192A" w:rsidRDefault="0076192A" w:rsidP="0018398B">
                  <w:pPr>
                    <w:framePr w:hSpace="180" w:wrap="around" w:vAnchor="text" w:hAnchor="text" w:y="1"/>
                    <w:autoSpaceDE w:val="0"/>
                    <w:suppressOverlap/>
                    <w:jc w:val="both"/>
                    <w:rPr>
                      <w:rFonts w:ascii="Times New Roman" w:hAnsi="Times New Roman" w:cs="Times New Roman"/>
                      <w:sz w:val="24"/>
                      <w:szCs w:val="24"/>
                    </w:rPr>
                  </w:pPr>
                  <w:r>
                    <w:rPr>
                      <w:rFonts w:ascii="Times New Roman" w:hAnsi="Times New Roman" w:cs="Times New Roman"/>
                      <w:color w:val="000000"/>
                      <w:sz w:val="24"/>
                      <w:szCs w:val="24"/>
                    </w:rPr>
                    <w:t>1.2. Закупка товаров, работ и услуг для обеспечения государственных (муниципальных) нужд</w:t>
                  </w:r>
                </w:p>
              </w:tc>
              <w:tc>
                <w:tcPr>
                  <w:tcW w:w="2409" w:type="dxa"/>
                  <w:vMerge w:val="restart"/>
                  <w:tcBorders>
                    <w:top w:val="single" w:sz="4" w:space="0" w:color="000000"/>
                    <w:left w:val="single" w:sz="4" w:space="0" w:color="000000"/>
                    <w:bottom w:val="single" w:sz="4" w:space="0" w:color="000000"/>
                    <w:right w:val="nil"/>
                  </w:tcBorders>
                  <w:hideMark/>
                </w:tcPr>
                <w:p w14:paraId="616A29F3" w14:textId="77777777" w:rsidR="0076192A" w:rsidRDefault="0076192A" w:rsidP="0018398B">
                  <w:pPr>
                    <w:pStyle w:val="ConsPlusCell"/>
                    <w:framePr w:hSpace="180" w:wrap="around" w:vAnchor="text" w:hAnchor="text" w:y="1"/>
                    <w:spacing w:line="276" w:lineRule="auto"/>
                    <w:suppressOverlap/>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Управление культуры, молодежной политики, физической культуры и спорта </w:t>
                  </w:r>
                </w:p>
              </w:tc>
              <w:tc>
                <w:tcPr>
                  <w:tcW w:w="851" w:type="dxa"/>
                  <w:tcBorders>
                    <w:top w:val="single" w:sz="4" w:space="0" w:color="000000"/>
                    <w:left w:val="single" w:sz="4" w:space="0" w:color="000000"/>
                    <w:bottom w:val="single" w:sz="4" w:space="0" w:color="auto"/>
                    <w:right w:val="nil"/>
                  </w:tcBorders>
                  <w:hideMark/>
                </w:tcPr>
                <w:p w14:paraId="40D8448A"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003</w:t>
                  </w:r>
                </w:p>
              </w:tc>
              <w:tc>
                <w:tcPr>
                  <w:tcW w:w="850" w:type="dxa"/>
                  <w:tcBorders>
                    <w:top w:val="single" w:sz="4" w:space="0" w:color="000000"/>
                    <w:left w:val="single" w:sz="4" w:space="0" w:color="000000"/>
                    <w:bottom w:val="single" w:sz="4" w:space="0" w:color="auto"/>
                    <w:right w:val="nil"/>
                  </w:tcBorders>
                  <w:hideMark/>
                </w:tcPr>
                <w:p w14:paraId="43CA463D"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1102</w:t>
                  </w:r>
                </w:p>
              </w:tc>
              <w:tc>
                <w:tcPr>
                  <w:tcW w:w="1418" w:type="dxa"/>
                  <w:tcBorders>
                    <w:top w:val="single" w:sz="4" w:space="0" w:color="000000"/>
                    <w:left w:val="single" w:sz="4" w:space="0" w:color="000000"/>
                    <w:bottom w:val="single" w:sz="4" w:space="0" w:color="auto"/>
                    <w:right w:val="nil"/>
                  </w:tcBorders>
                </w:tcPr>
                <w:p w14:paraId="41F55F69" w14:textId="77777777" w:rsidR="0076192A" w:rsidRDefault="0076192A" w:rsidP="0018398B">
                  <w:pPr>
                    <w:pStyle w:val="ConsPlusCell"/>
                    <w:framePr w:hSpace="180" w:wrap="around" w:vAnchor="text" w:hAnchor="text" w:y="1"/>
                    <w:spacing w:line="276" w:lineRule="auto"/>
                    <w:suppressOverlap/>
                    <w:rPr>
                      <w:rFonts w:ascii="Times New Roman" w:hAnsi="Times New Roman" w:cs="Times New Roman"/>
                      <w:sz w:val="24"/>
                      <w:szCs w:val="24"/>
                    </w:rPr>
                  </w:pPr>
                  <w:r>
                    <w:rPr>
                      <w:rFonts w:ascii="Times New Roman" w:hAnsi="Times New Roman" w:cs="Times New Roman"/>
                      <w:sz w:val="24"/>
                      <w:szCs w:val="24"/>
                    </w:rPr>
                    <w:t>08301С1406</w:t>
                  </w:r>
                </w:p>
                <w:p w14:paraId="7D5A2365"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auto"/>
                    <w:right w:val="nil"/>
                  </w:tcBorders>
                  <w:hideMark/>
                </w:tcPr>
                <w:p w14:paraId="060CDB3F"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200</w:t>
                  </w:r>
                </w:p>
              </w:tc>
              <w:tc>
                <w:tcPr>
                  <w:tcW w:w="851" w:type="dxa"/>
                  <w:tcBorders>
                    <w:top w:val="single" w:sz="4" w:space="0" w:color="000000"/>
                    <w:left w:val="single" w:sz="4" w:space="0" w:color="000000"/>
                    <w:bottom w:val="single" w:sz="4" w:space="0" w:color="auto"/>
                    <w:right w:val="single" w:sz="4" w:space="0" w:color="auto"/>
                  </w:tcBorders>
                  <w:hideMark/>
                </w:tcPr>
                <w:p w14:paraId="3643B59C" w14:textId="77777777" w:rsidR="0076192A" w:rsidRDefault="0076192A" w:rsidP="0018398B">
                  <w:pPr>
                    <w:framePr w:hSpace="180" w:wrap="around" w:vAnchor="text" w:hAnchor="text" w:y="1"/>
                    <w:suppressOverlap/>
                    <w:jc w:val="center"/>
                    <w:rPr>
                      <w:rFonts w:ascii="Times New Roman" w:hAnsi="Times New Roman" w:cs="Times New Roman"/>
                      <w:sz w:val="24"/>
                      <w:szCs w:val="24"/>
                    </w:rPr>
                  </w:pPr>
                  <w:r>
                    <w:rPr>
                      <w:rFonts w:ascii="Times New Roman" w:hAnsi="Times New Roman" w:cs="Times New Roman"/>
                      <w:sz w:val="24"/>
                      <w:szCs w:val="24"/>
                    </w:rPr>
                    <w:t>110,0</w:t>
                  </w:r>
                </w:p>
              </w:tc>
              <w:tc>
                <w:tcPr>
                  <w:tcW w:w="992" w:type="dxa"/>
                  <w:tcBorders>
                    <w:top w:val="single" w:sz="4" w:space="0" w:color="000000"/>
                    <w:left w:val="single" w:sz="4" w:space="0" w:color="auto"/>
                    <w:bottom w:val="single" w:sz="4" w:space="0" w:color="auto"/>
                    <w:right w:val="single" w:sz="4" w:space="0" w:color="auto"/>
                  </w:tcBorders>
                  <w:hideMark/>
                </w:tcPr>
                <w:p w14:paraId="5E9B0493" w14:textId="77777777" w:rsidR="0076192A" w:rsidRDefault="0076192A" w:rsidP="0018398B">
                  <w:pPr>
                    <w:framePr w:hSpace="180" w:wrap="around" w:vAnchor="text" w:hAnchor="text" w:y="1"/>
                    <w:suppressOverlap/>
                    <w:jc w:val="center"/>
                    <w:rPr>
                      <w:rFonts w:ascii="Times New Roman" w:hAnsi="Times New Roman" w:cs="Times New Roman"/>
                      <w:sz w:val="24"/>
                      <w:szCs w:val="24"/>
                    </w:rPr>
                  </w:pPr>
                  <w:r>
                    <w:rPr>
                      <w:rFonts w:ascii="Times New Roman" w:hAnsi="Times New Roman" w:cs="Times New Roman"/>
                      <w:sz w:val="24"/>
                      <w:szCs w:val="24"/>
                    </w:rPr>
                    <w:t>53,0</w:t>
                  </w:r>
                </w:p>
              </w:tc>
              <w:tc>
                <w:tcPr>
                  <w:tcW w:w="1701" w:type="dxa"/>
                  <w:tcBorders>
                    <w:top w:val="single" w:sz="4" w:space="0" w:color="000000"/>
                    <w:left w:val="single" w:sz="4" w:space="0" w:color="auto"/>
                    <w:bottom w:val="single" w:sz="4" w:space="0" w:color="auto"/>
                    <w:right w:val="single" w:sz="4" w:space="0" w:color="000000"/>
                  </w:tcBorders>
                  <w:hideMark/>
                </w:tcPr>
                <w:p w14:paraId="7C0B729C" w14:textId="77777777" w:rsidR="0076192A" w:rsidRDefault="0076192A" w:rsidP="0018398B">
                  <w:pPr>
                    <w:framePr w:hSpace="180" w:wrap="around" w:vAnchor="text" w:hAnchor="text" w:y="1"/>
                    <w:suppressOverlap/>
                    <w:jc w:val="center"/>
                    <w:rPr>
                      <w:rFonts w:ascii="Times New Roman" w:hAnsi="Times New Roman" w:cs="Times New Roman"/>
                      <w:sz w:val="24"/>
                      <w:szCs w:val="24"/>
                    </w:rPr>
                  </w:pPr>
                  <w:r>
                    <w:rPr>
                      <w:rFonts w:ascii="Times New Roman" w:hAnsi="Times New Roman" w:cs="Times New Roman"/>
                      <w:sz w:val="24"/>
                      <w:szCs w:val="24"/>
                    </w:rPr>
                    <w:t>53,0</w:t>
                  </w:r>
                </w:p>
              </w:tc>
            </w:tr>
            <w:tr w:rsidR="0076192A" w14:paraId="15E3A128" w14:textId="77777777">
              <w:trPr>
                <w:trHeight w:val="450"/>
              </w:trPr>
              <w:tc>
                <w:tcPr>
                  <w:tcW w:w="1417" w:type="dxa"/>
                  <w:vMerge/>
                  <w:tcBorders>
                    <w:top w:val="single" w:sz="4" w:space="0" w:color="000000"/>
                    <w:left w:val="single" w:sz="4" w:space="0" w:color="000000"/>
                    <w:bottom w:val="single" w:sz="4" w:space="0" w:color="000000"/>
                    <w:right w:val="nil"/>
                  </w:tcBorders>
                  <w:vAlign w:val="center"/>
                  <w:hideMark/>
                </w:tcPr>
                <w:p w14:paraId="43BD65D8" w14:textId="77777777" w:rsidR="0076192A" w:rsidRDefault="0076192A" w:rsidP="0018398B">
                  <w:pPr>
                    <w:framePr w:hSpace="180" w:wrap="around" w:vAnchor="text" w:hAnchor="text" w:y="1"/>
                    <w:spacing w:after="0" w:line="240" w:lineRule="auto"/>
                    <w:suppressOverlap/>
                    <w:rPr>
                      <w:rFonts w:ascii="Times New Roman" w:eastAsia="Times New Roman" w:hAnsi="Times New Roman" w:cs="Times New Roman"/>
                      <w:sz w:val="24"/>
                      <w:szCs w:val="24"/>
                    </w:rPr>
                  </w:pPr>
                </w:p>
              </w:tc>
              <w:tc>
                <w:tcPr>
                  <w:tcW w:w="3683" w:type="dxa"/>
                  <w:tcBorders>
                    <w:top w:val="single" w:sz="4" w:space="0" w:color="auto"/>
                    <w:left w:val="single" w:sz="4" w:space="0" w:color="000000"/>
                    <w:bottom w:val="single" w:sz="4" w:space="0" w:color="000000"/>
                    <w:right w:val="nil"/>
                  </w:tcBorders>
                  <w:hideMark/>
                </w:tcPr>
                <w:p w14:paraId="53F8E509" w14:textId="77777777" w:rsidR="0076192A" w:rsidRDefault="0076192A" w:rsidP="0018398B">
                  <w:pPr>
                    <w:framePr w:hSpace="180" w:wrap="around" w:vAnchor="text" w:hAnchor="text" w:y="1"/>
                    <w:autoSpaceDE w:val="0"/>
                    <w:suppressOverlap/>
                    <w:jc w:val="both"/>
                    <w:rPr>
                      <w:rFonts w:ascii="Times New Roman" w:hAnsi="Times New Roman" w:cs="Times New Roman"/>
                      <w:color w:val="000000"/>
                      <w:sz w:val="24"/>
                      <w:szCs w:val="24"/>
                    </w:rPr>
                  </w:pPr>
                  <w:r>
                    <w:rPr>
                      <w:rFonts w:ascii="Times New Roman" w:hAnsi="Times New Roman" w:cs="Times New Roman"/>
                      <w:color w:val="000000"/>
                      <w:sz w:val="24"/>
                      <w:szCs w:val="24"/>
                    </w:rPr>
                    <w:t>1,3 Развитие системы оздоровления и отдыха детей</w:t>
                  </w:r>
                </w:p>
              </w:tc>
              <w:tc>
                <w:tcPr>
                  <w:tcW w:w="2409" w:type="dxa"/>
                  <w:vMerge/>
                  <w:tcBorders>
                    <w:top w:val="single" w:sz="4" w:space="0" w:color="000000"/>
                    <w:left w:val="single" w:sz="4" w:space="0" w:color="000000"/>
                    <w:bottom w:val="single" w:sz="4" w:space="0" w:color="000000"/>
                    <w:right w:val="nil"/>
                  </w:tcBorders>
                  <w:vAlign w:val="center"/>
                  <w:hideMark/>
                </w:tcPr>
                <w:p w14:paraId="0E7774BF" w14:textId="77777777" w:rsidR="0076192A" w:rsidRDefault="0076192A" w:rsidP="0018398B">
                  <w:pPr>
                    <w:framePr w:hSpace="180" w:wrap="around" w:vAnchor="text" w:hAnchor="text" w:y="1"/>
                    <w:spacing w:after="0" w:line="240" w:lineRule="auto"/>
                    <w:suppressOverlap/>
                    <w:rPr>
                      <w:rFonts w:ascii="Times New Roman" w:eastAsia="Times New Roman" w:hAnsi="Times New Roman" w:cs="Times New Roman"/>
                      <w:color w:val="000000"/>
                      <w:sz w:val="24"/>
                      <w:szCs w:val="24"/>
                    </w:rPr>
                  </w:pPr>
                </w:p>
              </w:tc>
              <w:tc>
                <w:tcPr>
                  <w:tcW w:w="851" w:type="dxa"/>
                  <w:tcBorders>
                    <w:top w:val="single" w:sz="4" w:space="0" w:color="auto"/>
                    <w:left w:val="single" w:sz="4" w:space="0" w:color="000000"/>
                    <w:bottom w:val="single" w:sz="4" w:space="0" w:color="000000"/>
                    <w:right w:val="nil"/>
                  </w:tcBorders>
                  <w:hideMark/>
                </w:tcPr>
                <w:p w14:paraId="17C67B23"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002</w:t>
                  </w:r>
                </w:p>
              </w:tc>
              <w:tc>
                <w:tcPr>
                  <w:tcW w:w="850" w:type="dxa"/>
                  <w:tcBorders>
                    <w:top w:val="single" w:sz="4" w:space="0" w:color="auto"/>
                    <w:left w:val="single" w:sz="4" w:space="0" w:color="000000"/>
                    <w:bottom w:val="single" w:sz="4" w:space="0" w:color="000000"/>
                    <w:right w:val="nil"/>
                  </w:tcBorders>
                  <w:hideMark/>
                </w:tcPr>
                <w:p w14:paraId="346EA696"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0702</w:t>
                  </w:r>
                </w:p>
              </w:tc>
              <w:tc>
                <w:tcPr>
                  <w:tcW w:w="1418" w:type="dxa"/>
                  <w:tcBorders>
                    <w:top w:val="single" w:sz="4" w:space="0" w:color="auto"/>
                    <w:left w:val="single" w:sz="4" w:space="0" w:color="000000"/>
                    <w:bottom w:val="single" w:sz="4" w:space="0" w:color="000000"/>
                    <w:right w:val="nil"/>
                  </w:tcBorders>
                  <w:hideMark/>
                </w:tcPr>
                <w:p w14:paraId="13F99D2A" w14:textId="77777777" w:rsidR="0076192A" w:rsidRDefault="0076192A" w:rsidP="0018398B">
                  <w:pPr>
                    <w:pStyle w:val="ConsPlusCell"/>
                    <w:framePr w:hSpace="180" w:wrap="around" w:vAnchor="text" w:hAnchor="text" w:y="1"/>
                    <w:spacing w:line="276" w:lineRule="auto"/>
                    <w:suppressOverlap/>
                    <w:rPr>
                      <w:rFonts w:ascii="Times New Roman" w:hAnsi="Times New Roman" w:cs="Times New Roman"/>
                      <w:sz w:val="24"/>
                      <w:szCs w:val="24"/>
                    </w:rPr>
                  </w:pPr>
                  <w:r>
                    <w:rPr>
                      <w:rFonts w:ascii="Times New Roman" w:hAnsi="Times New Roman" w:cs="Times New Roman"/>
                      <w:sz w:val="24"/>
                      <w:szCs w:val="24"/>
                    </w:rPr>
                    <w:t>08301С1458</w:t>
                  </w:r>
                </w:p>
              </w:tc>
              <w:tc>
                <w:tcPr>
                  <w:tcW w:w="708" w:type="dxa"/>
                  <w:tcBorders>
                    <w:top w:val="single" w:sz="4" w:space="0" w:color="auto"/>
                    <w:left w:val="single" w:sz="4" w:space="0" w:color="000000"/>
                    <w:bottom w:val="single" w:sz="4" w:space="0" w:color="000000"/>
                    <w:right w:val="nil"/>
                  </w:tcBorders>
                  <w:hideMark/>
                </w:tcPr>
                <w:p w14:paraId="6A0F1179"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600</w:t>
                  </w:r>
                </w:p>
              </w:tc>
              <w:tc>
                <w:tcPr>
                  <w:tcW w:w="851" w:type="dxa"/>
                  <w:tcBorders>
                    <w:top w:val="single" w:sz="4" w:space="0" w:color="auto"/>
                    <w:left w:val="single" w:sz="4" w:space="0" w:color="000000"/>
                    <w:bottom w:val="single" w:sz="4" w:space="0" w:color="000000"/>
                    <w:right w:val="single" w:sz="4" w:space="0" w:color="auto"/>
                  </w:tcBorders>
                  <w:hideMark/>
                </w:tcPr>
                <w:p w14:paraId="5F1E3828" w14:textId="77777777" w:rsidR="0076192A" w:rsidRDefault="0076192A" w:rsidP="0018398B">
                  <w:pPr>
                    <w:framePr w:hSpace="180" w:wrap="around" w:vAnchor="text" w:hAnchor="text" w:y="1"/>
                    <w:spacing w:after="0"/>
                    <w:suppressOverlap/>
                    <w:rPr>
                      <w:rFonts w:cs="Times New Roman"/>
                    </w:rPr>
                  </w:pPr>
                </w:p>
              </w:tc>
              <w:tc>
                <w:tcPr>
                  <w:tcW w:w="992" w:type="dxa"/>
                  <w:tcBorders>
                    <w:top w:val="single" w:sz="4" w:space="0" w:color="auto"/>
                    <w:left w:val="single" w:sz="4" w:space="0" w:color="auto"/>
                    <w:bottom w:val="single" w:sz="4" w:space="0" w:color="000000"/>
                    <w:right w:val="single" w:sz="4" w:space="0" w:color="auto"/>
                  </w:tcBorders>
                  <w:hideMark/>
                </w:tcPr>
                <w:p w14:paraId="255D3145" w14:textId="77777777" w:rsidR="0076192A" w:rsidRDefault="0076192A" w:rsidP="0018398B">
                  <w:pPr>
                    <w:framePr w:hSpace="180" w:wrap="around" w:vAnchor="text" w:hAnchor="text" w:y="1"/>
                    <w:suppressOverlap/>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000000"/>
                    <w:right w:val="single" w:sz="4" w:space="0" w:color="000000"/>
                  </w:tcBorders>
                  <w:hideMark/>
                </w:tcPr>
                <w:p w14:paraId="0337FCA3" w14:textId="77777777" w:rsidR="0076192A" w:rsidRDefault="0076192A" w:rsidP="0018398B">
                  <w:pPr>
                    <w:framePr w:hSpace="180" w:wrap="around" w:vAnchor="text" w:hAnchor="text" w:y="1"/>
                    <w:suppressOverlap/>
                    <w:jc w:val="center"/>
                    <w:rPr>
                      <w:rFonts w:ascii="Times New Roman" w:hAnsi="Times New Roman" w:cs="Times New Roman"/>
                      <w:sz w:val="24"/>
                      <w:szCs w:val="24"/>
                    </w:rPr>
                  </w:pPr>
                  <w:r>
                    <w:rPr>
                      <w:rFonts w:ascii="Times New Roman" w:hAnsi="Times New Roman" w:cs="Times New Roman"/>
                      <w:sz w:val="24"/>
                      <w:szCs w:val="24"/>
                    </w:rPr>
                    <w:t>-</w:t>
                  </w:r>
                </w:p>
              </w:tc>
            </w:tr>
            <w:tr w:rsidR="0076192A" w14:paraId="5D004BC1" w14:textId="77777777">
              <w:trPr>
                <w:trHeight w:val="1350"/>
              </w:trPr>
              <w:tc>
                <w:tcPr>
                  <w:tcW w:w="1417" w:type="dxa"/>
                  <w:tcBorders>
                    <w:top w:val="single" w:sz="4" w:space="0" w:color="000000"/>
                    <w:left w:val="single" w:sz="4" w:space="0" w:color="000000"/>
                    <w:bottom w:val="single" w:sz="4" w:space="0" w:color="000000"/>
                    <w:right w:val="nil"/>
                  </w:tcBorders>
                  <w:vAlign w:val="center"/>
                </w:tcPr>
                <w:p w14:paraId="58AA27E4"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p>
              </w:tc>
              <w:tc>
                <w:tcPr>
                  <w:tcW w:w="3683" w:type="dxa"/>
                  <w:tcBorders>
                    <w:top w:val="single" w:sz="4" w:space="0" w:color="000000"/>
                    <w:left w:val="single" w:sz="4" w:space="0" w:color="000000"/>
                    <w:bottom w:val="single" w:sz="4" w:space="0" w:color="000000"/>
                    <w:right w:val="nil"/>
                  </w:tcBorders>
                  <w:hideMark/>
                </w:tcPr>
                <w:p w14:paraId="12C934B1" w14:textId="77777777" w:rsidR="0076192A" w:rsidRDefault="0076192A" w:rsidP="0018398B">
                  <w:pPr>
                    <w:framePr w:hSpace="180" w:wrap="around" w:vAnchor="text" w:hAnchor="text" w:y="1"/>
                    <w:autoSpaceDE w:val="0"/>
                    <w:snapToGrid w:val="0"/>
                    <w:suppressOverlap/>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Основное мероприятие Расходы местного бюджета на создание условий для успешного выступления спортсменов муниципального образования на областных спортивных соревнований и развития спортивного резерва и дополнительное материальное обеспечение ведущих спортсменов муниципального образования и их тренеров и единовременное вознаграждение в сфере физической культуры и спорта. </w:t>
                  </w:r>
                </w:p>
              </w:tc>
              <w:tc>
                <w:tcPr>
                  <w:tcW w:w="2409" w:type="dxa"/>
                  <w:tcBorders>
                    <w:top w:val="single" w:sz="4" w:space="0" w:color="000000"/>
                    <w:left w:val="single" w:sz="4" w:space="0" w:color="000000"/>
                    <w:bottom w:val="single" w:sz="4" w:space="0" w:color="000000"/>
                    <w:right w:val="nil"/>
                  </w:tcBorders>
                  <w:hideMark/>
                </w:tcPr>
                <w:p w14:paraId="4BF71C21" w14:textId="77777777" w:rsidR="0076192A" w:rsidRDefault="0076192A" w:rsidP="0018398B">
                  <w:pPr>
                    <w:pStyle w:val="ConsPlusCell"/>
                    <w:framePr w:hSpace="180" w:wrap="around" w:vAnchor="text" w:hAnchor="text" w:y="1"/>
                    <w:spacing w:line="276" w:lineRule="auto"/>
                    <w:suppressOverlap/>
                    <w:jc w:val="both"/>
                    <w:rPr>
                      <w:rFonts w:ascii="Times New Roman" w:hAnsi="Times New Roman" w:cs="Times New Roman"/>
                      <w:sz w:val="24"/>
                      <w:szCs w:val="24"/>
                    </w:rPr>
                  </w:pPr>
                  <w:r>
                    <w:rPr>
                      <w:rFonts w:ascii="Times New Roman" w:hAnsi="Times New Roman" w:cs="Times New Roman"/>
                      <w:color w:val="000000"/>
                      <w:sz w:val="24"/>
                      <w:szCs w:val="24"/>
                    </w:rPr>
                    <w:t>Управление культуры, молодежной политики, физической культуры и спорта Администрации Обоянского района</w:t>
                  </w:r>
                </w:p>
              </w:tc>
              <w:tc>
                <w:tcPr>
                  <w:tcW w:w="851" w:type="dxa"/>
                  <w:tcBorders>
                    <w:top w:val="single" w:sz="4" w:space="0" w:color="000000"/>
                    <w:left w:val="single" w:sz="4" w:space="0" w:color="000000"/>
                    <w:bottom w:val="single" w:sz="4" w:space="0" w:color="000000"/>
                    <w:right w:val="nil"/>
                  </w:tcBorders>
                  <w:hideMark/>
                </w:tcPr>
                <w:p w14:paraId="61FEEFCF"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003</w:t>
                  </w:r>
                </w:p>
              </w:tc>
              <w:tc>
                <w:tcPr>
                  <w:tcW w:w="850" w:type="dxa"/>
                  <w:tcBorders>
                    <w:top w:val="single" w:sz="4" w:space="0" w:color="000000"/>
                    <w:left w:val="single" w:sz="4" w:space="0" w:color="000000"/>
                    <w:bottom w:val="single" w:sz="4" w:space="0" w:color="000000"/>
                    <w:right w:val="nil"/>
                  </w:tcBorders>
                  <w:hideMark/>
                </w:tcPr>
                <w:p w14:paraId="0C42BF87"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1102</w:t>
                  </w:r>
                </w:p>
              </w:tc>
              <w:tc>
                <w:tcPr>
                  <w:tcW w:w="1418" w:type="dxa"/>
                  <w:tcBorders>
                    <w:top w:val="single" w:sz="4" w:space="0" w:color="000000"/>
                    <w:left w:val="single" w:sz="4" w:space="0" w:color="000000"/>
                    <w:bottom w:val="single" w:sz="4" w:space="0" w:color="000000"/>
                    <w:right w:val="nil"/>
                  </w:tcBorders>
                </w:tcPr>
                <w:p w14:paraId="77BA6406" w14:textId="77777777" w:rsidR="0076192A" w:rsidRDefault="0076192A" w:rsidP="0018398B">
                  <w:pPr>
                    <w:pStyle w:val="ConsPlusCell"/>
                    <w:framePr w:hSpace="180" w:wrap="around" w:vAnchor="text" w:hAnchor="text" w:y="1"/>
                    <w:spacing w:line="276" w:lineRule="auto"/>
                    <w:suppressOverlap/>
                    <w:rPr>
                      <w:rFonts w:ascii="Times New Roman" w:hAnsi="Times New Roman" w:cs="Times New Roman"/>
                      <w:sz w:val="24"/>
                      <w:szCs w:val="24"/>
                    </w:rPr>
                  </w:pPr>
                  <w:r>
                    <w:rPr>
                      <w:rFonts w:ascii="Times New Roman" w:hAnsi="Times New Roman" w:cs="Times New Roman"/>
                      <w:sz w:val="24"/>
                      <w:szCs w:val="24"/>
                    </w:rPr>
                    <w:t>08302С1407</w:t>
                  </w:r>
                </w:p>
                <w:p w14:paraId="449C2D0B"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nil"/>
                  </w:tcBorders>
                  <w:hideMark/>
                </w:tcPr>
                <w:p w14:paraId="3678EA5F"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000</w:t>
                  </w:r>
                </w:p>
              </w:tc>
              <w:tc>
                <w:tcPr>
                  <w:tcW w:w="851" w:type="dxa"/>
                  <w:tcBorders>
                    <w:top w:val="single" w:sz="4" w:space="0" w:color="000000"/>
                    <w:left w:val="single" w:sz="4" w:space="0" w:color="000000"/>
                    <w:bottom w:val="single" w:sz="4" w:space="0" w:color="000000"/>
                    <w:right w:val="single" w:sz="4" w:space="0" w:color="auto"/>
                  </w:tcBorders>
                  <w:hideMark/>
                </w:tcPr>
                <w:p w14:paraId="57C3FD27" w14:textId="77777777" w:rsidR="0076192A" w:rsidRDefault="0076192A" w:rsidP="0018398B">
                  <w:pPr>
                    <w:framePr w:hSpace="180" w:wrap="around" w:vAnchor="text" w:hAnchor="text" w:y="1"/>
                    <w:suppressOverlap/>
                    <w:jc w:val="center"/>
                    <w:rPr>
                      <w:rFonts w:ascii="Times New Roman" w:hAnsi="Times New Roman" w:cs="Times New Roman"/>
                      <w:sz w:val="24"/>
                      <w:szCs w:val="24"/>
                    </w:rPr>
                  </w:pPr>
                  <w:r>
                    <w:rPr>
                      <w:rFonts w:ascii="Times New Roman" w:hAnsi="Times New Roman" w:cs="Times New Roman"/>
                      <w:sz w:val="24"/>
                      <w:szCs w:val="24"/>
                    </w:rPr>
                    <w:t>180,0</w:t>
                  </w:r>
                </w:p>
              </w:tc>
              <w:tc>
                <w:tcPr>
                  <w:tcW w:w="992" w:type="dxa"/>
                  <w:tcBorders>
                    <w:top w:val="single" w:sz="4" w:space="0" w:color="000000"/>
                    <w:left w:val="single" w:sz="4" w:space="0" w:color="auto"/>
                    <w:bottom w:val="single" w:sz="4" w:space="0" w:color="000000"/>
                    <w:right w:val="single" w:sz="4" w:space="0" w:color="auto"/>
                  </w:tcBorders>
                  <w:hideMark/>
                </w:tcPr>
                <w:p w14:paraId="14D39551" w14:textId="77777777" w:rsidR="0076192A" w:rsidRDefault="0076192A" w:rsidP="0018398B">
                  <w:pPr>
                    <w:framePr w:hSpace="180" w:wrap="around" w:vAnchor="text" w:hAnchor="text" w:y="1"/>
                    <w:suppressOverlap/>
                    <w:jc w:val="center"/>
                    <w:rPr>
                      <w:rFonts w:ascii="Times New Roman" w:hAnsi="Times New Roman" w:cs="Times New Roman"/>
                      <w:sz w:val="24"/>
                      <w:szCs w:val="24"/>
                    </w:rPr>
                  </w:pPr>
                  <w:r>
                    <w:rPr>
                      <w:rFonts w:ascii="Times New Roman" w:hAnsi="Times New Roman" w:cs="Times New Roman"/>
                      <w:sz w:val="24"/>
                      <w:szCs w:val="24"/>
                    </w:rPr>
                    <w:t>115,0</w:t>
                  </w:r>
                </w:p>
              </w:tc>
              <w:tc>
                <w:tcPr>
                  <w:tcW w:w="1701" w:type="dxa"/>
                  <w:tcBorders>
                    <w:top w:val="single" w:sz="4" w:space="0" w:color="000000"/>
                    <w:left w:val="single" w:sz="4" w:space="0" w:color="auto"/>
                    <w:bottom w:val="single" w:sz="4" w:space="0" w:color="000000"/>
                    <w:right w:val="single" w:sz="4" w:space="0" w:color="000000"/>
                  </w:tcBorders>
                  <w:hideMark/>
                </w:tcPr>
                <w:p w14:paraId="1413F73B" w14:textId="77777777" w:rsidR="0076192A" w:rsidRDefault="0076192A" w:rsidP="0018398B">
                  <w:pPr>
                    <w:framePr w:hSpace="180" w:wrap="around" w:vAnchor="text" w:hAnchor="text" w:y="1"/>
                    <w:suppressOverlap/>
                    <w:jc w:val="center"/>
                    <w:rPr>
                      <w:rFonts w:ascii="Times New Roman" w:hAnsi="Times New Roman" w:cs="Times New Roman"/>
                      <w:sz w:val="24"/>
                      <w:szCs w:val="24"/>
                    </w:rPr>
                  </w:pPr>
                  <w:r>
                    <w:rPr>
                      <w:rFonts w:ascii="Times New Roman" w:hAnsi="Times New Roman" w:cs="Times New Roman"/>
                      <w:sz w:val="24"/>
                      <w:szCs w:val="24"/>
                    </w:rPr>
                    <w:t>115,0</w:t>
                  </w:r>
                </w:p>
              </w:tc>
            </w:tr>
            <w:tr w:rsidR="0076192A" w14:paraId="4AACDC09" w14:textId="77777777">
              <w:trPr>
                <w:trHeight w:val="1350"/>
              </w:trPr>
              <w:tc>
                <w:tcPr>
                  <w:tcW w:w="1417" w:type="dxa"/>
                  <w:tcBorders>
                    <w:top w:val="single" w:sz="4" w:space="0" w:color="000000"/>
                    <w:left w:val="single" w:sz="4" w:space="0" w:color="000000"/>
                    <w:bottom w:val="single" w:sz="4" w:space="0" w:color="000000"/>
                    <w:right w:val="nil"/>
                  </w:tcBorders>
                  <w:vAlign w:val="center"/>
                </w:tcPr>
                <w:p w14:paraId="6F67033A"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p>
              </w:tc>
              <w:tc>
                <w:tcPr>
                  <w:tcW w:w="3683" w:type="dxa"/>
                  <w:tcBorders>
                    <w:top w:val="single" w:sz="4" w:space="0" w:color="000000"/>
                    <w:left w:val="single" w:sz="4" w:space="0" w:color="000000"/>
                    <w:bottom w:val="single" w:sz="4" w:space="0" w:color="000000"/>
                    <w:right w:val="nil"/>
                  </w:tcBorders>
                  <w:hideMark/>
                </w:tcPr>
                <w:p w14:paraId="5DF3B949" w14:textId="77777777" w:rsidR="0076192A" w:rsidRDefault="0076192A" w:rsidP="0018398B">
                  <w:pPr>
                    <w:framePr w:hSpace="180" w:wrap="around" w:vAnchor="text" w:hAnchor="text" w:y="1"/>
                    <w:autoSpaceDE w:val="0"/>
                    <w:suppressOverlap/>
                    <w:rPr>
                      <w:rFonts w:ascii="Times New Roman" w:hAnsi="Times New Roman" w:cs="Times New Roman"/>
                      <w:sz w:val="24"/>
                      <w:szCs w:val="24"/>
                    </w:rPr>
                  </w:pPr>
                  <w:r>
                    <w:rPr>
                      <w:rFonts w:ascii="Times New Roman" w:hAnsi="Times New Roman" w:cs="Times New Roman"/>
                      <w:sz w:val="24"/>
                      <w:szCs w:val="24"/>
                    </w:rPr>
                    <w:t>2.1..Расходы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9" w:type="dxa"/>
                  <w:tcBorders>
                    <w:top w:val="single" w:sz="4" w:space="0" w:color="000000"/>
                    <w:left w:val="single" w:sz="4" w:space="0" w:color="000000"/>
                    <w:bottom w:val="single" w:sz="4" w:space="0" w:color="000000"/>
                    <w:right w:val="nil"/>
                  </w:tcBorders>
                  <w:hideMark/>
                </w:tcPr>
                <w:p w14:paraId="6A18110A" w14:textId="77777777" w:rsidR="0076192A" w:rsidRDefault="0076192A" w:rsidP="0018398B">
                  <w:pPr>
                    <w:framePr w:hSpace="180" w:wrap="around" w:vAnchor="text" w:hAnchor="text" w:y="1"/>
                    <w:suppressOverlap/>
                    <w:rPr>
                      <w:rFonts w:ascii="Times New Roman" w:hAnsi="Times New Roman" w:cs="Times New Roman"/>
                      <w:sz w:val="24"/>
                      <w:szCs w:val="24"/>
                    </w:rPr>
                  </w:pPr>
                  <w:r>
                    <w:rPr>
                      <w:rFonts w:ascii="Times New Roman" w:hAnsi="Times New Roman" w:cs="Times New Roman"/>
                      <w:color w:val="000000"/>
                      <w:sz w:val="24"/>
                      <w:szCs w:val="24"/>
                    </w:rPr>
                    <w:t>Управление культуры, молодежной политики, физической культуры и спорта Администрации Обоянского района</w:t>
                  </w:r>
                </w:p>
              </w:tc>
              <w:tc>
                <w:tcPr>
                  <w:tcW w:w="851" w:type="dxa"/>
                  <w:tcBorders>
                    <w:top w:val="single" w:sz="4" w:space="0" w:color="000000"/>
                    <w:left w:val="single" w:sz="4" w:space="0" w:color="000000"/>
                    <w:bottom w:val="single" w:sz="4" w:space="0" w:color="000000"/>
                    <w:right w:val="nil"/>
                  </w:tcBorders>
                  <w:hideMark/>
                </w:tcPr>
                <w:p w14:paraId="38529F93"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003</w:t>
                  </w:r>
                </w:p>
              </w:tc>
              <w:tc>
                <w:tcPr>
                  <w:tcW w:w="850" w:type="dxa"/>
                  <w:tcBorders>
                    <w:top w:val="single" w:sz="4" w:space="0" w:color="000000"/>
                    <w:left w:val="single" w:sz="4" w:space="0" w:color="000000"/>
                    <w:bottom w:val="single" w:sz="4" w:space="0" w:color="000000"/>
                    <w:right w:val="nil"/>
                  </w:tcBorders>
                  <w:hideMark/>
                </w:tcPr>
                <w:p w14:paraId="54C0964E"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1102</w:t>
                  </w:r>
                </w:p>
              </w:tc>
              <w:tc>
                <w:tcPr>
                  <w:tcW w:w="1418" w:type="dxa"/>
                  <w:tcBorders>
                    <w:top w:val="single" w:sz="4" w:space="0" w:color="000000"/>
                    <w:left w:val="single" w:sz="4" w:space="0" w:color="000000"/>
                    <w:bottom w:val="single" w:sz="4" w:space="0" w:color="000000"/>
                    <w:right w:val="nil"/>
                  </w:tcBorders>
                </w:tcPr>
                <w:p w14:paraId="7B53083F" w14:textId="77777777" w:rsidR="0076192A" w:rsidRDefault="0076192A" w:rsidP="0018398B">
                  <w:pPr>
                    <w:pStyle w:val="ConsPlusCell"/>
                    <w:framePr w:hSpace="180" w:wrap="around" w:vAnchor="text" w:hAnchor="text" w:y="1"/>
                    <w:spacing w:line="276" w:lineRule="auto"/>
                    <w:suppressOverlap/>
                    <w:rPr>
                      <w:rFonts w:ascii="Times New Roman" w:hAnsi="Times New Roman" w:cs="Times New Roman"/>
                      <w:sz w:val="24"/>
                      <w:szCs w:val="24"/>
                    </w:rPr>
                  </w:pPr>
                  <w:r>
                    <w:rPr>
                      <w:rFonts w:ascii="Times New Roman" w:hAnsi="Times New Roman" w:cs="Times New Roman"/>
                      <w:sz w:val="24"/>
                      <w:szCs w:val="24"/>
                    </w:rPr>
                    <w:t>08302С1407</w:t>
                  </w:r>
                </w:p>
                <w:p w14:paraId="3B7057E4"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nil"/>
                  </w:tcBorders>
                  <w:hideMark/>
                </w:tcPr>
                <w:p w14:paraId="5FE89B2B"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Borders>
                    <w:top w:val="single" w:sz="4" w:space="0" w:color="000000"/>
                    <w:left w:val="single" w:sz="4" w:space="0" w:color="000000"/>
                    <w:bottom w:val="single" w:sz="4" w:space="0" w:color="000000"/>
                    <w:right w:val="single" w:sz="4" w:space="0" w:color="auto"/>
                  </w:tcBorders>
                  <w:hideMark/>
                </w:tcPr>
                <w:p w14:paraId="7995BC8D" w14:textId="77777777" w:rsidR="0076192A" w:rsidRDefault="0076192A" w:rsidP="0018398B">
                  <w:pPr>
                    <w:framePr w:hSpace="180" w:wrap="around" w:vAnchor="text" w:hAnchor="text" w:y="1"/>
                    <w:suppressOverlap/>
                    <w:jc w:val="center"/>
                    <w:rPr>
                      <w:rFonts w:ascii="Times New Roman" w:hAnsi="Times New Roman" w:cs="Times New Roman"/>
                      <w:sz w:val="24"/>
                      <w:szCs w:val="24"/>
                    </w:rPr>
                  </w:pPr>
                  <w:r>
                    <w:rPr>
                      <w:rFonts w:ascii="Times New Roman" w:hAnsi="Times New Roman" w:cs="Times New Roman"/>
                      <w:sz w:val="24"/>
                      <w:szCs w:val="24"/>
                    </w:rPr>
                    <w:t>120,0</w:t>
                  </w:r>
                </w:p>
              </w:tc>
              <w:tc>
                <w:tcPr>
                  <w:tcW w:w="992" w:type="dxa"/>
                  <w:tcBorders>
                    <w:top w:val="single" w:sz="4" w:space="0" w:color="000000"/>
                    <w:left w:val="single" w:sz="4" w:space="0" w:color="auto"/>
                    <w:bottom w:val="single" w:sz="4" w:space="0" w:color="000000"/>
                    <w:right w:val="single" w:sz="4" w:space="0" w:color="auto"/>
                  </w:tcBorders>
                  <w:hideMark/>
                </w:tcPr>
                <w:p w14:paraId="006F57B3" w14:textId="77777777" w:rsidR="0076192A" w:rsidRDefault="0076192A" w:rsidP="0018398B">
                  <w:pPr>
                    <w:framePr w:hSpace="180" w:wrap="around" w:vAnchor="text" w:hAnchor="text" w:y="1"/>
                    <w:suppressOverlap/>
                    <w:jc w:val="center"/>
                    <w:rPr>
                      <w:rFonts w:ascii="Times New Roman" w:hAnsi="Times New Roman" w:cs="Times New Roman"/>
                      <w:sz w:val="24"/>
                      <w:szCs w:val="24"/>
                    </w:rPr>
                  </w:pPr>
                  <w:r>
                    <w:rPr>
                      <w:rFonts w:ascii="Times New Roman" w:hAnsi="Times New Roman" w:cs="Times New Roman"/>
                      <w:sz w:val="24"/>
                      <w:szCs w:val="24"/>
                    </w:rPr>
                    <w:t>65,0</w:t>
                  </w:r>
                </w:p>
              </w:tc>
              <w:tc>
                <w:tcPr>
                  <w:tcW w:w="1701" w:type="dxa"/>
                  <w:tcBorders>
                    <w:top w:val="single" w:sz="4" w:space="0" w:color="000000"/>
                    <w:left w:val="single" w:sz="4" w:space="0" w:color="auto"/>
                    <w:bottom w:val="single" w:sz="4" w:space="0" w:color="000000"/>
                    <w:right w:val="single" w:sz="4" w:space="0" w:color="000000"/>
                  </w:tcBorders>
                  <w:hideMark/>
                </w:tcPr>
                <w:p w14:paraId="4A8425D9" w14:textId="77777777" w:rsidR="0076192A" w:rsidRDefault="0076192A" w:rsidP="0018398B">
                  <w:pPr>
                    <w:framePr w:hSpace="180" w:wrap="around" w:vAnchor="text" w:hAnchor="text" w:y="1"/>
                    <w:suppressOverlap/>
                    <w:jc w:val="center"/>
                    <w:rPr>
                      <w:rFonts w:ascii="Times New Roman" w:hAnsi="Times New Roman" w:cs="Times New Roman"/>
                      <w:sz w:val="24"/>
                      <w:szCs w:val="24"/>
                    </w:rPr>
                  </w:pPr>
                  <w:r>
                    <w:rPr>
                      <w:rFonts w:ascii="Times New Roman" w:hAnsi="Times New Roman" w:cs="Times New Roman"/>
                      <w:sz w:val="24"/>
                      <w:szCs w:val="24"/>
                    </w:rPr>
                    <w:t>65,0</w:t>
                  </w:r>
                </w:p>
              </w:tc>
            </w:tr>
            <w:tr w:rsidR="0076192A" w14:paraId="77598880" w14:textId="77777777">
              <w:trPr>
                <w:trHeight w:val="2452"/>
              </w:trPr>
              <w:tc>
                <w:tcPr>
                  <w:tcW w:w="1417" w:type="dxa"/>
                  <w:tcBorders>
                    <w:top w:val="single" w:sz="4" w:space="0" w:color="000000"/>
                    <w:left w:val="single" w:sz="4" w:space="0" w:color="000000"/>
                    <w:bottom w:val="single" w:sz="4" w:space="0" w:color="auto"/>
                    <w:right w:val="nil"/>
                  </w:tcBorders>
                  <w:vAlign w:val="center"/>
                </w:tcPr>
                <w:p w14:paraId="64822148"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p>
              </w:tc>
              <w:tc>
                <w:tcPr>
                  <w:tcW w:w="3683" w:type="dxa"/>
                  <w:tcBorders>
                    <w:top w:val="single" w:sz="4" w:space="0" w:color="000000"/>
                    <w:left w:val="single" w:sz="4" w:space="0" w:color="000000"/>
                    <w:bottom w:val="single" w:sz="4" w:space="0" w:color="auto"/>
                    <w:right w:val="nil"/>
                  </w:tcBorders>
                </w:tcPr>
                <w:p w14:paraId="6F43A317" w14:textId="77777777" w:rsidR="0076192A" w:rsidRDefault="0076192A" w:rsidP="0018398B">
                  <w:pPr>
                    <w:framePr w:hSpace="180" w:wrap="around" w:vAnchor="text" w:hAnchor="text" w:y="1"/>
                    <w:autoSpaceDE w:val="0"/>
                    <w:suppressOverlap/>
                    <w:rPr>
                      <w:rFonts w:ascii="Times New Roman" w:hAnsi="Times New Roman" w:cs="Times New Roman"/>
                      <w:color w:val="000000"/>
                      <w:sz w:val="24"/>
                      <w:szCs w:val="24"/>
                    </w:rPr>
                  </w:pPr>
                  <w:r>
                    <w:rPr>
                      <w:rFonts w:ascii="Times New Roman" w:hAnsi="Times New Roman" w:cs="Times New Roman"/>
                      <w:sz w:val="24"/>
                      <w:szCs w:val="24"/>
                    </w:rPr>
                    <w:t>2.2</w:t>
                  </w:r>
                  <w:r>
                    <w:rPr>
                      <w:rFonts w:ascii="Times New Roman" w:hAnsi="Times New Roman" w:cs="Times New Roman"/>
                      <w:color w:val="000000"/>
                      <w:sz w:val="24"/>
                      <w:szCs w:val="24"/>
                    </w:rPr>
                    <w:t xml:space="preserve">  Закупка товаров , работ и услуг для обеспечения государственных (муниципальных) нужд</w:t>
                  </w:r>
                </w:p>
                <w:p w14:paraId="10D4A4B1" w14:textId="77777777" w:rsidR="0076192A" w:rsidRDefault="0076192A" w:rsidP="0018398B">
                  <w:pPr>
                    <w:framePr w:hSpace="180" w:wrap="around" w:vAnchor="text" w:hAnchor="text" w:y="1"/>
                    <w:autoSpaceDE w:val="0"/>
                    <w:suppressOverlap/>
                    <w:rPr>
                      <w:rFonts w:ascii="Times New Roman" w:hAnsi="Times New Roman" w:cs="Times New Roman"/>
                      <w:color w:val="000000"/>
                      <w:sz w:val="24"/>
                      <w:szCs w:val="24"/>
                    </w:rPr>
                  </w:pPr>
                </w:p>
                <w:p w14:paraId="48BECD2D" w14:textId="77777777" w:rsidR="0076192A" w:rsidRDefault="0076192A" w:rsidP="0018398B">
                  <w:pPr>
                    <w:framePr w:hSpace="180" w:wrap="around" w:vAnchor="text" w:hAnchor="text" w:y="1"/>
                    <w:autoSpaceDE w:val="0"/>
                    <w:suppressOverlap/>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auto"/>
                    <w:right w:val="nil"/>
                  </w:tcBorders>
                  <w:hideMark/>
                </w:tcPr>
                <w:p w14:paraId="5AD21E00" w14:textId="77777777" w:rsidR="0076192A" w:rsidRDefault="0076192A" w:rsidP="0018398B">
                  <w:pPr>
                    <w:framePr w:hSpace="180" w:wrap="around" w:vAnchor="text" w:hAnchor="text" w:y="1"/>
                    <w:suppressOverlap/>
                    <w:rPr>
                      <w:rFonts w:ascii="Times New Roman" w:hAnsi="Times New Roman" w:cs="Times New Roman"/>
                      <w:sz w:val="24"/>
                      <w:szCs w:val="24"/>
                    </w:rPr>
                  </w:pPr>
                  <w:r>
                    <w:rPr>
                      <w:rFonts w:ascii="Times New Roman" w:hAnsi="Times New Roman" w:cs="Times New Roman"/>
                      <w:color w:val="000000"/>
                      <w:sz w:val="24"/>
                      <w:szCs w:val="24"/>
                    </w:rPr>
                    <w:t>Управление культуры, молодежной политики, физической культуры и спорта Администрации Обоянского района</w:t>
                  </w:r>
                </w:p>
              </w:tc>
              <w:tc>
                <w:tcPr>
                  <w:tcW w:w="851" w:type="dxa"/>
                  <w:tcBorders>
                    <w:top w:val="single" w:sz="4" w:space="0" w:color="000000"/>
                    <w:left w:val="single" w:sz="4" w:space="0" w:color="000000"/>
                    <w:bottom w:val="single" w:sz="4" w:space="0" w:color="auto"/>
                    <w:right w:val="nil"/>
                  </w:tcBorders>
                  <w:hideMark/>
                </w:tcPr>
                <w:p w14:paraId="49D5B9FF"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003</w:t>
                  </w:r>
                </w:p>
              </w:tc>
              <w:tc>
                <w:tcPr>
                  <w:tcW w:w="850" w:type="dxa"/>
                  <w:tcBorders>
                    <w:top w:val="single" w:sz="4" w:space="0" w:color="000000"/>
                    <w:left w:val="single" w:sz="4" w:space="0" w:color="000000"/>
                    <w:bottom w:val="single" w:sz="4" w:space="0" w:color="auto"/>
                    <w:right w:val="nil"/>
                  </w:tcBorders>
                  <w:hideMark/>
                </w:tcPr>
                <w:p w14:paraId="274D36DE"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1102</w:t>
                  </w:r>
                </w:p>
              </w:tc>
              <w:tc>
                <w:tcPr>
                  <w:tcW w:w="1418" w:type="dxa"/>
                  <w:tcBorders>
                    <w:top w:val="single" w:sz="4" w:space="0" w:color="000000"/>
                    <w:left w:val="single" w:sz="4" w:space="0" w:color="000000"/>
                    <w:bottom w:val="single" w:sz="4" w:space="0" w:color="auto"/>
                    <w:right w:val="nil"/>
                  </w:tcBorders>
                </w:tcPr>
                <w:p w14:paraId="583EA436" w14:textId="77777777" w:rsidR="0076192A" w:rsidRDefault="0076192A" w:rsidP="0018398B">
                  <w:pPr>
                    <w:pStyle w:val="ConsPlusCell"/>
                    <w:framePr w:hSpace="180" w:wrap="around" w:vAnchor="text" w:hAnchor="text" w:y="1"/>
                    <w:spacing w:line="276" w:lineRule="auto"/>
                    <w:suppressOverlap/>
                    <w:rPr>
                      <w:rFonts w:ascii="Times New Roman" w:hAnsi="Times New Roman" w:cs="Times New Roman"/>
                      <w:sz w:val="24"/>
                      <w:szCs w:val="24"/>
                    </w:rPr>
                  </w:pPr>
                  <w:r>
                    <w:rPr>
                      <w:rFonts w:ascii="Times New Roman" w:hAnsi="Times New Roman" w:cs="Times New Roman"/>
                      <w:sz w:val="24"/>
                      <w:szCs w:val="24"/>
                    </w:rPr>
                    <w:t>08302С1407</w:t>
                  </w:r>
                </w:p>
                <w:p w14:paraId="762E82FB"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auto"/>
                    <w:right w:val="nil"/>
                  </w:tcBorders>
                  <w:hideMark/>
                </w:tcPr>
                <w:p w14:paraId="7163CF71" w14:textId="77777777" w:rsidR="0076192A" w:rsidRDefault="0076192A" w:rsidP="0018398B">
                  <w:pPr>
                    <w:pStyle w:val="ConsPlusCell"/>
                    <w:framePr w:hSpace="180" w:wrap="around" w:vAnchor="text" w:hAnchor="text" w:y="1"/>
                    <w:spacing w:line="276" w:lineRule="auto"/>
                    <w:suppressOverlap/>
                    <w:jc w:val="center"/>
                    <w:rPr>
                      <w:rFonts w:ascii="Times New Roman" w:hAnsi="Times New Roman" w:cs="Times New Roman"/>
                      <w:sz w:val="24"/>
                      <w:szCs w:val="24"/>
                    </w:rPr>
                  </w:pPr>
                  <w:r>
                    <w:rPr>
                      <w:rFonts w:ascii="Times New Roman" w:hAnsi="Times New Roman" w:cs="Times New Roman"/>
                      <w:sz w:val="24"/>
                      <w:szCs w:val="24"/>
                    </w:rPr>
                    <w:t>200</w:t>
                  </w:r>
                </w:p>
              </w:tc>
              <w:tc>
                <w:tcPr>
                  <w:tcW w:w="851" w:type="dxa"/>
                  <w:tcBorders>
                    <w:top w:val="single" w:sz="4" w:space="0" w:color="000000"/>
                    <w:left w:val="single" w:sz="4" w:space="0" w:color="000000"/>
                    <w:bottom w:val="single" w:sz="4" w:space="0" w:color="auto"/>
                    <w:right w:val="single" w:sz="4" w:space="0" w:color="auto"/>
                  </w:tcBorders>
                  <w:hideMark/>
                </w:tcPr>
                <w:p w14:paraId="1D1A106C" w14:textId="77777777" w:rsidR="0076192A" w:rsidRDefault="0076192A" w:rsidP="0018398B">
                  <w:pPr>
                    <w:framePr w:hSpace="180" w:wrap="around" w:vAnchor="text" w:hAnchor="text" w:y="1"/>
                    <w:suppressOverlap/>
                    <w:jc w:val="center"/>
                    <w:rPr>
                      <w:rFonts w:ascii="Times New Roman" w:hAnsi="Times New Roman" w:cs="Times New Roman"/>
                      <w:sz w:val="24"/>
                      <w:szCs w:val="24"/>
                    </w:rPr>
                  </w:pPr>
                  <w:r>
                    <w:rPr>
                      <w:rFonts w:ascii="Times New Roman" w:hAnsi="Times New Roman" w:cs="Times New Roman"/>
                      <w:sz w:val="24"/>
                      <w:szCs w:val="24"/>
                    </w:rPr>
                    <w:t>60,0</w:t>
                  </w:r>
                </w:p>
              </w:tc>
              <w:tc>
                <w:tcPr>
                  <w:tcW w:w="992" w:type="dxa"/>
                  <w:tcBorders>
                    <w:top w:val="single" w:sz="4" w:space="0" w:color="000000"/>
                    <w:left w:val="single" w:sz="4" w:space="0" w:color="auto"/>
                    <w:bottom w:val="single" w:sz="4" w:space="0" w:color="auto"/>
                    <w:right w:val="single" w:sz="4" w:space="0" w:color="auto"/>
                  </w:tcBorders>
                  <w:hideMark/>
                </w:tcPr>
                <w:p w14:paraId="0BF4C825" w14:textId="77777777" w:rsidR="0076192A" w:rsidRDefault="0076192A" w:rsidP="0018398B">
                  <w:pPr>
                    <w:framePr w:hSpace="180" w:wrap="around" w:vAnchor="text" w:hAnchor="text" w:y="1"/>
                    <w:suppressOverlap/>
                    <w:jc w:val="center"/>
                    <w:rPr>
                      <w:rFonts w:ascii="Times New Roman" w:hAnsi="Times New Roman" w:cs="Times New Roman"/>
                      <w:sz w:val="24"/>
                      <w:szCs w:val="24"/>
                    </w:rPr>
                  </w:pPr>
                  <w:r>
                    <w:rPr>
                      <w:rFonts w:ascii="Times New Roman" w:hAnsi="Times New Roman" w:cs="Times New Roman"/>
                      <w:sz w:val="24"/>
                      <w:szCs w:val="24"/>
                    </w:rPr>
                    <w:t>50,0</w:t>
                  </w:r>
                </w:p>
              </w:tc>
              <w:tc>
                <w:tcPr>
                  <w:tcW w:w="1701" w:type="dxa"/>
                  <w:tcBorders>
                    <w:top w:val="single" w:sz="4" w:space="0" w:color="000000"/>
                    <w:left w:val="single" w:sz="4" w:space="0" w:color="auto"/>
                    <w:bottom w:val="single" w:sz="4" w:space="0" w:color="auto"/>
                    <w:right w:val="single" w:sz="4" w:space="0" w:color="000000"/>
                  </w:tcBorders>
                  <w:hideMark/>
                </w:tcPr>
                <w:p w14:paraId="48AEDCCD" w14:textId="77777777" w:rsidR="0076192A" w:rsidRDefault="0076192A" w:rsidP="0018398B">
                  <w:pPr>
                    <w:framePr w:hSpace="180" w:wrap="around" w:vAnchor="text" w:hAnchor="text" w:y="1"/>
                    <w:suppressOverlap/>
                    <w:jc w:val="center"/>
                    <w:rPr>
                      <w:rFonts w:ascii="Times New Roman" w:hAnsi="Times New Roman" w:cs="Times New Roman"/>
                      <w:sz w:val="24"/>
                      <w:szCs w:val="24"/>
                    </w:rPr>
                  </w:pPr>
                  <w:r>
                    <w:rPr>
                      <w:rFonts w:ascii="Times New Roman" w:hAnsi="Times New Roman" w:cs="Times New Roman"/>
                      <w:sz w:val="24"/>
                      <w:szCs w:val="24"/>
                    </w:rPr>
                    <w:t>50,0</w:t>
                  </w:r>
                </w:p>
              </w:tc>
            </w:tr>
          </w:tbl>
          <w:p w14:paraId="40D68325" w14:textId="77777777" w:rsidR="0076192A" w:rsidRDefault="0076192A" w:rsidP="0076192A">
            <w:pPr>
              <w:pStyle w:val="ad"/>
              <w:spacing w:after="0"/>
              <w:rPr>
                <w:rFonts w:ascii="Times New Roman" w:hAnsi="Times New Roman" w:cs="Times New Roman"/>
                <w:sz w:val="24"/>
                <w:szCs w:val="24"/>
              </w:rPr>
            </w:pPr>
          </w:p>
          <w:p w14:paraId="00720AF8" w14:textId="77777777" w:rsidR="0076192A" w:rsidRDefault="0076192A" w:rsidP="0076192A">
            <w:pPr>
              <w:rPr>
                <w:rFonts w:ascii="Times New Roman" w:hAnsi="Times New Roman" w:cs="Times New Roman"/>
                <w:sz w:val="24"/>
                <w:szCs w:val="24"/>
              </w:rPr>
            </w:pPr>
          </w:p>
        </w:tc>
      </w:tr>
    </w:tbl>
    <w:p w14:paraId="6635DBF9" w14:textId="77777777" w:rsidR="005F3E12" w:rsidRDefault="005F3E12" w:rsidP="005F3E12">
      <w:pPr>
        <w:ind w:left="12744"/>
        <w:jc w:val="both"/>
        <w:rPr>
          <w:rFonts w:ascii="Times New Roman" w:hAnsi="Times New Roman" w:cs="Times New Roman"/>
          <w:b/>
          <w:bCs/>
          <w:sz w:val="24"/>
          <w:szCs w:val="24"/>
        </w:rPr>
      </w:pPr>
    </w:p>
    <w:p w14:paraId="3B44DC40" w14:textId="77777777" w:rsidR="005F3E12" w:rsidRDefault="005F3E12" w:rsidP="005F3E12">
      <w:pPr>
        <w:ind w:left="12744"/>
        <w:jc w:val="both"/>
        <w:rPr>
          <w:rFonts w:ascii="Times New Roman" w:hAnsi="Times New Roman" w:cs="Times New Roman"/>
          <w:b/>
          <w:bCs/>
          <w:sz w:val="24"/>
          <w:szCs w:val="24"/>
        </w:rPr>
      </w:pPr>
    </w:p>
    <w:p w14:paraId="5BC25DE9" w14:textId="77777777" w:rsidR="005F3E12" w:rsidRDefault="005F3E12" w:rsidP="005F3E12">
      <w:pPr>
        <w:ind w:left="12744"/>
        <w:jc w:val="both"/>
        <w:rPr>
          <w:rFonts w:ascii="Times New Roman" w:hAnsi="Times New Roman" w:cs="Times New Roman"/>
          <w:b/>
          <w:bCs/>
          <w:sz w:val="24"/>
          <w:szCs w:val="24"/>
        </w:rPr>
      </w:pPr>
    </w:p>
    <w:p w14:paraId="4A99AB9B" w14:textId="77777777" w:rsidR="005F3E12" w:rsidRDefault="005F3E12" w:rsidP="005F3E12">
      <w:pPr>
        <w:ind w:left="12744"/>
        <w:jc w:val="both"/>
        <w:rPr>
          <w:rFonts w:ascii="Times New Roman" w:hAnsi="Times New Roman" w:cs="Times New Roman"/>
          <w:b/>
          <w:bCs/>
          <w:sz w:val="24"/>
          <w:szCs w:val="24"/>
        </w:rPr>
      </w:pPr>
    </w:p>
    <w:p w14:paraId="04592BBC" w14:textId="77777777" w:rsidR="005F3E12" w:rsidRDefault="005F3E12" w:rsidP="005F3E12">
      <w:pPr>
        <w:ind w:left="12744"/>
        <w:jc w:val="both"/>
        <w:rPr>
          <w:rFonts w:ascii="Times New Roman" w:hAnsi="Times New Roman" w:cs="Times New Roman"/>
          <w:b/>
          <w:bCs/>
          <w:sz w:val="24"/>
          <w:szCs w:val="24"/>
        </w:rPr>
      </w:pPr>
    </w:p>
    <w:p w14:paraId="6BEF7747" w14:textId="77777777" w:rsidR="005F3E12" w:rsidRDefault="005F3E12" w:rsidP="005F3E12">
      <w:pPr>
        <w:ind w:left="12744"/>
        <w:jc w:val="right"/>
        <w:rPr>
          <w:rFonts w:ascii="Times New Roman" w:hAnsi="Times New Roman" w:cs="Times New Roman"/>
          <w:b/>
          <w:bCs/>
          <w:sz w:val="24"/>
          <w:szCs w:val="24"/>
        </w:rPr>
      </w:pPr>
      <w:r>
        <w:rPr>
          <w:rFonts w:ascii="Times New Roman" w:hAnsi="Times New Roman" w:cs="Times New Roman"/>
          <w:b/>
          <w:bCs/>
          <w:sz w:val="24"/>
          <w:szCs w:val="24"/>
        </w:rPr>
        <w:lastRenderedPageBreak/>
        <w:t>Таблица №5</w:t>
      </w:r>
    </w:p>
    <w:p w14:paraId="5CBFD088" w14:textId="77777777" w:rsidR="005F3E12" w:rsidRDefault="005F3E12" w:rsidP="005F3E12">
      <w:pPr>
        <w:autoSpaceDE w:val="0"/>
        <w:spacing w:after="0"/>
        <w:jc w:val="right"/>
        <w:rPr>
          <w:rFonts w:ascii="Times New Roman" w:hAnsi="Times New Roman" w:cs="Times New Roman"/>
          <w:b/>
          <w:bCs/>
          <w:sz w:val="24"/>
          <w:szCs w:val="24"/>
        </w:rPr>
      </w:pPr>
      <w:r>
        <w:rPr>
          <w:rFonts w:ascii="Times New Roman" w:hAnsi="Times New Roman" w:cs="Times New Roman"/>
          <w:bCs/>
          <w:sz w:val="24"/>
          <w:szCs w:val="24"/>
        </w:rPr>
        <w:t>Приложение к постановлению Администрации Обоянского района</w:t>
      </w:r>
    </w:p>
    <w:p w14:paraId="45AFE76B"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«Повышение эффективности работы с  молодежью, организация  отдыха</w:t>
      </w:r>
    </w:p>
    <w:p w14:paraId="084DD0F0"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и оздоровления детей, молодежи, развития физической культуры и спорта </w:t>
      </w:r>
    </w:p>
    <w:p w14:paraId="2C552B3B"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napToGrid w:val="0"/>
          <w:sz w:val="24"/>
          <w:szCs w:val="24"/>
        </w:rPr>
        <w:t>в Обоянском районе Курской области»</w:t>
      </w:r>
      <w:r w:rsidR="003370C0">
        <w:rPr>
          <w:rFonts w:ascii="Times New Roman" w:hAnsi="Times New Roman" w:cs="Times New Roman"/>
          <w:bCs/>
          <w:sz w:val="24"/>
          <w:szCs w:val="24"/>
        </w:rPr>
        <w:t>. от .10.2023 №</w:t>
      </w:r>
    </w:p>
    <w:p w14:paraId="5A683812" w14:textId="77777777" w:rsidR="005F3E12" w:rsidRDefault="005F3E12" w:rsidP="005F3E12">
      <w:pPr>
        <w:tabs>
          <w:tab w:val="left" w:pos="705"/>
          <w:tab w:val="right" w:pos="14570"/>
        </w:tabs>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согласно приложению №4 к настоящему постановлению</w:t>
      </w:r>
    </w:p>
    <w:p w14:paraId="6B3BE8DF" w14:textId="77777777" w:rsidR="005F3E12" w:rsidRDefault="005F3E12" w:rsidP="005F3E12">
      <w:pPr>
        <w:jc w:val="both"/>
        <w:rPr>
          <w:rFonts w:ascii="Times New Roman" w:hAnsi="Times New Roman" w:cs="Times New Roman"/>
          <w:b/>
          <w:bCs/>
          <w:sz w:val="24"/>
          <w:szCs w:val="24"/>
        </w:rPr>
      </w:pPr>
      <w:r>
        <w:rPr>
          <w:rFonts w:ascii="Times New Roman" w:hAnsi="Times New Roman" w:cs="Times New Roman"/>
          <w:b/>
          <w:bCs/>
          <w:sz w:val="24"/>
          <w:szCs w:val="24"/>
        </w:rPr>
        <w:t xml:space="preserve">Ресурсное обеспечение и прогнозная (справочная) оценка расходов бюджетов на реализацию целей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Pr>
          <w:rFonts w:ascii="Times New Roman" w:hAnsi="Times New Roman" w:cs="Times New Roman"/>
          <w:b/>
          <w:bCs/>
          <w:snapToGrid w:val="0"/>
          <w:sz w:val="24"/>
          <w:szCs w:val="24"/>
        </w:rPr>
        <w:t>в Обоянском районе Курской области»</w:t>
      </w:r>
      <w:r>
        <w:rPr>
          <w:rFonts w:ascii="Times New Roman" w:hAnsi="Times New Roman" w:cs="Times New Roman"/>
          <w:b/>
          <w:bCs/>
          <w:sz w:val="24"/>
          <w:szCs w:val="24"/>
        </w:rPr>
        <w:t xml:space="preserve"> (тыс. руб.)</w:t>
      </w:r>
    </w:p>
    <w:tbl>
      <w:tblPr>
        <w:tblW w:w="15135" w:type="dxa"/>
        <w:tblInd w:w="2" w:type="dxa"/>
        <w:tblLayout w:type="fixed"/>
        <w:tblCellMar>
          <w:left w:w="10" w:type="dxa"/>
          <w:right w:w="10" w:type="dxa"/>
        </w:tblCellMar>
        <w:tblLook w:val="00A0" w:firstRow="1" w:lastRow="0" w:firstColumn="1" w:lastColumn="0" w:noHBand="0" w:noVBand="0"/>
      </w:tblPr>
      <w:tblGrid>
        <w:gridCol w:w="1379"/>
        <w:gridCol w:w="5837"/>
        <w:gridCol w:w="2719"/>
        <w:gridCol w:w="12"/>
        <w:gridCol w:w="1644"/>
        <w:gridCol w:w="1701"/>
        <w:gridCol w:w="1843"/>
      </w:tblGrid>
      <w:tr w:rsidR="005F3E12" w14:paraId="674A577C" w14:textId="77777777" w:rsidTr="005F3E12">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61A726" w14:textId="77777777" w:rsidR="005F3E12" w:rsidRDefault="005F3E12">
            <w:pPr>
              <w:tabs>
                <w:tab w:val="left" w:pos="5640"/>
              </w:tabs>
              <w:autoSpaceDE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статус</w:t>
            </w:r>
          </w:p>
        </w:tc>
        <w:tc>
          <w:tcPr>
            <w:tcW w:w="58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64B9F" w14:textId="77777777" w:rsidR="005F3E12" w:rsidRDefault="005F3E12">
            <w:pPr>
              <w:tabs>
                <w:tab w:val="left" w:pos="5640"/>
              </w:tabs>
              <w:autoSpaceDE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Наименование программы</w:t>
            </w:r>
          </w:p>
        </w:tc>
        <w:tc>
          <w:tcPr>
            <w:tcW w:w="2731"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A0057A" w14:textId="77777777" w:rsidR="005F3E12" w:rsidRDefault="005F3E12">
            <w:pPr>
              <w:tabs>
                <w:tab w:val="left" w:pos="5640"/>
              </w:tabs>
              <w:autoSpaceDE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Источники ресурсного обеспечения</w:t>
            </w:r>
          </w:p>
        </w:tc>
        <w:tc>
          <w:tcPr>
            <w:tcW w:w="51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EF6AF" w14:textId="77777777" w:rsidR="005F3E12" w:rsidRDefault="005F3E12">
            <w:pPr>
              <w:tabs>
                <w:tab w:val="left" w:pos="5640"/>
              </w:tabs>
              <w:autoSpaceDE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Оценка расходов (тыс.рублей) год</w:t>
            </w:r>
          </w:p>
        </w:tc>
      </w:tr>
      <w:tr w:rsidR="005F3E12" w14:paraId="099345ED" w14:textId="77777777" w:rsidTr="00C64C2C">
        <w:trPr>
          <w:trHeight w:val="605"/>
        </w:trPr>
        <w:tc>
          <w:tcPr>
            <w:tcW w:w="1379" w:type="dxa"/>
            <w:vMerge/>
            <w:tcBorders>
              <w:top w:val="single" w:sz="4" w:space="0" w:color="000000"/>
              <w:left w:val="single" w:sz="4" w:space="0" w:color="000000"/>
              <w:bottom w:val="single" w:sz="4" w:space="0" w:color="000000"/>
              <w:right w:val="single" w:sz="4" w:space="0" w:color="000000"/>
            </w:tcBorders>
            <w:vAlign w:val="center"/>
            <w:hideMark/>
          </w:tcPr>
          <w:p w14:paraId="2A0B2DEE" w14:textId="77777777" w:rsidR="005F3E12" w:rsidRDefault="005F3E12">
            <w:pPr>
              <w:spacing w:after="0" w:line="240" w:lineRule="auto"/>
              <w:rPr>
                <w:rFonts w:ascii="Times New Roman" w:eastAsia="Arial Unicode MS" w:hAnsi="Times New Roman" w:cs="Times New Roman"/>
                <w:sz w:val="24"/>
                <w:szCs w:val="24"/>
              </w:rPr>
            </w:pPr>
          </w:p>
        </w:tc>
        <w:tc>
          <w:tcPr>
            <w:tcW w:w="5837" w:type="dxa"/>
            <w:vMerge/>
            <w:tcBorders>
              <w:top w:val="single" w:sz="4" w:space="0" w:color="000000"/>
              <w:left w:val="single" w:sz="4" w:space="0" w:color="000000"/>
              <w:bottom w:val="single" w:sz="4" w:space="0" w:color="000000"/>
              <w:right w:val="single" w:sz="4" w:space="0" w:color="000000"/>
            </w:tcBorders>
            <w:vAlign w:val="center"/>
            <w:hideMark/>
          </w:tcPr>
          <w:p w14:paraId="09EDBCEF" w14:textId="77777777" w:rsidR="005F3E12" w:rsidRDefault="005F3E12">
            <w:pPr>
              <w:spacing w:after="0" w:line="240" w:lineRule="auto"/>
              <w:rPr>
                <w:rFonts w:ascii="Times New Roman" w:eastAsia="Arial Unicode MS" w:hAnsi="Times New Roman" w:cs="Times New Roman"/>
                <w:sz w:val="24"/>
                <w:szCs w:val="24"/>
              </w:rPr>
            </w:pPr>
          </w:p>
        </w:tc>
        <w:tc>
          <w:tcPr>
            <w:tcW w:w="2731" w:type="dxa"/>
            <w:gridSpan w:val="2"/>
            <w:vMerge/>
            <w:tcBorders>
              <w:top w:val="single" w:sz="4" w:space="0" w:color="000000"/>
              <w:left w:val="single" w:sz="4" w:space="0" w:color="000000"/>
              <w:bottom w:val="single" w:sz="4" w:space="0" w:color="000000"/>
              <w:right w:val="single" w:sz="4" w:space="0" w:color="000000"/>
            </w:tcBorders>
            <w:vAlign w:val="center"/>
            <w:hideMark/>
          </w:tcPr>
          <w:p w14:paraId="0075DC84" w14:textId="77777777" w:rsidR="005F3E12" w:rsidRDefault="005F3E12">
            <w:pPr>
              <w:spacing w:after="0" w:line="240" w:lineRule="auto"/>
              <w:rPr>
                <w:rFonts w:ascii="Times New Roman" w:eastAsia="Arial Unicode MS" w:hAnsi="Times New Roman" w:cs="Times New Roman"/>
                <w:sz w:val="24"/>
                <w:szCs w:val="24"/>
              </w:rPr>
            </w:pPr>
          </w:p>
        </w:tc>
        <w:tc>
          <w:tcPr>
            <w:tcW w:w="1644" w:type="dxa"/>
            <w:tcBorders>
              <w:top w:val="single" w:sz="4" w:space="0" w:color="000000"/>
              <w:left w:val="single" w:sz="4" w:space="0" w:color="000000"/>
              <w:bottom w:val="nil"/>
              <w:right w:val="single" w:sz="4" w:space="0" w:color="auto"/>
            </w:tcBorders>
            <w:tcMar>
              <w:top w:w="0" w:type="dxa"/>
              <w:left w:w="108" w:type="dxa"/>
              <w:bottom w:w="0" w:type="dxa"/>
              <w:right w:w="108" w:type="dxa"/>
            </w:tcMar>
            <w:hideMark/>
          </w:tcPr>
          <w:p w14:paraId="44997690" w14:textId="77777777" w:rsidR="005F3E12" w:rsidRDefault="003370C0">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2024</w:t>
            </w:r>
          </w:p>
        </w:tc>
        <w:tc>
          <w:tcPr>
            <w:tcW w:w="1701" w:type="dxa"/>
            <w:tcBorders>
              <w:top w:val="single" w:sz="4" w:space="0" w:color="000000"/>
              <w:left w:val="single" w:sz="4" w:space="0" w:color="auto"/>
              <w:bottom w:val="nil"/>
              <w:right w:val="single" w:sz="4" w:space="0" w:color="auto"/>
            </w:tcBorders>
            <w:hideMark/>
          </w:tcPr>
          <w:p w14:paraId="4E665E82" w14:textId="77777777" w:rsidR="005F3E12" w:rsidRDefault="003370C0">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2025</w:t>
            </w:r>
          </w:p>
        </w:tc>
        <w:tc>
          <w:tcPr>
            <w:tcW w:w="1843" w:type="dxa"/>
            <w:tcBorders>
              <w:top w:val="single" w:sz="4" w:space="0" w:color="000000"/>
              <w:left w:val="single" w:sz="4" w:space="0" w:color="auto"/>
              <w:bottom w:val="nil"/>
              <w:right w:val="single" w:sz="4" w:space="0" w:color="000000"/>
            </w:tcBorders>
            <w:hideMark/>
          </w:tcPr>
          <w:p w14:paraId="4844919E" w14:textId="77777777" w:rsidR="005F3E12" w:rsidRDefault="003370C0">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2026</w:t>
            </w:r>
          </w:p>
        </w:tc>
      </w:tr>
      <w:tr w:rsidR="005F3E12" w14:paraId="2CB68AA2" w14:textId="77777777" w:rsidTr="005F3E12">
        <w:tc>
          <w:tcPr>
            <w:tcW w:w="1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E3B4F" w14:textId="77777777" w:rsidR="005F3E12" w:rsidRDefault="005F3E12" w:rsidP="00C64C2C">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w:t>
            </w:r>
          </w:p>
        </w:tc>
        <w:tc>
          <w:tcPr>
            <w:tcW w:w="583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5B6637F7" w14:textId="77777777" w:rsidR="005F3E12" w:rsidRDefault="005F3E12" w:rsidP="00C64C2C">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w:t>
            </w:r>
          </w:p>
        </w:tc>
        <w:tc>
          <w:tcPr>
            <w:tcW w:w="2731"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14:paraId="7B7DD8B7" w14:textId="77777777" w:rsidR="005F3E12" w:rsidRDefault="005F3E12" w:rsidP="00C64C2C">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3</w:t>
            </w:r>
          </w:p>
        </w:tc>
        <w:tc>
          <w:tcPr>
            <w:tcW w:w="16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25EFEA74" w14:textId="77777777" w:rsidR="005F3E12" w:rsidRDefault="005F3E12" w:rsidP="00C64C2C">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p>
        </w:tc>
        <w:tc>
          <w:tcPr>
            <w:tcW w:w="1701" w:type="dxa"/>
            <w:tcBorders>
              <w:top w:val="single" w:sz="4" w:space="0" w:color="000000"/>
              <w:left w:val="single" w:sz="4" w:space="0" w:color="auto"/>
              <w:bottom w:val="single" w:sz="4" w:space="0" w:color="000000"/>
              <w:right w:val="single" w:sz="4" w:space="0" w:color="auto"/>
            </w:tcBorders>
            <w:hideMark/>
          </w:tcPr>
          <w:p w14:paraId="0002354B" w14:textId="77777777" w:rsidR="005F3E12" w:rsidRDefault="005F3E12" w:rsidP="00C64C2C">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5</w:t>
            </w:r>
          </w:p>
        </w:tc>
        <w:tc>
          <w:tcPr>
            <w:tcW w:w="1843" w:type="dxa"/>
            <w:tcBorders>
              <w:top w:val="single" w:sz="4" w:space="0" w:color="000000"/>
              <w:left w:val="single" w:sz="4" w:space="0" w:color="auto"/>
              <w:bottom w:val="single" w:sz="4" w:space="0" w:color="000000"/>
              <w:right w:val="single" w:sz="4" w:space="0" w:color="000000"/>
            </w:tcBorders>
            <w:hideMark/>
          </w:tcPr>
          <w:p w14:paraId="6FC326DB" w14:textId="77777777" w:rsidR="005F3E12" w:rsidRDefault="005F3E12" w:rsidP="00C64C2C">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6</w:t>
            </w:r>
          </w:p>
        </w:tc>
      </w:tr>
      <w:tr w:rsidR="005F3E12" w14:paraId="3F72D5AA" w14:textId="77777777" w:rsidTr="005F3E12">
        <w:trPr>
          <w:trHeight w:val="262"/>
        </w:trPr>
        <w:tc>
          <w:tcPr>
            <w:tcW w:w="137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71F13FD7" w14:textId="77777777" w:rsidR="005F3E12" w:rsidRDefault="005F3E12">
            <w:p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Программа</w:t>
            </w:r>
          </w:p>
        </w:tc>
        <w:tc>
          <w:tcPr>
            <w:tcW w:w="5837" w:type="dxa"/>
            <w:tcBorders>
              <w:top w:val="single" w:sz="4" w:space="0" w:color="000000"/>
              <w:left w:val="single" w:sz="4" w:space="0" w:color="000000"/>
              <w:bottom w:val="single" w:sz="4" w:space="0" w:color="000000"/>
              <w:right w:val="single" w:sz="4" w:space="0" w:color="auto"/>
            </w:tcBorders>
            <w:hideMark/>
          </w:tcPr>
          <w:p w14:paraId="4F2B16E3" w14:textId="77777777" w:rsidR="005F3E12" w:rsidRDefault="005F3E12">
            <w:pPr>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w:t>
            </w:r>
          </w:p>
        </w:tc>
        <w:tc>
          <w:tcPr>
            <w:tcW w:w="2719" w:type="dxa"/>
            <w:tcBorders>
              <w:top w:val="single" w:sz="4" w:space="0" w:color="000000"/>
              <w:left w:val="single" w:sz="4" w:space="0" w:color="000000"/>
              <w:bottom w:val="single" w:sz="4" w:space="0" w:color="000000"/>
              <w:right w:val="single" w:sz="4" w:space="0" w:color="auto"/>
            </w:tcBorders>
          </w:tcPr>
          <w:p w14:paraId="4319DF00" w14:textId="77777777" w:rsidR="005F3E12" w:rsidRDefault="005F3E12">
            <w:pPr>
              <w:jc w:val="both"/>
              <w:rPr>
                <w:rFonts w:ascii="Times New Roman" w:eastAsia="Arial Unicode MS" w:hAnsi="Times New Roman" w:cs="Times New Roman"/>
                <w:sz w:val="24"/>
                <w:szCs w:val="24"/>
              </w:rPr>
            </w:pPr>
          </w:p>
        </w:tc>
        <w:tc>
          <w:tcPr>
            <w:tcW w:w="1656" w:type="dxa"/>
            <w:gridSpan w:val="2"/>
            <w:tcBorders>
              <w:top w:val="single" w:sz="4" w:space="0" w:color="000000"/>
              <w:left w:val="single" w:sz="4" w:space="0" w:color="auto"/>
              <w:bottom w:val="single" w:sz="4" w:space="0" w:color="000000"/>
              <w:right w:val="single" w:sz="4" w:space="0" w:color="auto"/>
            </w:tcBorders>
            <w:hideMark/>
          </w:tcPr>
          <w:p w14:paraId="528CE95A" w14:textId="77777777" w:rsidR="005F3E12" w:rsidRDefault="001B3EB2" w:rsidP="00C64C2C">
            <w:pPr>
              <w:ind w:left="84"/>
              <w:rPr>
                <w:rFonts w:ascii="Times New Roman" w:eastAsia="Arial Unicode MS" w:hAnsi="Times New Roman" w:cs="Times New Roman"/>
                <w:sz w:val="24"/>
                <w:szCs w:val="24"/>
              </w:rPr>
            </w:pPr>
            <w:r>
              <w:rPr>
                <w:rFonts w:ascii="Times New Roman" w:eastAsia="Arial Unicode MS" w:hAnsi="Times New Roman" w:cs="Times New Roman"/>
                <w:sz w:val="24"/>
                <w:szCs w:val="24"/>
              </w:rPr>
              <w:t>787</w:t>
            </w:r>
            <w:r w:rsidR="00C64C2C">
              <w:rPr>
                <w:rFonts w:ascii="Times New Roman" w:eastAsia="Arial Unicode MS" w:hAnsi="Times New Roman" w:cs="Times New Roman"/>
                <w:sz w:val="24"/>
                <w:szCs w:val="24"/>
              </w:rPr>
              <w:t>3,</w:t>
            </w:r>
            <w:r>
              <w:rPr>
                <w:rFonts w:ascii="Times New Roman" w:eastAsia="Arial Unicode MS" w:hAnsi="Times New Roman" w:cs="Times New Roman"/>
                <w:sz w:val="24"/>
                <w:szCs w:val="24"/>
              </w:rPr>
              <w:t>616</w:t>
            </w:r>
          </w:p>
        </w:tc>
        <w:tc>
          <w:tcPr>
            <w:tcW w:w="1701" w:type="dxa"/>
            <w:tcBorders>
              <w:top w:val="single" w:sz="4" w:space="0" w:color="000000"/>
              <w:left w:val="single" w:sz="4" w:space="0" w:color="auto"/>
              <w:bottom w:val="single" w:sz="4" w:space="0" w:color="000000"/>
              <w:right w:val="single" w:sz="4" w:space="0" w:color="auto"/>
            </w:tcBorders>
            <w:hideMark/>
          </w:tcPr>
          <w:p w14:paraId="02E1002F" w14:textId="77777777" w:rsidR="005F3E12" w:rsidRDefault="00C64C2C" w:rsidP="00C64C2C">
            <w:pPr>
              <w:ind w:left="635"/>
              <w:rPr>
                <w:rFonts w:ascii="Times New Roman" w:eastAsia="Arial Unicode MS" w:hAnsi="Times New Roman" w:cs="Times New Roman"/>
                <w:sz w:val="24"/>
                <w:szCs w:val="24"/>
              </w:rPr>
            </w:pPr>
            <w:r>
              <w:rPr>
                <w:rFonts w:ascii="Times New Roman" w:eastAsia="Arial Unicode MS" w:hAnsi="Times New Roman" w:cs="Times New Roman"/>
                <w:sz w:val="24"/>
                <w:szCs w:val="24"/>
              </w:rPr>
              <w:t>7913,</w:t>
            </w:r>
            <w:r w:rsidR="001B3EB2">
              <w:rPr>
                <w:rFonts w:ascii="Times New Roman" w:eastAsia="Arial Unicode MS" w:hAnsi="Times New Roman" w:cs="Times New Roman"/>
                <w:sz w:val="24"/>
                <w:szCs w:val="24"/>
              </w:rPr>
              <w:t>616</w:t>
            </w:r>
          </w:p>
        </w:tc>
        <w:tc>
          <w:tcPr>
            <w:tcW w:w="1843" w:type="dxa"/>
            <w:tcBorders>
              <w:top w:val="single" w:sz="4" w:space="0" w:color="000000"/>
              <w:left w:val="single" w:sz="4" w:space="0" w:color="auto"/>
              <w:bottom w:val="single" w:sz="4" w:space="0" w:color="000000"/>
              <w:right w:val="single" w:sz="4" w:space="0" w:color="000000"/>
            </w:tcBorders>
            <w:hideMark/>
          </w:tcPr>
          <w:p w14:paraId="0CD0C06D" w14:textId="77777777" w:rsidR="005F3E12" w:rsidRDefault="00C64C2C" w:rsidP="00C64C2C">
            <w:pPr>
              <w:ind w:left="635"/>
              <w:rPr>
                <w:rFonts w:ascii="Times New Roman" w:eastAsia="Arial Unicode MS" w:hAnsi="Times New Roman" w:cs="Times New Roman"/>
                <w:sz w:val="24"/>
                <w:szCs w:val="24"/>
              </w:rPr>
            </w:pPr>
            <w:r>
              <w:rPr>
                <w:rFonts w:ascii="Times New Roman" w:eastAsia="Arial Unicode MS" w:hAnsi="Times New Roman" w:cs="Times New Roman"/>
                <w:sz w:val="24"/>
                <w:szCs w:val="24"/>
              </w:rPr>
              <w:t>7913,</w:t>
            </w:r>
            <w:r w:rsidR="001B3EB2">
              <w:rPr>
                <w:rFonts w:ascii="Times New Roman" w:eastAsia="Arial Unicode MS" w:hAnsi="Times New Roman" w:cs="Times New Roman"/>
                <w:sz w:val="24"/>
                <w:szCs w:val="24"/>
              </w:rPr>
              <w:t>616</w:t>
            </w:r>
          </w:p>
        </w:tc>
      </w:tr>
      <w:tr w:rsidR="005F3E12" w14:paraId="208A825B" w14:textId="77777777" w:rsidTr="005F3E12">
        <w:trPr>
          <w:trHeight w:val="2116"/>
        </w:trPr>
        <w:tc>
          <w:tcPr>
            <w:tcW w:w="137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337BB0D8" w14:textId="77777777" w:rsidR="005F3E12" w:rsidRDefault="005F3E12">
            <w:pPr>
              <w:tabs>
                <w:tab w:val="left" w:pos="5640"/>
              </w:tabs>
              <w:autoSpaceDE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подпрограмма</w:t>
            </w:r>
          </w:p>
        </w:tc>
        <w:tc>
          <w:tcPr>
            <w:tcW w:w="583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2B3C0DB6" w14:textId="77777777" w:rsidR="005F3E12" w:rsidRDefault="005F3E12">
            <w:pPr>
              <w:pStyle w:val="ConsPlusCell"/>
              <w:spacing w:line="276"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Повышение эффективности реализации молодежной политики в Обоянском районе» муниципальной программы </w:t>
            </w:r>
            <w:r>
              <w:rPr>
                <w:rFonts w:ascii="Times New Roman" w:eastAsia="Arial Unicode MS" w:hAnsi="Times New Roman" w:cs="Times New Roman"/>
                <w:sz w:val="24"/>
                <w:szCs w:val="24"/>
              </w:rPr>
              <w:t>«Повышение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w:t>
            </w:r>
          </w:p>
        </w:tc>
        <w:tc>
          <w:tcPr>
            <w:tcW w:w="2731"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39E6BE48" w14:textId="77777777" w:rsidR="005F3E12" w:rsidRDefault="005F3E12">
            <w:pPr>
              <w:tabs>
                <w:tab w:val="left" w:pos="5640"/>
              </w:tabs>
              <w:autoSpaceDE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Муниципальный район</w:t>
            </w:r>
          </w:p>
        </w:tc>
        <w:tc>
          <w:tcPr>
            <w:tcW w:w="1644"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hideMark/>
          </w:tcPr>
          <w:p w14:paraId="641EAEB7" w14:textId="77777777" w:rsidR="005F3E12" w:rsidRDefault="00787A32">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23</w:t>
            </w:r>
            <w:r w:rsidR="005F3E12">
              <w:rPr>
                <w:rFonts w:ascii="Times New Roman" w:eastAsia="Arial Unicode MS" w:hAnsi="Times New Roman" w:cs="Times New Roman"/>
                <w:sz w:val="24"/>
                <w:szCs w:val="24"/>
              </w:rPr>
              <w:t>0,0</w:t>
            </w:r>
          </w:p>
        </w:tc>
        <w:tc>
          <w:tcPr>
            <w:tcW w:w="1701" w:type="dxa"/>
            <w:tcBorders>
              <w:top w:val="single" w:sz="4" w:space="0" w:color="000000"/>
              <w:left w:val="single" w:sz="4" w:space="0" w:color="auto"/>
              <w:bottom w:val="single" w:sz="4" w:space="0" w:color="auto"/>
              <w:right w:val="single" w:sz="4" w:space="0" w:color="auto"/>
            </w:tcBorders>
            <w:hideMark/>
          </w:tcPr>
          <w:p w14:paraId="0821852A" w14:textId="77777777" w:rsidR="005F3E12" w:rsidRDefault="005F3E12">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240,0</w:t>
            </w:r>
          </w:p>
        </w:tc>
        <w:tc>
          <w:tcPr>
            <w:tcW w:w="1843" w:type="dxa"/>
            <w:tcBorders>
              <w:top w:val="single" w:sz="4" w:space="0" w:color="000000"/>
              <w:left w:val="single" w:sz="4" w:space="0" w:color="auto"/>
              <w:bottom w:val="single" w:sz="4" w:space="0" w:color="auto"/>
              <w:right w:val="single" w:sz="4" w:space="0" w:color="000000"/>
            </w:tcBorders>
            <w:hideMark/>
          </w:tcPr>
          <w:p w14:paraId="08FE5834" w14:textId="77777777" w:rsidR="005F3E12" w:rsidRDefault="005F3E12">
            <w:pPr>
              <w:tabs>
                <w:tab w:val="left" w:pos="5640"/>
              </w:tabs>
              <w:autoSpaceDE w:val="0"/>
              <w:ind w:left="554"/>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240,0</w:t>
            </w:r>
          </w:p>
        </w:tc>
      </w:tr>
      <w:tr w:rsidR="005F3E12" w14:paraId="4422681A" w14:textId="77777777" w:rsidTr="005F3E12">
        <w:trPr>
          <w:trHeight w:val="2286"/>
        </w:trPr>
        <w:tc>
          <w:tcPr>
            <w:tcW w:w="1379" w:type="dxa"/>
            <w:vMerge w:val="restar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7CB7B120" w14:textId="77777777" w:rsidR="005F3E12" w:rsidRDefault="005F3E12">
            <w:pPr>
              <w:spacing w:after="0"/>
              <w:rPr>
                <w:rFonts w:cs="Times New Roman"/>
              </w:rPr>
            </w:pPr>
          </w:p>
        </w:tc>
        <w:tc>
          <w:tcPr>
            <w:tcW w:w="583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2E131130"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Основное мероприятие</w:t>
            </w:r>
          </w:p>
          <w:p w14:paraId="2C871BF5" w14:textId="77777777" w:rsidR="005F3E12" w:rsidRDefault="005F3E12">
            <w:pPr>
              <w:tabs>
                <w:tab w:val="left" w:pos="5640"/>
              </w:tabs>
              <w:autoSpaceDE w:val="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31" w:type="dxa"/>
            <w:gridSpan w:val="2"/>
            <w:vMerge w:val="restar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56483E59" w14:textId="77777777" w:rsidR="005F3E12" w:rsidRDefault="005F3E12">
            <w:pPr>
              <w:spacing w:after="0"/>
              <w:rPr>
                <w:rFonts w:cs="Times New Roman"/>
              </w:rPr>
            </w:pPr>
          </w:p>
        </w:tc>
        <w:tc>
          <w:tcPr>
            <w:tcW w:w="1644"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hideMark/>
          </w:tcPr>
          <w:p w14:paraId="2C8CCCF3" w14:textId="77777777" w:rsidR="005F3E12" w:rsidRDefault="005F3E12">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150,0</w:t>
            </w:r>
          </w:p>
        </w:tc>
        <w:tc>
          <w:tcPr>
            <w:tcW w:w="1701" w:type="dxa"/>
            <w:tcBorders>
              <w:top w:val="single" w:sz="4" w:space="0" w:color="auto"/>
              <w:left w:val="single" w:sz="4" w:space="0" w:color="auto"/>
              <w:bottom w:val="single" w:sz="4" w:space="0" w:color="000000"/>
              <w:right w:val="single" w:sz="4" w:space="0" w:color="auto"/>
            </w:tcBorders>
            <w:hideMark/>
          </w:tcPr>
          <w:p w14:paraId="309F6058" w14:textId="77777777" w:rsidR="005F3E12" w:rsidRDefault="005F3E12">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150,0</w:t>
            </w:r>
          </w:p>
        </w:tc>
        <w:tc>
          <w:tcPr>
            <w:tcW w:w="1843" w:type="dxa"/>
            <w:tcBorders>
              <w:top w:val="single" w:sz="4" w:space="0" w:color="auto"/>
              <w:left w:val="single" w:sz="4" w:space="0" w:color="auto"/>
              <w:bottom w:val="single" w:sz="4" w:space="0" w:color="000000"/>
              <w:right w:val="single" w:sz="4" w:space="0" w:color="000000"/>
            </w:tcBorders>
            <w:hideMark/>
          </w:tcPr>
          <w:p w14:paraId="6D3FD02E" w14:textId="77777777" w:rsidR="005F3E12" w:rsidRDefault="005F3E12">
            <w:pPr>
              <w:tabs>
                <w:tab w:val="left" w:pos="5640"/>
              </w:tabs>
              <w:autoSpaceDE w:val="0"/>
              <w:ind w:left="838"/>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150,0</w:t>
            </w:r>
          </w:p>
        </w:tc>
      </w:tr>
      <w:tr w:rsidR="005F3E12" w14:paraId="6BA1277C" w14:textId="77777777" w:rsidTr="00C64C2C">
        <w:trPr>
          <w:trHeight w:val="888"/>
        </w:trPr>
        <w:tc>
          <w:tcPr>
            <w:tcW w:w="1379" w:type="dxa"/>
            <w:vMerge/>
            <w:tcBorders>
              <w:top w:val="single" w:sz="4" w:space="0" w:color="auto"/>
              <w:left w:val="single" w:sz="4" w:space="0" w:color="000000"/>
              <w:bottom w:val="single" w:sz="4" w:space="0" w:color="000000"/>
              <w:right w:val="single" w:sz="4" w:space="0" w:color="000000"/>
            </w:tcBorders>
            <w:vAlign w:val="center"/>
            <w:hideMark/>
          </w:tcPr>
          <w:p w14:paraId="77007CCB" w14:textId="77777777" w:rsidR="005F3E12" w:rsidRDefault="005F3E12">
            <w:pPr>
              <w:spacing w:after="0" w:line="240" w:lineRule="auto"/>
              <w:rPr>
                <w:rFonts w:cs="Times New Roman"/>
              </w:rPr>
            </w:pPr>
          </w:p>
        </w:tc>
        <w:tc>
          <w:tcPr>
            <w:tcW w:w="5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05F4B" w14:textId="77777777" w:rsidR="005F3E12" w:rsidRDefault="005F3E12">
            <w:pPr>
              <w:tabs>
                <w:tab w:val="left" w:pos="5640"/>
              </w:tabs>
              <w:autoSpaceDE w:val="0"/>
              <w:jc w:val="both"/>
              <w:rPr>
                <w:rFonts w:ascii="Times New Roman" w:hAnsi="Times New Roman" w:cs="Times New Roman"/>
                <w:sz w:val="24"/>
                <w:szCs w:val="24"/>
              </w:rPr>
            </w:pPr>
            <w:r>
              <w:rPr>
                <w:rFonts w:ascii="Times New Roman" w:hAnsi="Times New Roman" w:cs="Times New Roman"/>
                <w:sz w:val="24"/>
                <w:szCs w:val="24"/>
              </w:rPr>
              <w:t>1.2«Формирование условий для гражданско-патриотического, нравственного и физического воспитания молодежи».</w:t>
            </w:r>
          </w:p>
        </w:tc>
        <w:tc>
          <w:tcPr>
            <w:tcW w:w="2731" w:type="dxa"/>
            <w:gridSpan w:val="2"/>
            <w:vMerge/>
            <w:tcBorders>
              <w:top w:val="single" w:sz="4" w:space="0" w:color="000000"/>
              <w:left w:val="single" w:sz="4" w:space="0" w:color="000000"/>
              <w:bottom w:val="single" w:sz="4" w:space="0" w:color="000000"/>
              <w:right w:val="single" w:sz="4" w:space="0" w:color="000000"/>
            </w:tcBorders>
            <w:vAlign w:val="center"/>
            <w:hideMark/>
          </w:tcPr>
          <w:p w14:paraId="3714C1A6" w14:textId="77777777" w:rsidR="005F3E12" w:rsidRDefault="005F3E12">
            <w:pPr>
              <w:spacing w:after="0" w:line="240" w:lineRule="auto"/>
              <w:rPr>
                <w:rFonts w:cs="Times New Roman"/>
              </w:rPr>
            </w:pPr>
          </w:p>
        </w:tc>
        <w:tc>
          <w:tcPr>
            <w:tcW w:w="16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3255CB62" w14:textId="77777777" w:rsidR="005F3E12" w:rsidRDefault="005F3E12">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150,0</w:t>
            </w:r>
          </w:p>
        </w:tc>
        <w:tc>
          <w:tcPr>
            <w:tcW w:w="1701" w:type="dxa"/>
            <w:tcBorders>
              <w:top w:val="single" w:sz="4" w:space="0" w:color="000000"/>
              <w:left w:val="single" w:sz="4" w:space="0" w:color="auto"/>
              <w:bottom w:val="single" w:sz="4" w:space="0" w:color="000000"/>
              <w:right w:val="single" w:sz="4" w:space="0" w:color="auto"/>
            </w:tcBorders>
            <w:hideMark/>
          </w:tcPr>
          <w:p w14:paraId="20682C6B" w14:textId="77777777" w:rsidR="005F3E12" w:rsidRDefault="005F3E12">
            <w:pPr>
              <w:tabs>
                <w:tab w:val="left" w:pos="5640"/>
              </w:tabs>
              <w:autoSpaceDE w:val="0"/>
              <w:jc w:val="center"/>
              <w:rPr>
                <w:rFonts w:ascii="Times New Roman" w:eastAsia="Arial Unicode MS" w:hAnsi="Times New Roman" w:cs="Times New Roman"/>
                <w:sz w:val="24"/>
                <w:szCs w:val="24"/>
              </w:rPr>
            </w:pPr>
            <w:r>
              <w:rPr>
                <w:rFonts w:ascii="Times New Roman" w:hAnsi="Times New Roman" w:cs="Times New Roman"/>
                <w:sz w:val="24"/>
                <w:szCs w:val="24"/>
              </w:rPr>
              <w:t>150,0</w:t>
            </w:r>
          </w:p>
        </w:tc>
        <w:tc>
          <w:tcPr>
            <w:tcW w:w="1843" w:type="dxa"/>
            <w:tcBorders>
              <w:top w:val="single" w:sz="4" w:space="0" w:color="000000"/>
              <w:left w:val="single" w:sz="4" w:space="0" w:color="auto"/>
              <w:bottom w:val="single" w:sz="4" w:space="0" w:color="000000"/>
              <w:right w:val="single" w:sz="4" w:space="0" w:color="000000"/>
            </w:tcBorders>
            <w:hideMark/>
          </w:tcPr>
          <w:p w14:paraId="577CD917" w14:textId="77777777" w:rsidR="005F3E12" w:rsidRDefault="005F3E12">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150,0</w:t>
            </w:r>
          </w:p>
        </w:tc>
      </w:tr>
      <w:tr w:rsidR="005F3E12" w14:paraId="345797DD" w14:textId="77777777" w:rsidTr="00C64C2C">
        <w:trPr>
          <w:trHeight w:val="888"/>
        </w:trPr>
        <w:tc>
          <w:tcPr>
            <w:tcW w:w="1379" w:type="dxa"/>
            <w:vMerge/>
            <w:tcBorders>
              <w:top w:val="single" w:sz="4" w:space="0" w:color="auto"/>
              <w:left w:val="single" w:sz="4" w:space="0" w:color="000000"/>
              <w:bottom w:val="single" w:sz="4" w:space="0" w:color="000000"/>
              <w:right w:val="single" w:sz="4" w:space="0" w:color="000000"/>
            </w:tcBorders>
            <w:vAlign w:val="center"/>
            <w:hideMark/>
          </w:tcPr>
          <w:p w14:paraId="2074C1FA" w14:textId="77777777" w:rsidR="005F3E12" w:rsidRDefault="005F3E12">
            <w:pPr>
              <w:spacing w:after="0" w:line="240" w:lineRule="auto"/>
              <w:rPr>
                <w:rFonts w:cs="Times New Roman"/>
              </w:rPr>
            </w:pPr>
          </w:p>
        </w:tc>
        <w:tc>
          <w:tcPr>
            <w:tcW w:w="5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24619" w14:textId="77777777" w:rsidR="005F3E12" w:rsidRDefault="005F3E12">
            <w:pPr>
              <w:tabs>
                <w:tab w:val="left" w:pos="5640"/>
              </w:tabs>
              <w:autoSpaceDE w:val="0"/>
              <w:jc w:val="both"/>
              <w:rPr>
                <w:rFonts w:ascii="Times New Roman" w:hAnsi="Times New Roman" w:cs="Times New Roman"/>
                <w:sz w:val="24"/>
                <w:szCs w:val="24"/>
              </w:rPr>
            </w:pPr>
            <w:r>
              <w:rPr>
                <w:rFonts w:ascii="Times New Roman" w:hAnsi="Times New Roman" w:cs="Times New Roman"/>
                <w:sz w:val="24"/>
                <w:szCs w:val="24"/>
              </w:rPr>
              <w:t>1.3. «Социально-экономическая поддержка молодежи и молодых семей, содействие занятости»</w:t>
            </w:r>
          </w:p>
        </w:tc>
        <w:tc>
          <w:tcPr>
            <w:tcW w:w="2731" w:type="dxa"/>
            <w:gridSpan w:val="2"/>
            <w:vMerge/>
            <w:tcBorders>
              <w:top w:val="single" w:sz="4" w:space="0" w:color="000000"/>
              <w:left w:val="single" w:sz="4" w:space="0" w:color="000000"/>
              <w:bottom w:val="single" w:sz="4" w:space="0" w:color="000000"/>
              <w:right w:val="single" w:sz="4" w:space="0" w:color="000000"/>
            </w:tcBorders>
            <w:vAlign w:val="center"/>
            <w:hideMark/>
          </w:tcPr>
          <w:p w14:paraId="1B88025A" w14:textId="77777777" w:rsidR="005F3E12" w:rsidRDefault="005F3E12">
            <w:pPr>
              <w:spacing w:after="0" w:line="240" w:lineRule="auto"/>
              <w:rPr>
                <w:rFonts w:cs="Times New Roman"/>
              </w:rPr>
            </w:pPr>
          </w:p>
        </w:tc>
        <w:tc>
          <w:tcPr>
            <w:tcW w:w="16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4BCF054B" w14:textId="77777777" w:rsidR="005F3E12" w:rsidRDefault="005F3E12">
            <w:pPr>
              <w:tabs>
                <w:tab w:val="left" w:pos="5640"/>
              </w:tabs>
              <w:autoSpaceDE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p>
        </w:tc>
        <w:tc>
          <w:tcPr>
            <w:tcW w:w="1701" w:type="dxa"/>
            <w:tcBorders>
              <w:top w:val="single" w:sz="4" w:space="0" w:color="000000"/>
              <w:left w:val="single" w:sz="4" w:space="0" w:color="auto"/>
              <w:bottom w:val="single" w:sz="4" w:space="0" w:color="000000"/>
              <w:right w:val="single" w:sz="4" w:space="0" w:color="auto"/>
            </w:tcBorders>
            <w:hideMark/>
          </w:tcPr>
          <w:p w14:paraId="600AFCD7" w14:textId="77777777" w:rsidR="005F3E12" w:rsidRDefault="005F3E12">
            <w:pPr>
              <w:tabs>
                <w:tab w:val="left" w:pos="5640"/>
              </w:tabs>
              <w:autoSpaceDE w:val="0"/>
              <w:jc w:val="both"/>
              <w:rPr>
                <w:rFonts w:ascii="Times New Roman" w:eastAsia="Arial Unicode MS" w:hAnsi="Times New Roman" w:cs="Times New Roman"/>
                <w:sz w:val="24"/>
                <w:szCs w:val="24"/>
              </w:rPr>
            </w:pPr>
            <w:r>
              <w:rPr>
                <w:rFonts w:ascii="Times New Roman" w:hAnsi="Times New Roman" w:cs="Times New Roman"/>
                <w:sz w:val="24"/>
                <w:szCs w:val="24"/>
              </w:rPr>
              <w:t>-</w:t>
            </w:r>
          </w:p>
        </w:tc>
        <w:tc>
          <w:tcPr>
            <w:tcW w:w="1843" w:type="dxa"/>
            <w:tcBorders>
              <w:top w:val="single" w:sz="4" w:space="0" w:color="000000"/>
              <w:left w:val="single" w:sz="4" w:space="0" w:color="auto"/>
              <w:bottom w:val="single" w:sz="4" w:space="0" w:color="000000"/>
              <w:right w:val="single" w:sz="4" w:space="0" w:color="000000"/>
            </w:tcBorders>
            <w:hideMark/>
          </w:tcPr>
          <w:p w14:paraId="2092A1D8" w14:textId="77777777" w:rsidR="005F3E12" w:rsidRDefault="005F3E12">
            <w:pPr>
              <w:tabs>
                <w:tab w:val="left" w:pos="5640"/>
              </w:tabs>
              <w:autoSpaceDE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p>
        </w:tc>
      </w:tr>
      <w:tr w:rsidR="005F3E12" w14:paraId="2611CAE4" w14:textId="77777777" w:rsidTr="00C64C2C">
        <w:trPr>
          <w:trHeight w:val="1014"/>
        </w:trPr>
        <w:tc>
          <w:tcPr>
            <w:tcW w:w="1379" w:type="dxa"/>
            <w:vMerge/>
            <w:tcBorders>
              <w:top w:val="single" w:sz="4" w:space="0" w:color="auto"/>
              <w:left w:val="single" w:sz="4" w:space="0" w:color="000000"/>
              <w:bottom w:val="single" w:sz="4" w:space="0" w:color="000000"/>
              <w:right w:val="single" w:sz="4" w:space="0" w:color="000000"/>
            </w:tcBorders>
            <w:vAlign w:val="center"/>
            <w:hideMark/>
          </w:tcPr>
          <w:p w14:paraId="1F69BC33" w14:textId="77777777" w:rsidR="005F3E12" w:rsidRDefault="005F3E12">
            <w:pPr>
              <w:spacing w:after="0" w:line="240" w:lineRule="auto"/>
              <w:rPr>
                <w:rFonts w:cs="Times New Roman"/>
              </w:rPr>
            </w:pPr>
          </w:p>
        </w:tc>
        <w:tc>
          <w:tcPr>
            <w:tcW w:w="5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5ABDF" w14:textId="77777777" w:rsidR="005F3E12" w:rsidRDefault="005F3E12">
            <w:pPr>
              <w:tabs>
                <w:tab w:val="left" w:pos="5640"/>
              </w:tabs>
              <w:autoSpaceDE w:val="0"/>
              <w:jc w:val="both"/>
              <w:rPr>
                <w:rFonts w:ascii="Times New Roman" w:hAnsi="Times New Roman" w:cs="Times New Roman"/>
                <w:sz w:val="24"/>
                <w:szCs w:val="24"/>
              </w:rPr>
            </w:pPr>
            <w:r>
              <w:rPr>
                <w:rFonts w:ascii="Times New Roman" w:hAnsi="Times New Roman" w:cs="Times New Roman"/>
                <w:sz w:val="24"/>
                <w:szCs w:val="24"/>
              </w:rPr>
              <w:t>1.4.Закупки товаров, работ и услуг для обеспечения государственных (муниципальных нужд).</w:t>
            </w:r>
          </w:p>
        </w:tc>
        <w:tc>
          <w:tcPr>
            <w:tcW w:w="2731" w:type="dxa"/>
            <w:gridSpan w:val="2"/>
            <w:vMerge/>
            <w:tcBorders>
              <w:top w:val="single" w:sz="4" w:space="0" w:color="000000"/>
              <w:left w:val="single" w:sz="4" w:space="0" w:color="000000"/>
              <w:bottom w:val="single" w:sz="4" w:space="0" w:color="000000"/>
              <w:right w:val="single" w:sz="4" w:space="0" w:color="000000"/>
            </w:tcBorders>
            <w:vAlign w:val="center"/>
            <w:hideMark/>
          </w:tcPr>
          <w:p w14:paraId="757F5E74" w14:textId="77777777" w:rsidR="005F3E12" w:rsidRDefault="005F3E12">
            <w:pPr>
              <w:spacing w:after="0" w:line="240" w:lineRule="auto"/>
              <w:rPr>
                <w:rFonts w:cs="Times New Roman"/>
              </w:rPr>
            </w:pPr>
          </w:p>
        </w:tc>
        <w:tc>
          <w:tcPr>
            <w:tcW w:w="16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32577D2E" w14:textId="77777777" w:rsidR="005F3E12" w:rsidRDefault="002906CD">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8</w:t>
            </w:r>
            <w:r w:rsidR="005F3E12">
              <w:rPr>
                <w:rFonts w:ascii="Times New Roman" w:eastAsia="Arial Unicode MS" w:hAnsi="Times New Roman" w:cs="Times New Roman"/>
                <w:sz w:val="24"/>
                <w:szCs w:val="24"/>
              </w:rPr>
              <w:t>0,0</w:t>
            </w:r>
          </w:p>
        </w:tc>
        <w:tc>
          <w:tcPr>
            <w:tcW w:w="1701" w:type="dxa"/>
            <w:tcBorders>
              <w:top w:val="single" w:sz="4" w:space="0" w:color="000000"/>
              <w:left w:val="single" w:sz="4" w:space="0" w:color="auto"/>
              <w:bottom w:val="single" w:sz="4" w:space="0" w:color="000000"/>
              <w:right w:val="single" w:sz="4" w:space="0" w:color="auto"/>
            </w:tcBorders>
            <w:hideMark/>
          </w:tcPr>
          <w:p w14:paraId="616A1D0F" w14:textId="77777777" w:rsidR="005F3E12" w:rsidRDefault="005F3E12">
            <w:pPr>
              <w:tabs>
                <w:tab w:val="left" w:pos="5640"/>
              </w:tabs>
              <w:autoSpaceDE w:val="0"/>
              <w:jc w:val="center"/>
              <w:rPr>
                <w:rFonts w:ascii="Times New Roman" w:eastAsia="Arial Unicode MS" w:hAnsi="Times New Roman" w:cs="Times New Roman"/>
                <w:sz w:val="24"/>
                <w:szCs w:val="24"/>
              </w:rPr>
            </w:pPr>
            <w:r>
              <w:rPr>
                <w:rFonts w:ascii="Times New Roman" w:hAnsi="Times New Roman" w:cs="Times New Roman"/>
                <w:sz w:val="24"/>
                <w:szCs w:val="24"/>
              </w:rPr>
              <w:t>90,0</w:t>
            </w:r>
          </w:p>
        </w:tc>
        <w:tc>
          <w:tcPr>
            <w:tcW w:w="1843" w:type="dxa"/>
            <w:tcBorders>
              <w:top w:val="single" w:sz="4" w:space="0" w:color="000000"/>
              <w:left w:val="single" w:sz="4" w:space="0" w:color="auto"/>
              <w:bottom w:val="single" w:sz="4" w:space="0" w:color="000000"/>
              <w:right w:val="single" w:sz="4" w:space="0" w:color="000000"/>
            </w:tcBorders>
            <w:hideMark/>
          </w:tcPr>
          <w:p w14:paraId="3EE9B000" w14:textId="77777777" w:rsidR="005F3E12" w:rsidRDefault="005F3E12">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90,0</w:t>
            </w:r>
          </w:p>
        </w:tc>
      </w:tr>
      <w:tr w:rsidR="005F3E12" w14:paraId="6C0A89F7" w14:textId="77777777" w:rsidTr="00C64C2C">
        <w:trPr>
          <w:trHeight w:val="888"/>
        </w:trPr>
        <w:tc>
          <w:tcPr>
            <w:tcW w:w="1379" w:type="dxa"/>
            <w:vMerge/>
            <w:tcBorders>
              <w:top w:val="single" w:sz="4" w:space="0" w:color="auto"/>
              <w:left w:val="single" w:sz="4" w:space="0" w:color="000000"/>
              <w:bottom w:val="single" w:sz="4" w:space="0" w:color="000000"/>
              <w:right w:val="single" w:sz="4" w:space="0" w:color="000000"/>
            </w:tcBorders>
            <w:vAlign w:val="center"/>
            <w:hideMark/>
          </w:tcPr>
          <w:p w14:paraId="13A14CF8" w14:textId="77777777" w:rsidR="005F3E12" w:rsidRDefault="005F3E12">
            <w:pPr>
              <w:spacing w:after="0" w:line="240" w:lineRule="auto"/>
              <w:rPr>
                <w:rFonts w:cs="Times New Roman"/>
              </w:rPr>
            </w:pPr>
          </w:p>
        </w:tc>
        <w:tc>
          <w:tcPr>
            <w:tcW w:w="5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28C27" w14:textId="77777777" w:rsidR="005F3E12" w:rsidRDefault="005F3E12">
            <w:pPr>
              <w:tabs>
                <w:tab w:val="left" w:pos="5640"/>
              </w:tabs>
              <w:autoSpaceDE w:val="0"/>
              <w:jc w:val="both"/>
              <w:rPr>
                <w:rFonts w:ascii="Times New Roman" w:hAnsi="Times New Roman" w:cs="Times New Roman"/>
                <w:sz w:val="24"/>
                <w:szCs w:val="24"/>
              </w:rPr>
            </w:pPr>
            <w:r>
              <w:rPr>
                <w:rFonts w:ascii="Times New Roman" w:hAnsi="Times New Roman" w:cs="Times New Roman"/>
                <w:sz w:val="24"/>
                <w:szCs w:val="24"/>
              </w:rPr>
              <w:t>1.5. «Профилактика ассоциальных явлений в молодежной среде».</w:t>
            </w:r>
          </w:p>
        </w:tc>
        <w:tc>
          <w:tcPr>
            <w:tcW w:w="2731" w:type="dxa"/>
            <w:gridSpan w:val="2"/>
            <w:vMerge/>
            <w:tcBorders>
              <w:top w:val="single" w:sz="4" w:space="0" w:color="000000"/>
              <w:left w:val="single" w:sz="4" w:space="0" w:color="000000"/>
              <w:bottom w:val="single" w:sz="4" w:space="0" w:color="000000"/>
              <w:right w:val="single" w:sz="4" w:space="0" w:color="000000"/>
            </w:tcBorders>
            <w:vAlign w:val="center"/>
            <w:hideMark/>
          </w:tcPr>
          <w:p w14:paraId="189787A4" w14:textId="77777777" w:rsidR="005F3E12" w:rsidRDefault="005F3E12">
            <w:pPr>
              <w:spacing w:after="0" w:line="240" w:lineRule="auto"/>
              <w:rPr>
                <w:rFonts w:cs="Times New Roman"/>
              </w:rPr>
            </w:pPr>
          </w:p>
        </w:tc>
        <w:tc>
          <w:tcPr>
            <w:tcW w:w="16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083B5F65" w14:textId="77777777" w:rsidR="005F3E12" w:rsidRDefault="002906CD">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r w:rsidR="005F3E12">
              <w:rPr>
                <w:rFonts w:ascii="Times New Roman" w:eastAsia="Arial Unicode MS" w:hAnsi="Times New Roman" w:cs="Times New Roman"/>
                <w:sz w:val="24"/>
                <w:szCs w:val="24"/>
              </w:rPr>
              <w:t>0,0</w:t>
            </w:r>
          </w:p>
        </w:tc>
        <w:tc>
          <w:tcPr>
            <w:tcW w:w="1701" w:type="dxa"/>
            <w:tcBorders>
              <w:top w:val="single" w:sz="4" w:space="0" w:color="000000"/>
              <w:left w:val="single" w:sz="4" w:space="0" w:color="auto"/>
              <w:bottom w:val="single" w:sz="4" w:space="0" w:color="000000"/>
              <w:right w:val="single" w:sz="4" w:space="0" w:color="auto"/>
            </w:tcBorders>
            <w:hideMark/>
          </w:tcPr>
          <w:p w14:paraId="68C75DBC" w14:textId="77777777" w:rsidR="005F3E12" w:rsidRDefault="005F3E12">
            <w:pPr>
              <w:tabs>
                <w:tab w:val="left" w:pos="5640"/>
              </w:tabs>
              <w:autoSpaceDE w:val="0"/>
              <w:jc w:val="center"/>
              <w:rPr>
                <w:rFonts w:ascii="Times New Roman" w:eastAsia="Arial Unicode MS" w:hAnsi="Times New Roman" w:cs="Times New Roman"/>
                <w:sz w:val="24"/>
                <w:szCs w:val="24"/>
              </w:rPr>
            </w:pPr>
            <w:r>
              <w:rPr>
                <w:rFonts w:ascii="Times New Roman" w:hAnsi="Times New Roman" w:cs="Times New Roman"/>
                <w:sz w:val="24"/>
                <w:szCs w:val="24"/>
              </w:rPr>
              <w:t>50,0</w:t>
            </w:r>
          </w:p>
        </w:tc>
        <w:tc>
          <w:tcPr>
            <w:tcW w:w="1843" w:type="dxa"/>
            <w:tcBorders>
              <w:top w:val="single" w:sz="4" w:space="0" w:color="000000"/>
              <w:left w:val="single" w:sz="4" w:space="0" w:color="auto"/>
              <w:bottom w:val="single" w:sz="4" w:space="0" w:color="000000"/>
              <w:right w:val="single" w:sz="4" w:space="0" w:color="000000"/>
            </w:tcBorders>
            <w:hideMark/>
          </w:tcPr>
          <w:p w14:paraId="4363F067" w14:textId="77777777" w:rsidR="005F3E12" w:rsidRDefault="005F3E12">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50,0</w:t>
            </w:r>
          </w:p>
        </w:tc>
      </w:tr>
      <w:tr w:rsidR="005F3E12" w14:paraId="56E639F2" w14:textId="77777777" w:rsidTr="00C64C2C">
        <w:trPr>
          <w:trHeight w:val="888"/>
        </w:trPr>
        <w:tc>
          <w:tcPr>
            <w:tcW w:w="1379" w:type="dxa"/>
            <w:vMerge/>
            <w:tcBorders>
              <w:top w:val="single" w:sz="4" w:space="0" w:color="auto"/>
              <w:left w:val="single" w:sz="4" w:space="0" w:color="000000"/>
              <w:bottom w:val="single" w:sz="4" w:space="0" w:color="000000"/>
              <w:right w:val="single" w:sz="4" w:space="0" w:color="000000"/>
            </w:tcBorders>
            <w:vAlign w:val="center"/>
            <w:hideMark/>
          </w:tcPr>
          <w:p w14:paraId="6B5BADCE" w14:textId="77777777" w:rsidR="005F3E12" w:rsidRDefault="005F3E12">
            <w:pPr>
              <w:spacing w:after="0" w:line="240" w:lineRule="auto"/>
              <w:rPr>
                <w:rFonts w:cs="Times New Roman"/>
              </w:rPr>
            </w:pPr>
          </w:p>
        </w:tc>
        <w:tc>
          <w:tcPr>
            <w:tcW w:w="5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27B963" w14:textId="77777777" w:rsidR="005F3E12" w:rsidRDefault="005F3E12">
            <w:pPr>
              <w:tabs>
                <w:tab w:val="left" w:pos="5640"/>
              </w:tabs>
              <w:autoSpaceDE w:val="0"/>
              <w:jc w:val="both"/>
              <w:rPr>
                <w:rFonts w:ascii="Times New Roman" w:hAnsi="Times New Roman" w:cs="Times New Roman"/>
                <w:sz w:val="24"/>
                <w:szCs w:val="24"/>
              </w:rPr>
            </w:pPr>
            <w:r>
              <w:rPr>
                <w:rFonts w:ascii="Times New Roman" w:hAnsi="Times New Roman" w:cs="Times New Roman"/>
                <w:sz w:val="24"/>
                <w:szCs w:val="24"/>
              </w:rPr>
              <w:t xml:space="preserve"> 1.6. «Поддержка талантливой молодежи, координация деятельности детских и молодежных обьединений»</w:t>
            </w:r>
          </w:p>
        </w:tc>
        <w:tc>
          <w:tcPr>
            <w:tcW w:w="2731" w:type="dxa"/>
            <w:gridSpan w:val="2"/>
            <w:vMerge/>
            <w:tcBorders>
              <w:top w:val="single" w:sz="4" w:space="0" w:color="000000"/>
              <w:left w:val="single" w:sz="4" w:space="0" w:color="000000"/>
              <w:bottom w:val="single" w:sz="4" w:space="0" w:color="000000"/>
              <w:right w:val="single" w:sz="4" w:space="0" w:color="000000"/>
            </w:tcBorders>
            <w:vAlign w:val="center"/>
            <w:hideMark/>
          </w:tcPr>
          <w:p w14:paraId="09FFE70E" w14:textId="77777777" w:rsidR="005F3E12" w:rsidRDefault="005F3E12">
            <w:pPr>
              <w:spacing w:after="0" w:line="240" w:lineRule="auto"/>
              <w:rPr>
                <w:rFonts w:cs="Times New Roman"/>
              </w:rPr>
            </w:pPr>
          </w:p>
        </w:tc>
        <w:tc>
          <w:tcPr>
            <w:tcW w:w="16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394FC0A1" w14:textId="77777777" w:rsidR="005F3E12" w:rsidRDefault="005F3E12">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40,0</w:t>
            </w:r>
          </w:p>
        </w:tc>
        <w:tc>
          <w:tcPr>
            <w:tcW w:w="1701" w:type="dxa"/>
            <w:tcBorders>
              <w:top w:val="single" w:sz="4" w:space="0" w:color="000000"/>
              <w:left w:val="single" w:sz="4" w:space="0" w:color="auto"/>
              <w:bottom w:val="single" w:sz="4" w:space="0" w:color="000000"/>
              <w:right w:val="single" w:sz="4" w:space="0" w:color="auto"/>
            </w:tcBorders>
            <w:hideMark/>
          </w:tcPr>
          <w:p w14:paraId="439DB156" w14:textId="77777777" w:rsidR="005F3E12" w:rsidRDefault="005F3E12">
            <w:pPr>
              <w:tabs>
                <w:tab w:val="left" w:pos="5640"/>
              </w:tabs>
              <w:autoSpaceDE w:val="0"/>
              <w:jc w:val="center"/>
              <w:rPr>
                <w:rFonts w:ascii="Times New Roman" w:eastAsia="Arial Unicode MS" w:hAnsi="Times New Roman" w:cs="Times New Roman"/>
                <w:sz w:val="24"/>
                <w:szCs w:val="24"/>
              </w:rPr>
            </w:pPr>
            <w:r>
              <w:rPr>
                <w:rFonts w:ascii="Times New Roman" w:hAnsi="Times New Roman" w:cs="Times New Roman"/>
                <w:sz w:val="24"/>
                <w:szCs w:val="24"/>
              </w:rPr>
              <w:t>40,0</w:t>
            </w:r>
          </w:p>
        </w:tc>
        <w:tc>
          <w:tcPr>
            <w:tcW w:w="1843" w:type="dxa"/>
            <w:tcBorders>
              <w:top w:val="single" w:sz="4" w:space="0" w:color="000000"/>
              <w:left w:val="single" w:sz="4" w:space="0" w:color="auto"/>
              <w:bottom w:val="single" w:sz="4" w:space="0" w:color="000000"/>
              <w:right w:val="single" w:sz="4" w:space="0" w:color="000000"/>
            </w:tcBorders>
            <w:hideMark/>
          </w:tcPr>
          <w:p w14:paraId="13A909B6" w14:textId="77777777" w:rsidR="005F3E12" w:rsidRDefault="005F3E12">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40,0</w:t>
            </w:r>
          </w:p>
        </w:tc>
      </w:tr>
      <w:tr w:rsidR="005F3E12" w14:paraId="3CCC32F3" w14:textId="77777777" w:rsidTr="00C64C2C">
        <w:trPr>
          <w:trHeight w:val="888"/>
        </w:trPr>
        <w:tc>
          <w:tcPr>
            <w:tcW w:w="1379" w:type="dxa"/>
            <w:vMerge/>
            <w:tcBorders>
              <w:top w:val="single" w:sz="4" w:space="0" w:color="auto"/>
              <w:left w:val="single" w:sz="4" w:space="0" w:color="000000"/>
              <w:bottom w:val="single" w:sz="4" w:space="0" w:color="000000"/>
              <w:right w:val="single" w:sz="4" w:space="0" w:color="000000"/>
            </w:tcBorders>
            <w:vAlign w:val="center"/>
            <w:hideMark/>
          </w:tcPr>
          <w:p w14:paraId="5949E6E8" w14:textId="77777777" w:rsidR="005F3E12" w:rsidRDefault="005F3E12">
            <w:pPr>
              <w:spacing w:after="0" w:line="240" w:lineRule="auto"/>
              <w:rPr>
                <w:rFonts w:cs="Times New Roman"/>
              </w:rPr>
            </w:pPr>
          </w:p>
        </w:tc>
        <w:tc>
          <w:tcPr>
            <w:tcW w:w="5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2C4500" w14:textId="77777777" w:rsidR="005F3E12" w:rsidRDefault="005F3E12">
            <w:pPr>
              <w:spacing w:after="0"/>
              <w:rPr>
                <w:rFonts w:cs="Times New Roman"/>
              </w:rPr>
            </w:pPr>
          </w:p>
        </w:tc>
        <w:tc>
          <w:tcPr>
            <w:tcW w:w="2731" w:type="dxa"/>
            <w:gridSpan w:val="2"/>
            <w:vMerge/>
            <w:tcBorders>
              <w:top w:val="single" w:sz="4" w:space="0" w:color="000000"/>
              <w:left w:val="single" w:sz="4" w:space="0" w:color="000000"/>
              <w:bottom w:val="single" w:sz="4" w:space="0" w:color="000000"/>
              <w:right w:val="single" w:sz="4" w:space="0" w:color="000000"/>
            </w:tcBorders>
            <w:vAlign w:val="center"/>
            <w:hideMark/>
          </w:tcPr>
          <w:p w14:paraId="545FC7FF" w14:textId="77777777" w:rsidR="005F3E12" w:rsidRDefault="005F3E12">
            <w:pPr>
              <w:spacing w:after="0" w:line="240" w:lineRule="auto"/>
              <w:rPr>
                <w:rFonts w:cs="Times New Roman"/>
              </w:rPr>
            </w:pPr>
          </w:p>
        </w:tc>
        <w:tc>
          <w:tcPr>
            <w:tcW w:w="16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798867EA" w14:textId="77777777" w:rsidR="005F3E12" w:rsidRDefault="005F3E12">
            <w:pPr>
              <w:spacing w:after="0"/>
              <w:rPr>
                <w:rFonts w:cs="Times New Roman"/>
              </w:rPr>
            </w:pPr>
          </w:p>
        </w:tc>
        <w:tc>
          <w:tcPr>
            <w:tcW w:w="1701" w:type="dxa"/>
            <w:tcBorders>
              <w:top w:val="single" w:sz="4" w:space="0" w:color="000000"/>
              <w:left w:val="single" w:sz="4" w:space="0" w:color="auto"/>
              <w:bottom w:val="single" w:sz="4" w:space="0" w:color="auto"/>
              <w:right w:val="single" w:sz="4" w:space="0" w:color="auto"/>
            </w:tcBorders>
            <w:hideMark/>
          </w:tcPr>
          <w:p w14:paraId="01076A88" w14:textId="77777777" w:rsidR="005F3E12" w:rsidRDefault="005F3E12">
            <w:pPr>
              <w:spacing w:after="0"/>
              <w:rPr>
                <w:rFonts w:cs="Times New Roman"/>
              </w:rPr>
            </w:pPr>
          </w:p>
        </w:tc>
        <w:tc>
          <w:tcPr>
            <w:tcW w:w="1843" w:type="dxa"/>
            <w:tcBorders>
              <w:top w:val="single" w:sz="4" w:space="0" w:color="000000"/>
              <w:left w:val="single" w:sz="4" w:space="0" w:color="auto"/>
              <w:bottom w:val="single" w:sz="4" w:space="0" w:color="000000"/>
              <w:right w:val="single" w:sz="4" w:space="0" w:color="000000"/>
            </w:tcBorders>
            <w:hideMark/>
          </w:tcPr>
          <w:p w14:paraId="148E93E3" w14:textId="77777777" w:rsidR="005F3E12" w:rsidRDefault="005F3E12">
            <w:pPr>
              <w:spacing w:after="0"/>
              <w:rPr>
                <w:rFonts w:cs="Times New Roman"/>
              </w:rPr>
            </w:pPr>
          </w:p>
        </w:tc>
      </w:tr>
      <w:tr w:rsidR="005F3E12" w14:paraId="3F0D7A1A" w14:textId="77777777" w:rsidTr="005F3E12">
        <w:trPr>
          <w:trHeight w:val="3135"/>
        </w:trPr>
        <w:tc>
          <w:tcPr>
            <w:tcW w:w="13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B5E33" w14:textId="77777777" w:rsidR="005F3E12" w:rsidRDefault="005F3E12">
            <w:pPr>
              <w:tabs>
                <w:tab w:val="left" w:pos="5640"/>
              </w:tabs>
              <w:autoSpaceDE w:val="0"/>
              <w:jc w:val="both"/>
              <w:rPr>
                <w:rFonts w:ascii="Times New Roman" w:eastAsia="Arial Unicode MS" w:hAnsi="Times New Roman" w:cs="Times New Roman"/>
                <w:sz w:val="24"/>
                <w:szCs w:val="24"/>
              </w:rPr>
            </w:pPr>
          </w:p>
          <w:p w14:paraId="14E97218" w14:textId="77777777" w:rsidR="005F3E12" w:rsidRDefault="005F3E12">
            <w:pPr>
              <w:tabs>
                <w:tab w:val="left" w:pos="5640"/>
              </w:tabs>
              <w:autoSpaceDE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Подпрограмма</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AB299" w14:textId="77777777" w:rsidR="005F3E12" w:rsidRDefault="005F3E12">
            <w:pPr>
              <w:widowControl w:val="0"/>
              <w:tabs>
                <w:tab w:val="left" w:pos="5640"/>
              </w:tabs>
              <w:autoSpaceDE w:val="0"/>
              <w:autoSpaceDN w:val="0"/>
              <w:adjustRightInd w:val="0"/>
              <w:jc w:val="both"/>
              <w:outlineLvl w:val="2"/>
              <w:rPr>
                <w:rFonts w:ascii="Times New Roman" w:hAnsi="Times New Roman" w:cs="Times New Roman"/>
                <w:sz w:val="24"/>
                <w:szCs w:val="24"/>
              </w:rPr>
            </w:pPr>
          </w:p>
          <w:p w14:paraId="2D327F8C" w14:textId="77777777" w:rsidR="005F3E12" w:rsidRDefault="005F3E12">
            <w:pPr>
              <w:widowControl w:val="0"/>
              <w:tabs>
                <w:tab w:val="left" w:pos="5640"/>
              </w:tabs>
              <w:autoSpaceDE w:val="0"/>
              <w:autoSpaceDN w:val="0"/>
              <w:adjustRightInd w:val="0"/>
              <w:jc w:val="both"/>
              <w:outlineLvl w:val="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000000"/>
                <w:sz w:val="24"/>
                <w:szCs w:val="24"/>
              </w:rPr>
              <w:t>Управление муниципальной программой и обеспечение условий реализации</w:t>
            </w:r>
            <w:r>
              <w:rPr>
                <w:rFonts w:ascii="Times New Roman" w:hAnsi="Times New Roman" w:cs="Times New Roman"/>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p>
          <w:p w14:paraId="0553E57F" w14:textId="77777777" w:rsidR="005F3E12" w:rsidRDefault="005F3E12">
            <w:pPr>
              <w:widowControl w:val="0"/>
              <w:tabs>
                <w:tab w:val="left" w:pos="5640"/>
              </w:tabs>
              <w:autoSpaceDE w:val="0"/>
              <w:autoSpaceDN w:val="0"/>
              <w:adjustRightInd w:val="0"/>
              <w:jc w:val="both"/>
              <w:outlineLvl w:val="2"/>
              <w:rPr>
                <w:rFonts w:ascii="Times New Roman" w:hAnsi="Times New Roman" w:cs="Times New Roman"/>
                <w:sz w:val="24"/>
                <w:szCs w:val="24"/>
              </w:rPr>
            </w:pPr>
          </w:p>
        </w:tc>
        <w:tc>
          <w:tcPr>
            <w:tcW w:w="27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97DF1F" w14:textId="77777777" w:rsidR="005F3E12" w:rsidRDefault="005F3E12">
            <w:pPr>
              <w:widowControl w:val="0"/>
              <w:tabs>
                <w:tab w:val="left" w:pos="5640"/>
              </w:tabs>
              <w:autoSpaceDE w:val="0"/>
              <w:autoSpaceDN w:val="0"/>
              <w:adjustRightInd w:val="0"/>
              <w:spacing w:after="0"/>
              <w:jc w:val="both"/>
              <w:outlineLvl w:val="2"/>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Источники ресурсного </w:t>
            </w:r>
          </w:p>
          <w:p w14:paraId="2357ABFD" w14:textId="77777777" w:rsidR="005F3E12" w:rsidRDefault="005F3E12">
            <w:pPr>
              <w:widowControl w:val="0"/>
              <w:tabs>
                <w:tab w:val="left" w:pos="5640"/>
              </w:tabs>
              <w:autoSpaceDE w:val="0"/>
              <w:autoSpaceDN w:val="0"/>
              <w:adjustRightInd w:val="0"/>
              <w:spacing w:after="0"/>
              <w:jc w:val="both"/>
              <w:outlineLvl w:val="2"/>
              <w:rPr>
                <w:rFonts w:ascii="Times New Roman" w:hAnsi="Times New Roman" w:cs="Times New Roman"/>
                <w:sz w:val="24"/>
                <w:szCs w:val="24"/>
              </w:rPr>
            </w:pPr>
            <w:r>
              <w:rPr>
                <w:rFonts w:ascii="Times New Roman" w:eastAsia="Arial Unicode MS" w:hAnsi="Times New Roman" w:cs="Times New Roman"/>
                <w:sz w:val="24"/>
                <w:szCs w:val="24"/>
              </w:rPr>
              <w:t>обеспечения</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DC8F9" w14:textId="77777777" w:rsidR="005F3E12" w:rsidRDefault="003370C0">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2024</w:t>
            </w:r>
          </w:p>
          <w:p w14:paraId="0FC3DDEA"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p>
          <w:p w14:paraId="68250B62"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3</w:t>
            </w:r>
            <w:r w:rsidR="00C64C2C">
              <w:rPr>
                <w:rFonts w:ascii="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A356" w14:textId="77777777" w:rsidR="005F3E12" w:rsidRDefault="003370C0">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2025</w:t>
            </w:r>
          </w:p>
          <w:p w14:paraId="61B11A4B"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p>
          <w:p w14:paraId="624A996B" w14:textId="77777777" w:rsidR="005F3E12" w:rsidRDefault="00C64C2C">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3100,0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C8678" w14:textId="77777777" w:rsidR="005F3E12" w:rsidRDefault="003370C0">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2026</w:t>
            </w:r>
          </w:p>
          <w:p w14:paraId="26EF9950"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p>
          <w:p w14:paraId="50D9653B" w14:textId="77777777" w:rsidR="005F3E12" w:rsidRDefault="00C64C2C">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3100,0</w:t>
            </w:r>
          </w:p>
        </w:tc>
      </w:tr>
      <w:tr w:rsidR="005F3E12" w14:paraId="6495ED10" w14:textId="77777777" w:rsidTr="005F3E12">
        <w:tc>
          <w:tcPr>
            <w:tcW w:w="15135" w:type="dxa"/>
            <w:gridSpan w:val="7"/>
            <w:tcBorders>
              <w:top w:val="single" w:sz="4" w:space="0" w:color="auto"/>
              <w:left w:val="nil"/>
              <w:bottom w:val="single" w:sz="4" w:space="0" w:color="auto"/>
              <w:right w:val="nil"/>
            </w:tcBorders>
            <w:tcMar>
              <w:top w:w="0" w:type="dxa"/>
              <w:left w:w="108" w:type="dxa"/>
              <w:bottom w:w="0" w:type="dxa"/>
              <w:right w:w="108" w:type="dxa"/>
            </w:tcMar>
          </w:tcPr>
          <w:p w14:paraId="0311FFFB"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p>
        </w:tc>
      </w:tr>
      <w:tr w:rsidR="005F3E12" w14:paraId="36143FDA" w14:textId="77777777" w:rsidTr="005F3E12">
        <w:trPr>
          <w:trHeight w:val="2216"/>
        </w:trPr>
        <w:tc>
          <w:tcPr>
            <w:tcW w:w="1379" w:type="dxa"/>
            <w:tcBorders>
              <w:top w:val="single" w:sz="4" w:space="0" w:color="auto"/>
              <w:left w:val="single" w:sz="4" w:space="0" w:color="auto"/>
              <w:bottom w:val="single" w:sz="4" w:space="0" w:color="auto"/>
              <w:right w:val="single" w:sz="4" w:space="0" w:color="auto"/>
            </w:tcBorders>
            <w:vAlign w:val="center"/>
            <w:hideMark/>
          </w:tcPr>
          <w:p w14:paraId="66B47773" w14:textId="77777777" w:rsidR="005F3E12" w:rsidRDefault="005F3E12">
            <w:pPr>
              <w:spacing w:after="0"/>
              <w:rPr>
                <w:rFonts w:cs="Times New Roman"/>
              </w:rPr>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575231" w14:textId="77777777" w:rsidR="005F3E12" w:rsidRDefault="005F3E12">
            <w:pPr>
              <w:widowControl w:val="0"/>
              <w:tabs>
                <w:tab w:val="left" w:pos="5640"/>
              </w:tabs>
              <w:autoSpaceDE w:val="0"/>
              <w:autoSpaceDN w:val="0"/>
              <w:adjustRightInd w:val="0"/>
              <w:jc w:val="both"/>
              <w:outlineLvl w:val="2"/>
              <w:rPr>
                <w:rFonts w:ascii="Times New Roman" w:hAnsi="Times New Roman" w:cs="Times New Roman"/>
                <w:sz w:val="24"/>
                <w:szCs w:val="24"/>
              </w:rPr>
            </w:pPr>
            <w:r>
              <w:rPr>
                <w:rFonts w:ascii="Times New Roman" w:hAnsi="Times New Roman" w:cs="Times New Roman"/>
                <w:sz w:val="24"/>
                <w:szCs w:val="24"/>
              </w:rPr>
              <w:t>Основное мероприятие:</w:t>
            </w:r>
          </w:p>
          <w:p w14:paraId="14F8EC5B"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 .Расходы бюджета муниципального образования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tc>
        <w:tc>
          <w:tcPr>
            <w:tcW w:w="27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902EA2" w14:textId="77777777" w:rsidR="005F3E12" w:rsidRDefault="005F3E12">
            <w:pPr>
              <w:widowControl w:val="0"/>
              <w:tabs>
                <w:tab w:val="left" w:pos="5640"/>
              </w:tabs>
              <w:autoSpaceDE w:val="0"/>
              <w:autoSpaceDN w:val="0"/>
              <w:adjustRightInd w:val="0"/>
              <w:jc w:val="both"/>
              <w:outlineLvl w:val="2"/>
              <w:rPr>
                <w:rFonts w:ascii="Times New Roman" w:eastAsia="Arial Unicode MS" w:hAnsi="Times New Roman" w:cs="Times New Roman"/>
                <w:sz w:val="24"/>
                <w:szCs w:val="24"/>
              </w:rPr>
            </w:pPr>
            <w:r>
              <w:rPr>
                <w:rFonts w:ascii="Times New Roman" w:eastAsia="Arial Unicode MS" w:hAnsi="Times New Roman" w:cs="Times New Roman"/>
                <w:sz w:val="24"/>
                <w:szCs w:val="24"/>
              </w:rPr>
              <w:t>Муниципальный бюджет</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9D2F2"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p>
          <w:p w14:paraId="3AFE5C71" w14:textId="77777777" w:rsidR="005F3E12" w:rsidRDefault="00C64C2C">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3100,0</w:t>
            </w:r>
          </w:p>
          <w:p w14:paraId="4B2D1C50"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p>
          <w:p w14:paraId="1CA40AEC"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3BBC0"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p>
          <w:p w14:paraId="2D86A18C" w14:textId="77777777" w:rsidR="005F3E12" w:rsidRDefault="00C64C2C">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3100,0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047CF"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p>
          <w:p w14:paraId="3CFFA2C5" w14:textId="77777777" w:rsidR="005F3E12" w:rsidRDefault="00C64C2C">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3100,0</w:t>
            </w:r>
          </w:p>
        </w:tc>
      </w:tr>
      <w:tr w:rsidR="005F3E12" w14:paraId="40DC21B9" w14:textId="77777777" w:rsidTr="005F3E12">
        <w:trPr>
          <w:trHeight w:val="844"/>
        </w:trPr>
        <w:tc>
          <w:tcPr>
            <w:tcW w:w="1379" w:type="dxa"/>
            <w:tcBorders>
              <w:top w:val="single" w:sz="4" w:space="0" w:color="auto"/>
              <w:left w:val="single" w:sz="4" w:space="0" w:color="auto"/>
              <w:bottom w:val="single" w:sz="4" w:space="0" w:color="auto"/>
              <w:right w:val="single" w:sz="4" w:space="0" w:color="auto"/>
            </w:tcBorders>
            <w:vAlign w:val="center"/>
            <w:hideMark/>
          </w:tcPr>
          <w:p w14:paraId="41E25155" w14:textId="77777777" w:rsidR="005F3E12" w:rsidRDefault="005F3E12">
            <w:pPr>
              <w:spacing w:after="0"/>
              <w:rPr>
                <w:rFonts w:cs="Times New Roman"/>
              </w:rPr>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6FA21"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1.1.Расходы на  обеспечение деятельности(оказание услуг ) муниципальных учреждений</w:t>
            </w:r>
          </w:p>
          <w:p w14:paraId="7DC68C11" w14:textId="77777777" w:rsidR="005F3E12" w:rsidRDefault="005F3E12">
            <w:pPr>
              <w:pStyle w:val="ConsPlusCell"/>
              <w:spacing w:line="276" w:lineRule="auto"/>
              <w:jc w:val="both"/>
              <w:rPr>
                <w:rFonts w:ascii="Times New Roman" w:hAnsi="Times New Roman" w:cs="Times New Roman"/>
                <w:sz w:val="24"/>
                <w:szCs w:val="24"/>
              </w:rPr>
            </w:pPr>
          </w:p>
        </w:tc>
        <w:tc>
          <w:tcPr>
            <w:tcW w:w="27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F85E56" w14:textId="77777777" w:rsidR="005F3E12" w:rsidRDefault="005F3E12">
            <w:pPr>
              <w:spacing w:after="0"/>
              <w:rPr>
                <w:rFonts w:cs="Times New Roman"/>
              </w:rPr>
            </w:pP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47F452"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3</w:t>
            </w:r>
            <w:r w:rsidR="00C64C2C">
              <w:rPr>
                <w:rFonts w:ascii="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74908E" w14:textId="77777777" w:rsidR="005F3E12" w:rsidRDefault="00C64C2C">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3100,0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DA7C38" w14:textId="77777777" w:rsidR="005F3E12" w:rsidRDefault="00C64C2C">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3100,0</w:t>
            </w:r>
          </w:p>
        </w:tc>
      </w:tr>
      <w:tr w:rsidR="005F3E12" w14:paraId="7056102B" w14:textId="77777777" w:rsidTr="005F3E12">
        <w:trPr>
          <w:trHeight w:val="1212"/>
        </w:trPr>
        <w:tc>
          <w:tcPr>
            <w:tcW w:w="1379" w:type="dxa"/>
            <w:tcBorders>
              <w:top w:val="single" w:sz="4" w:space="0" w:color="auto"/>
              <w:left w:val="single" w:sz="4" w:space="0" w:color="auto"/>
              <w:bottom w:val="single" w:sz="4" w:space="0" w:color="auto"/>
              <w:right w:val="single" w:sz="4" w:space="0" w:color="auto"/>
            </w:tcBorders>
            <w:vAlign w:val="center"/>
            <w:hideMark/>
          </w:tcPr>
          <w:p w14:paraId="58068495" w14:textId="77777777" w:rsidR="005F3E12" w:rsidRDefault="005F3E12">
            <w:pPr>
              <w:spacing w:after="0"/>
              <w:rPr>
                <w:rFonts w:cs="Times New Roman"/>
              </w:rPr>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1921D2"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2.Основное мероприятие «Расходы местного бюджета связанные с проведением капитального ремонта муниципальных организаций отдыха детей и оздоровления в Обоянском районе Курской области</w:t>
            </w:r>
          </w:p>
        </w:tc>
        <w:tc>
          <w:tcPr>
            <w:tcW w:w="27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333907" w14:textId="77777777" w:rsidR="005F3E12" w:rsidRDefault="005F3E12">
            <w:pPr>
              <w:spacing w:after="0"/>
              <w:rPr>
                <w:rFonts w:cs="Times New Roman"/>
              </w:rPr>
            </w:pP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1F7CD1" w14:textId="77777777" w:rsidR="005F3E12" w:rsidRDefault="005F3E12">
            <w:pPr>
              <w:spacing w:after="0"/>
              <w:rPr>
                <w:rFonts w:cs="Times New Roman"/>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4050A"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2236E"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p>
        </w:tc>
      </w:tr>
      <w:tr w:rsidR="005F3E12" w14:paraId="193C42B9" w14:textId="77777777" w:rsidTr="005F3E12">
        <w:trPr>
          <w:trHeight w:val="557"/>
        </w:trPr>
        <w:tc>
          <w:tcPr>
            <w:tcW w:w="1379" w:type="dxa"/>
            <w:tcBorders>
              <w:top w:val="single" w:sz="4" w:space="0" w:color="auto"/>
              <w:left w:val="single" w:sz="4" w:space="0" w:color="auto"/>
              <w:bottom w:val="single" w:sz="4" w:space="0" w:color="auto"/>
              <w:right w:val="single" w:sz="4" w:space="0" w:color="auto"/>
            </w:tcBorders>
            <w:vAlign w:val="center"/>
            <w:hideMark/>
          </w:tcPr>
          <w:p w14:paraId="30B74053" w14:textId="77777777" w:rsidR="005F3E12" w:rsidRDefault="005F3E12">
            <w:pPr>
              <w:spacing w:after="0"/>
              <w:rPr>
                <w:rFonts w:cs="Times New Roman"/>
              </w:rPr>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2B8FFD" w14:textId="77777777" w:rsidR="005F3E12" w:rsidRDefault="005F3E12">
            <w:pPr>
              <w:widowControl w:val="0"/>
              <w:tabs>
                <w:tab w:val="left" w:pos="5640"/>
              </w:tabs>
              <w:autoSpaceDE w:val="0"/>
              <w:autoSpaceDN w:val="0"/>
              <w:adjustRightInd w:val="0"/>
              <w:jc w:val="both"/>
              <w:outlineLvl w:val="2"/>
              <w:rPr>
                <w:rFonts w:ascii="Times New Roman" w:hAnsi="Times New Roman" w:cs="Times New Roman"/>
                <w:sz w:val="24"/>
                <w:szCs w:val="24"/>
              </w:rPr>
            </w:pPr>
            <w:r>
              <w:rPr>
                <w:rFonts w:ascii="Times New Roman" w:hAnsi="Times New Roman" w:cs="Times New Roman"/>
                <w:sz w:val="24"/>
                <w:szCs w:val="24"/>
              </w:rPr>
              <w:t>2.1.Обеспечение проведения капитального ремонта муниципальных организаций отдыха детей в Обоянском районе Курской области</w:t>
            </w:r>
          </w:p>
        </w:tc>
        <w:tc>
          <w:tcPr>
            <w:tcW w:w="27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3F9C98" w14:textId="77777777" w:rsidR="005F3E12" w:rsidRDefault="005F3E12">
            <w:pPr>
              <w:spacing w:after="0"/>
              <w:rPr>
                <w:rFonts w:cs="Times New Roman"/>
              </w:rPr>
            </w:pP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67828F" w14:textId="77777777" w:rsidR="005F3E12" w:rsidRDefault="005F3E12">
            <w:pPr>
              <w:spacing w:after="0"/>
              <w:rPr>
                <w:rFonts w:cs="Times New Roman"/>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87966"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6028A"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p>
        </w:tc>
      </w:tr>
      <w:tr w:rsidR="005F3E12" w14:paraId="2ECC5400" w14:textId="77777777" w:rsidTr="005F3E12">
        <w:trPr>
          <w:trHeight w:val="747"/>
        </w:trPr>
        <w:tc>
          <w:tcPr>
            <w:tcW w:w="137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D87DD6" w14:textId="77777777" w:rsidR="005F3E12" w:rsidRDefault="005F3E12">
            <w:pPr>
              <w:widowControl w:val="0"/>
              <w:tabs>
                <w:tab w:val="left" w:pos="5640"/>
              </w:tabs>
              <w:autoSpaceDE w:val="0"/>
              <w:autoSpaceDN w:val="0"/>
              <w:adjustRightInd w:val="0"/>
              <w:jc w:val="both"/>
              <w:outlineLvl w:val="2"/>
              <w:rPr>
                <w:rFonts w:ascii="Times New Roman" w:hAnsi="Times New Roman" w:cs="Times New Roman"/>
                <w:sz w:val="24"/>
                <w:szCs w:val="24"/>
              </w:rPr>
            </w:pPr>
            <w:r>
              <w:rPr>
                <w:rFonts w:ascii="Times New Roman" w:hAnsi="Times New Roman" w:cs="Times New Roman"/>
                <w:sz w:val="24"/>
                <w:szCs w:val="24"/>
              </w:rPr>
              <w:lastRenderedPageBreak/>
              <w:t xml:space="preserve">Подпрограмма </w:t>
            </w:r>
          </w:p>
        </w:tc>
        <w:tc>
          <w:tcPr>
            <w:tcW w:w="5837"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60514A" w14:textId="77777777" w:rsidR="005F3E12" w:rsidRDefault="005F3E12">
            <w:pPr>
              <w:widowControl w:val="0"/>
              <w:tabs>
                <w:tab w:val="left" w:pos="5640"/>
              </w:tabs>
              <w:autoSpaceDE w:val="0"/>
              <w:autoSpaceDN w:val="0"/>
              <w:adjustRightInd w:val="0"/>
              <w:jc w:val="both"/>
              <w:outlineLvl w:val="2"/>
              <w:rPr>
                <w:rFonts w:ascii="Times New Roman" w:hAnsi="Times New Roman" w:cs="Times New Roman"/>
                <w:sz w:val="24"/>
                <w:szCs w:val="24"/>
              </w:rPr>
            </w:pPr>
            <w:r>
              <w:rPr>
                <w:rFonts w:ascii="Times New Roman" w:hAnsi="Times New Roman" w:cs="Times New Roman"/>
                <w:sz w:val="24"/>
                <w:szCs w:val="24"/>
              </w:rPr>
              <w:t>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tc>
        <w:tc>
          <w:tcPr>
            <w:tcW w:w="27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1B2F7E" w14:textId="77777777" w:rsidR="005F3E12" w:rsidRDefault="005F3E12">
            <w:pPr>
              <w:widowControl w:val="0"/>
              <w:tabs>
                <w:tab w:val="left" w:pos="5640"/>
              </w:tabs>
              <w:autoSpaceDE w:val="0"/>
              <w:autoSpaceDN w:val="0"/>
              <w:adjustRightInd w:val="0"/>
              <w:jc w:val="both"/>
              <w:outlineLvl w:val="2"/>
              <w:rPr>
                <w:rFonts w:ascii="Times New Roman" w:hAnsi="Times New Roman" w:cs="Times New Roman"/>
                <w:sz w:val="24"/>
                <w:szCs w:val="24"/>
              </w:rPr>
            </w:pPr>
            <w:r>
              <w:rPr>
                <w:rFonts w:ascii="Times New Roman" w:eastAsia="Arial Unicode MS" w:hAnsi="Times New Roman" w:cs="Times New Roman"/>
                <w:sz w:val="24"/>
                <w:szCs w:val="24"/>
              </w:rPr>
              <w:t>Муниципальный район</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9C3AC" w14:textId="77777777" w:rsidR="005F3E12" w:rsidRDefault="003370C0">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2024</w:t>
            </w:r>
          </w:p>
          <w:p w14:paraId="5ED48196"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7C4B1C" w14:textId="77777777" w:rsidR="005F3E12" w:rsidRDefault="003370C0">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2025</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5A2F10" w14:textId="77777777" w:rsidR="005F3E12" w:rsidRDefault="003370C0">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2026</w:t>
            </w:r>
          </w:p>
        </w:tc>
      </w:tr>
      <w:tr w:rsidR="00C64C2C" w14:paraId="1E6F7E18" w14:textId="77777777" w:rsidTr="00C64C2C">
        <w:trPr>
          <w:trHeight w:val="655"/>
        </w:trPr>
        <w:tc>
          <w:tcPr>
            <w:tcW w:w="1379" w:type="dxa"/>
            <w:vMerge/>
            <w:tcBorders>
              <w:top w:val="single" w:sz="4" w:space="0" w:color="auto"/>
              <w:left w:val="single" w:sz="4" w:space="0" w:color="auto"/>
              <w:bottom w:val="single" w:sz="4" w:space="0" w:color="auto"/>
              <w:right w:val="single" w:sz="4" w:space="0" w:color="auto"/>
            </w:tcBorders>
            <w:vAlign w:val="center"/>
            <w:hideMark/>
          </w:tcPr>
          <w:p w14:paraId="6FBF6002" w14:textId="77777777" w:rsidR="00C64C2C" w:rsidRDefault="00C64C2C">
            <w:pPr>
              <w:spacing w:after="0" w:line="240" w:lineRule="auto"/>
              <w:rPr>
                <w:rFonts w:ascii="Times New Roman" w:hAnsi="Times New Roman" w:cs="Times New Roman"/>
                <w:sz w:val="24"/>
                <w:szCs w:val="24"/>
              </w:rPr>
            </w:pPr>
          </w:p>
        </w:tc>
        <w:tc>
          <w:tcPr>
            <w:tcW w:w="5837" w:type="dxa"/>
            <w:vMerge/>
            <w:tcBorders>
              <w:top w:val="single" w:sz="4" w:space="0" w:color="auto"/>
              <w:left w:val="single" w:sz="4" w:space="0" w:color="auto"/>
              <w:bottom w:val="single" w:sz="4" w:space="0" w:color="auto"/>
              <w:right w:val="single" w:sz="4" w:space="0" w:color="auto"/>
            </w:tcBorders>
            <w:vAlign w:val="center"/>
            <w:hideMark/>
          </w:tcPr>
          <w:p w14:paraId="1BD32F08" w14:textId="77777777" w:rsidR="00C64C2C" w:rsidRDefault="00C64C2C">
            <w:pPr>
              <w:spacing w:after="0" w:line="240" w:lineRule="auto"/>
              <w:rPr>
                <w:rFonts w:ascii="Times New Roman" w:hAnsi="Times New Roman" w:cs="Times New Roman"/>
                <w:sz w:val="24"/>
                <w:szCs w:val="24"/>
              </w:rPr>
            </w:pPr>
          </w:p>
        </w:tc>
        <w:tc>
          <w:tcPr>
            <w:tcW w:w="27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BFF497" w14:textId="77777777" w:rsidR="00C64C2C" w:rsidRDefault="00C64C2C">
            <w:pPr>
              <w:spacing w:after="0"/>
              <w:rPr>
                <w:rFonts w:cs="Times New Roman"/>
              </w:rPr>
            </w:pP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16FE8D" w14:textId="77777777" w:rsidR="00C64C2C" w:rsidRDefault="00C64C2C">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4053,</w:t>
            </w:r>
            <w:r w:rsidR="002906CD">
              <w:rPr>
                <w:rFonts w:ascii="Times New Roman" w:hAnsi="Times New Roman" w:cs="Times New Roman"/>
                <w:sz w:val="24"/>
                <w:szCs w:val="24"/>
              </w:rPr>
              <w:t>616</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303BD1" w14:textId="77777777" w:rsidR="00C64C2C" w:rsidRDefault="00C64C2C"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4053,</w:t>
            </w:r>
            <w:r w:rsidR="002906CD">
              <w:rPr>
                <w:rFonts w:ascii="Times New Roman" w:hAnsi="Times New Roman" w:cs="Times New Roman"/>
                <w:sz w:val="24"/>
                <w:szCs w:val="24"/>
              </w:rPr>
              <w:t>616</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739D89" w14:textId="77777777" w:rsidR="00C64C2C" w:rsidRDefault="00C64C2C"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4053,</w:t>
            </w:r>
            <w:r w:rsidR="002906CD">
              <w:rPr>
                <w:rFonts w:ascii="Times New Roman" w:hAnsi="Times New Roman" w:cs="Times New Roman"/>
                <w:sz w:val="24"/>
                <w:szCs w:val="24"/>
              </w:rPr>
              <w:t>616</w:t>
            </w:r>
          </w:p>
        </w:tc>
      </w:tr>
      <w:tr w:rsidR="00C64C2C" w14:paraId="11BB40A3" w14:textId="77777777" w:rsidTr="00C64C2C">
        <w:trPr>
          <w:trHeight w:val="1449"/>
        </w:trPr>
        <w:tc>
          <w:tcPr>
            <w:tcW w:w="1379" w:type="dxa"/>
            <w:vMerge/>
            <w:tcBorders>
              <w:top w:val="single" w:sz="4" w:space="0" w:color="auto"/>
              <w:left w:val="single" w:sz="4" w:space="0" w:color="auto"/>
              <w:bottom w:val="single" w:sz="4" w:space="0" w:color="auto"/>
              <w:right w:val="single" w:sz="4" w:space="0" w:color="auto"/>
            </w:tcBorders>
            <w:vAlign w:val="center"/>
            <w:hideMark/>
          </w:tcPr>
          <w:p w14:paraId="364512CB" w14:textId="77777777" w:rsidR="00C64C2C" w:rsidRDefault="00C64C2C">
            <w:pPr>
              <w:spacing w:after="0" w:line="240" w:lineRule="auto"/>
              <w:rPr>
                <w:rFonts w:ascii="Times New Roman" w:hAnsi="Times New Roman" w:cs="Times New Roman"/>
                <w:sz w:val="24"/>
                <w:szCs w:val="24"/>
              </w:rPr>
            </w:pPr>
          </w:p>
        </w:tc>
        <w:tc>
          <w:tcPr>
            <w:tcW w:w="5837"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12EED8CE" w14:textId="77777777" w:rsidR="00C64C2C" w:rsidRDefault="00C64C2C">
            <w:pPr>
              <w:widowControl w:val="0"/>
              <w:tabs>
                <w:tab w:val="left" w:pos="5640"/>
              </w:tabs>
              <w:autoSpaceDE w:val="0"/>
              <w:autoSpaceDN w:val="0"/>
              <w:adjustRightInd w:val="0"/>
              <w:spacing w:line="240" w:lineRule="auto"/>
              <w:jc w:val="both"/>
              <w:outlineLvl w:val="2"/>
              <w:rPr>
                <w:rFonts w:ascii="Times New Roman" w:hAnsi="Times New Roman" w:cs="Times New Roman"/>
                <w:sz w:val="24"/>
                <w:szCs w:val="24"/>
              </w:rPr>
            </w:pPr>
            <w:r>
              <w:rPr>
                <w:rFonts w:ascii="Times New Roman" w:hAnsi="Times New Roman" w:cs="Times New Roman"/>
                <w:sz w:val="24"/>
                <w:szCs w:val="24"/>
              </w:rPr>
              <w:t>Основное мероприятие:</w:t>
            </w:r>
          </w:p>
          <w:p w14:paraId="70000F41" w14:textId="77777777" w:rsidR="00C64C2C" w:rsidRDefault="00C64C2C">
            <w:pPr>
              <w:widowControl w:val="0"/>
              <w:tabs>
                <w:tab w:val="left" w:pos="5640"/>
              </w:tabs>
              <w:autoSpaceDE w:val="0"/>
              <w:autoSpaceDN w:val="0"/>
              <w:adjustRightInd w:val="0"/>
              <w:spacing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1. «Расходы , связанные с организацией отдыха детей в каникулярное время за счет средств областного и местного бюджета»</w:t>
            </w:r>
          </w:p>
        </w:tc>
        <w:tc>
          <w:tcPr>
            <w:tcW w:w="2731"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62833" w14:textId="77777777" w:rsidR="00C64C2C" w:rsidRDefault="00C64C2C">
            <w:pPr>
              <w:widowControl w:val="0"/>
              <w:tabs>
                <w:tab w:val="left" w:pos="5640"/>
              </w:tabs>
              <w:autoSpaceDE w:val="0"/>
              <w:autoSpaceDN w:val="0"/>
              <w:adjustRightInd w:val="0"/>
              <w:jc w:val="both"/>
              <w:outlineLvl w:val="2"/>
              <w:rPr>
                <w:rFonts w:ascii="Times New Roman" w:hAnsi="Times New Roman" w:cs="Times New Roman"/>
                <w:sz w:val="24"/>
                <w:szCs w:val="24"/>
              </w:rPr>
            </w:pPr>
          </w:p>
        </w:tc>
        <w:tc>
          <w:tcPr>
            <w:tcW w:w="1644"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7D510277" w14:textId="77777777" w:rsidR="00C64C2C" w:rsidRDefault="00C64C2C">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4053,</w:t>
            </w:r>
            <w:r w:rsidR="002906CD">
              <w:rPr>
                <w:rFonts w:ascii="Times New Roman" w:hAnsi="Times New Roman" w:cs="Times New Roman"/>
                <w:sz w:val="24"/>
                <w:szCs w:val="24"/>
              </w:rPr>
              <w:t>616</w:t>
            </w:r>
          </w:p>
        </w:tc>
        <w:tc>
          <w:tcPr>
            <w:tcW w:w="1701"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27D89C8C" w14:textId="77777777" w:rsidR="00C64C2C" w:rsidRDefault="00C64C2C"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4053,</w:t>
            </w:r>
            <w:r w:rsidR="002906CD">
              <w:rPr>
                <w:rFonts w:ascii="Times New Roman" w:hAnsi="Times New Roman" w:cs="Times New Roman"/>
                <w:sz w:val="24"/>
                <w:szCs w:val="24"/>
              </w:rPr>
              <w:t>616</w:t>
            </w:r>
          </w:p>
        </w:tc>
        <w:tc>
          <w:tcPr>
            <w:tcW w:w="1843"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3BFA7084" w14:textId="77777777" w:rsidR="00C64C2C" w:rsidRDefault="00C64C2C"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4053</w:t>
            </w:r>
            <w:r w:rsidR="002906CD">
              <w:rPr>
                <w:rFonts w:ascii="Times New Roman" w:hAnsi="Times New Roman" w:cs="Times New Roman"/>
                <w:sz w:val="24"/>
                <w:szCs w:val="24"/>
              </w:rPr>
              <w:t>,616</w:t>
            </w:r>
          </w:p>
        </w:tc>
      </w:tr>
      <w:tr w:rsidR="00C64C2C" w14:paraId="00972FFA" w14:textId="77777777" w:rsidTr="00C64C2C">
        <w:trPr>
          <w:trHeight w:val="737"/>
        </w:trPr>
        <w:tc>
          <w:tcPr>
            <w:tcW w:w="1379" w:type="dxa"/>
            <w:vMerge/>
            <w:tcBorders>
              <w:top w:val="single" w:sz="4" w:space="0" w:color="auto"/>
              <w:left w:val="single" w:sz="4" w:space="0" w:color="auto"/>
              <w:bottom w:val="single" w:sz="4" w:space="0" w:color="auto"/>
              <w:right w:val="single" w:sz="4" w:space="0" w:color="auto"/>
            </w:tcBorders>
            <w:vAlign w:val="center"/>
            <w:hideMark/>
          </w:tcPr>
          <w:p w14:paraId="57AB6808" w14:textId="77777777" w:rsidR="00C64C2C" w:rsidRDefault="00C64C2C">
            <w:pPr>
              <w:spacing w:after="0" w:line="240" w:lineRule="auto"/>
              <w:rPr>
                <w:rFonts w:ascii="Times New Roman" w:hAnsi="Times New Roman" w:cs="Times New Roman"/>
                <w:sz w:val="24"/>
                <w:szCs w:val="24"/>
              </w:rPr>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C2EB4C" w14:textId="77777777" w:rsidR="00C64C2C" w:rsidRDefault="00C64C2C">
            <w:pPr>
              <w:widowControl w:val="0"/>
              <w:tabs>
                <w:tab w:val="left" w:pos="5640"/>
              </w:tabs>
              <w:autoSpaceDE w:val="0"/>
              <w:autoSpaceDN w:val="0"/>
              <w:adjustRightInd w:val="0"/>
              <w:jc w:val="both"/>
              <w:outlineLvl w:val="2"/>
              <w:rPr>
                <w:rFonts w:ascii="Times New Roman" w:hAnsi="Times New Roman" w:cs="Times New Roman"/>
                <w:sz w:val="24"/>
                <w:szCs w:val="24"/>
              </w:rPr>
            </w:pPr>
            <w:r>
              <w:rPr>
                <w:rFonts w:ascii="Times New Roman" w:hAnsi="Times New Roman" w:cs="Times New Roman"/>
                <w:sz w:val="24"/>
                <w:szCs w:val="24"/>
              </w:rPr>
              <w:t>1.1.Мероприятия, связанные с организацией отдыха детей в каникулярное время</w:t>
            </w:r>
          </w:p>
        </w:tc>
        <w:tc>
          <w:tcPr>
            <w:tcW w:w="2731"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1C9AE23" w14:textId="77777777" w:rsidR="00C64C2C" w:rsidRDefault="00C64C2C">
            <w:pPr>
              <w:spacing w:after="0" w:line="240" w:lineRule="auto"/>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A1AEE" w14:textId="77777777" w:rsidR="00C64C2C" w:rsidRDefault="002906CD">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3202,357</w:t>
            </w:r>
          </w:p>
          <w:p w14:paraId="3757E85E" w14:textId="77777777" w:rsidR="00C64C2C" w:rsidRDefault="00C64C2C">
            <w:pPr>
              <w:widowControl w:val="0"/>
              <w:tabs>
                <w:tab w:val="left" w:pos="5640"/>
              </w:tabs>
              <w:autoSpaceDE w:val="0"/>
              <w:autoSpaceDN w:val="0"/>
              <w:adjustRightInd w:val="0"/>
              <w:jc w:val="center"/>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A28B4" w14:textId="77777777" w:rsidR="00C64C2C" w:rsidRDefault="002906CD"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3202,357</w:t>
            </w:r>
          </w:p>
          <w:p w14:paraId="637850F6" w14:textId="77777777" w:rsidR="00C64C2C" w:rsidRDefault="00C64C2C"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C6E9D3" w14:textId="77777777" w:rsidR="00C64C2C" w:rsidRDefault="002906CD"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3202,357</w:t>
            </w:r>
          </w:p>
          <w:p w14:paraId="7F05122C" w14:textId="77777777" w:rsidR="00C64C2C" w:rsidRDefault="00C64C2C"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p>
        </w:tc>
      </w:tr>
      <w:tr w:rsidR="00C64C2C" w14:paraId="59B5FF5D" w14:textId="77777777" w:rsidTr="00C64C2C">
        <w:trPr>
          <w:trHeight w:val="765"/>
        </w:trPr>
        <w:tc>
          <w:tcPr>
            <w:tcW w:w="1379" w:type="dxa"/>
            <w:vMerge/>
            <w:tcBorders>
              <w:top w:val="single" w:sz="4" w:space="0" w:color="auto"/>
              <w:left w:val="single" w:sz="4" w:space="0" w:color="auto"/>
              <w:bottom w:val="single" w:sz="4" w:space="0" w:color="auto"/>
              <w:right w:val="single" w:sz="4" w:space="0" w:color="auto"/>
            </w:tcBorders>
            <w:vAlign w:val="center"/>
            <w:hideMark/>
          </w:tcPr>
          <w:p w14:paraId="43184563" w14:textId="77777777" w:rsidR="00C64C2C" w:rsidRDefault="00C64C2C">
            <w:pPr>
              <w:spacing w:after="0" w:line="240" w:lineRule="auto"/>
              <w:rPr>
                <w:rFonts w:ascii="Times New Roman" w:hAnsi="Times New Roman" w:cs="Times New Roman"/>
                <w:sz w:val="24"/>
                <w:szCs w:val="24"/>
              </w:rPr>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2AD051" w14:textId="77777777" w:rsidR="00C64C2C" w:rsidRDefault="00C64C2C">
            <w:pPr>
              <w:widowControl w:val="0"/>
              <w:tabs>
                <w:tab w:val="left" w:pos="5640"/>
              </w:tabs>
              <w:autoSpaceDE w:val="0"/>
              <w:autoSpaceDN w:val="0"/>
              <w:adjustRightInd w:val="0"/>
              <w:jc w:val="both"/>
              <w:outlineLvl w:val="2"/>
              <w:rPr>
                <w:rFonts w:ascii="Times New Roman" w:hAnsi="Times New Roman" w:cs="Times New Roman"/>
                <w:sz w:val="24"/>
                <w:szCs w:val="24"/>
              </w:rPr>
            </w:pPr>
            <w:r>
              <w:rPr>
                <w:rFonts w:ascii="Times New Roman" w:hAnsi="Times New Roman" w:cs="Times New Roman"/>
                <w:sz w:val="24"/>
                <w:szCs w:val="24"/>
              </w:rPr>
              <w:t>1.2 Социальное обеспечение и иные выплаты населению</w:t>
            </w:r>
          </w:p>
        </w:tc>
        <w:tc>
          <w:tcPr>
            <w:tcW w:w="273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6868134" w14:textId="77777777" w:rsidR="00C64C2C" w:rsidRDefault="00C64C2C">
            <w:pPr>
              <w:spacing w:after="0"/>
              <w:rPr>
                <w:rFonts w:cs="Times New Roman"/>
              </w:rPr>
            </w:pP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77033" w14:textId="77777777" w:rsidR="00C64C2C" w:rsidRDefault="002906CD">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1448,501</w:t>
            </w:r>
          </w:p>
          <w:p w14:paraId="4B3812DE" w14:textId="77777777" w:rsidR="00C64C2C" w:rsidRDefault="00C64C2C">
            <w:pPr>
              <w:widowControl w:val="0"/>
              <w:tabs>
                <w:tab w:val="left" w:pos="5640"/>
              </w:tabs>
              <w:autoSpaceDE w:val="0"/>
              <w:autoSpaceDN w:val="0"/>
              <w:adjustRightInd w:val="0"/>
              <w:jc w:val="center"/>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38AD48" w14:textId="77777777" w:rsidR="00C64C2C" w:rsidRDefault="00C64C2C"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1</w:t>
            </w:r>
            <w:r w:rsidR="002906CD">
              <w:rPr>
                <w:rFonts w:ascii="Times New Roman" w:hAnsi="Times New Roman" w:cs="Times New Roman"/>
                <w:sz w:val="24"/>
                <w:szCs w:val="24"/>
              </w:rPr>
              <w:t>448,501</w:t>
            </w:r>
          </w:p>
          <w:p w14:paraId="365C8CCE" w14:textId="77777777" w:rsidR="00C64C2C" w:rsidRDefault="00C64C2C"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929906" w14:textId="77777777" w:rsidR="00C64C2C" w:rsidRDefault="002906CD"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1448,501</w:t>
            </w:r>
          </w:p>
          <w:p w14:paraId="6E053B04" w14:textId="77777777" w:rsidR="00C64C2C" w:rsidRDefault="00C64C2C"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p>
        </w:tc>
      </w:tr>
      <w:tr w:rsidR="00C64C2C" w14:paraId="41540914" w14:textId="77777777" w:rsidTr="00C64C2C">
        <w:trPr>
          <w:trHeight w:val="1290"/>
        </w:trPr>
        <w:tc>
          <w:tcPr>
            <w:tcW w:w="1379" w:type="dxa"/>
            <w:vMerge/>
            <w:tcBorders>
              <w:top w:val="single" w:sz="4" w:space="0" w:color="auto"/>
              <w:left w:val="single" w:sz="4" w:space="0" w:color="auto"/>
              <w:bottom w:val="single" w:sz="4" w:space="0" w:color="auto"/>
              <w:right w:val="single" w:sz="4" w:space="0" w:color="auto"/>
            </w:tcBorders>
            <w:vAlign w:val="center"/>
            <w:hideMark/>
          </w:tcPr>
          <w:p w14:paraId="361276D1" w14:textId="77777777" w:rsidR="00C64C2C" w:rsidRDefault="00C64C2C">
            <w:pPr>
              <w:spacing w:after="0" w:line="240" w:lineRule="auto"/>
              <w:rPr>
                <w:rFonts w:ascii="Times New Roman" w:hAnsi="Times New Roman" w:cs="Times New Roman"/>
                <w:sz w:val="24"/>
                <w:szCs w:val="24"/>
              </w:rPr>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64F635" w14:textId="77777777" w:rsidR="00C64C2C" w:rsidRDefault="00C64C2C">
            <w:pPr>
              <w:widowControl w:val="0"/>
              <w:tabs>
                <w:tab w:val="left" w:pos="5640"/>
              </w:tabs>
              <w:autoSpaceDE w:val="0"/>
              <w:autoSpaceDN w:val="0"/>
              <w:adjustRightInd w:val="0"/>
              <w:jc w:val="both"/>
              <w:outlineLvl w:val="2"/>
              <w:rPr>
                <w:rFonts w:ascii="Times New Roman" w:hAnsi="Times New Roman" w:cs="Times New Roman"/>
                <w:sz w:val="24"/>
                <w:szCs w:val="24"/>
              </w:rPr>
            </w:pPr>
            <w:r>
              <w:rPr>
                <w:rFonts w:ascii="Times New Roman" w:hAnsi="Times New Roman" w:cs="Times New Roman"/>
                <w:sz w:val="24"/>
                <w:szCs w:val="24"/>
              </w:rPr>
              <w:t>1.3 Предоставление субсидий бюджетным, автономным учреждениям и иным некоммерческим организациям</w:t>
            </w:r>
          </w:p>
        </w:tc>
        <w:tc>
          <w:tcPr>
            <w:tcW w:w="2731"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4637A2" w14:textId="77777777" w:rsidR="00C64C2C" w:rsidRDefault="00C64C2C">
            <w:pPr>
              <w:spacing w:after="0"/>
              <w:rPr>
                <w:rFonts w:cs="Times New Roman"/>
              </w:rPr>
            </w:pP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D0F661" w14:textId="77777777" w:rsidR="00C64C2C" w:rsidRDefault="00C64C2C">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851,259</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88A761" w14:textId="77777777" w:rsidR="00C64C2C" w:rsidRDefault="00C64C2C"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851,259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89FA4C" w14:textId="77777777" w:rsidR="00C64C2C" w:rsidRDefault="00C64C2C"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851,259</w:t>
            </w:r>
          </w:p>
        </w:tc>
      </w:tr>
      <w:tr w:rsidR="00C64C2C" w14:paraId="5EE58460" w14:textId="77777777" w:rsidTr="00C64C2C">
        <w:trPr>
          <w:trHeight w:val="1080"/>
        </w:trPr>
        <w:tc>
          <w:tcPr>
            <w:tcW w:w="1379" w:type="dxa"/>
            <w:vMerge/>
            <w:tcBorders>
              <w:top w:val="single" w:sz="4" w:space="0" w:color="auto"/>
              <w:left w:val="single" w:sz="4" w:space="0" w:color="auto"/>
              <w:bottom w:val="single" w:sz="4" w:space="0" w:color="auto"/>
              <w:right w:val="single" w:sz="4" w:space="0" w:color="auto"/>
            </w:tcBorders>
            <w:vAlign w:val="center"/>
            <w:hideMark/>
          </w:tcPr>
          <w:p w14:paraId="4FED2B71" w14:textId="77777777" w:rsidR="00C64C2C" w:rsidRDefault="00C64C2C">
            <w:pPr>
              <w:spacing w:after="0" w:line="240" w:lineRule="auto"/>
              <w:rPr>
                <w:rFonts w:ascii="Times New Roman" w:hAnsi="Times New Roman" w:cs="Times New Roman"/>
                <w:sz w:val="24"/>
                <w:szCs w:val="24"/>
              </w:rPr>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A86C76" w14:textId="77777777" w:rsidR="00C64C2C" w:rsidRDefault="00C64C2C">
            <w:pPr>
              <w:widowControl w:val="0"/>
              <w:tabs>
                <w:tab w:val="left" w:pos="5640"/>
              </w:tabs>
              <w:autoSpaceDE w:val="0"/>
              <w:autoSpaceDN w:val="0"/>
              <w:adjustRightInd w:val="0"/>
              <w:jc w:val="both"/>
              <w:outlineLvl w:val="2"/>
              <w:rPr>
                <w:rFonts w:ascii="Times New Roman" w:hAnsi="Times New Roman" w:cs="Times New Roman"/>
                <w:sz w:val="24"/>
                <w:szCs w:val="24"/>
              </w:rPr>
            </w:pPr>
            <w:r>
              <w:rPr>
                <w:rFonts w:ascii="Times New Roman" w:hAnsi="Times New Roman" w:cs="Times New Roman"/>
                <w:sz w:val="24"/>
                <w:szCs w:val="24"/>
              </w:rPr>
              <w:t>2.Организация отдыха детей в каникулярное время</w:t>
            </w:r>
          </w:p>
        </w:tc>
        <w:tc>
          <w:tcPr>
            <w:tcW w:w="2731" w:type="dxa"/>
            <w:gridSpan w:val="2"/>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55BF9C" w14:textId="77777777" w:rsidR="00C64C2C" w:rsidRDefault="00C64C2C">
            <w:pPr>
              <w:spacing w:after="0" w:line="240" w:lineRule="auto"/>
              <w:rPr>
                <w:rFonts w:cs="Times New Roman"/>
              </w:rPr>
            </w:pP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A4AE39" w14:textId="77777777" w:rsidR="00C64C2C" w:rsidRDefault="00C64C2C">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175</w:t>
            </w:r>
            <w:r w:rsidR="002906CD">
              <w:rPr>
                <w:rFonts w:ascii="Times New Roman" w:hAnsi="Times New Roman" w:cs="Times New Roman"/>
                <w:sz w:val="24"/>
                <w:szCs w:val="24"/>
              </w:rPr>
              <w:t>3,856</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BC7F6C" w14:textId="77777777" w:rsidR="00C64C2C" w:rsidRDefault="00C64C2C"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175</w:t>
            </w:r>
            <w:r w:rsidR="002906CD">
              <w:rPr>
                <w:rFonts w:ascii="Times New Roman" w:hAnsi="Times New Roman" w:cs="Times New Roman"/>
                <w:sz w:val="24"/>
                <w:szCs w:val="24"/>
              </w:rPr>
              <w:t>3,856</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712D59" w14:textId="77777777" w:rsidR="00C64C2C" w:rsidRDefault="00C64C2C"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175</w:t>
            </w:r>
            <w:r w:rsidR="002906CD">
              <w:rPr>
                <w:rFonts w:ascii="Times New Roman" w:hAnsi="Times New Roman" w:cs="Times New Roman"/>
                <w:sz w:val="24"/>
                <w:szCs w:val="24"/>
              </w:rPr>
              <w:t>3,856</w:t>
            </w:r>
          </w:p>
        </w:tc>
      </w:tr>
    </w:tbl>
    <w:p w14:paraId="261436EF" w14:textId="77777777" w:rsidR="005F3E12" w:rsidRDefault="005F3E12" w:rsidP="005F3E12">
      <w:pPr>
        <w:pStyle w:val="ad"/>
        <w:spacing w:after="0"/>
        <w:ind w:left="9540"/>
        <w:jc w:val="center"/>
        <w:rPr>
          <w:rFonts w:ascii="Times New Roman" w:hAnsi="Times New Roman" w:cs="Times New Roman"/>
          <w:sz w:val="24"/>
          <w:szCs w:val="24"/>
        </w:rPr>
      </w:pPr>
    </w:p>
    <w:p w14:paraId="708C436A" w14:textId="77777777" w:rsidR="005F3E12" w:rsidRDefault="005F3E12" w:rsidP="005F3E12">
      <w:pPr>
        <w:pStyle w:val="ad"/>
        <w:spacing w:after="0"/>
        <w:ind w:left="9540"/>
        <w:jc w:val="center"/>
        <w:rPr>
          <w:rFonts w:ascii="Times New Roman" w:hAnsi="Times New Roman" w:cs="Times New Roman"/>
          <w:sz w:val="24"/>
          <w:szCs w:val="24"/>
        </w:rPr>
      </w:pPr>
    </w:p>
    <w:p w14:paraId="50033C7B" w14:textId="77777777" w:rsidR="00007D4A" w:rsidRDefault="00007D4A" w:rsidP="005F3E12">
      <w:pPr>
        <w:pStyle w:val="ad"/>
        <w:spacing w:after="0"/>
        <w:ind w:left="9540"/>
        <w:jc w:val="center"/>
        <w:rPr>
          <w:rFonts w:ascii="Times New Roman" w:hAnsi="Times New Roman" w:cs="Times New Roman"/>
          <w:sz w:val="24"/>
          <w:szCs w:val="24"/>
        </w:rPr>
      </w:pPr>
    </w:p>
    <w:p w14:paraId="27342801" w14:textId="77777777" w:rsidR="005C4978" w:rsidRDefault="005C4978" w:rsidP="005F3E12">
      <w:pPr>
        <w:pStyle w:val="ad"/>
        <w:spacing w:after="0"/>
        <w:ind w:left="9540"/>
        <w:jc w:val="center"/>
        <w:rPr>
          <w:rFonts w:ascii="Times New Roman" w:hAnsi="Times New Roman" w:cs="Times New Roman"/>
          <w:sz w:val="24"/>
          <w:szCs w:val="24"/>
        </w:rPr>
      </w:pPr>
    </w:p>
    <w:p w14:paraId="16EF88BB" w14:textId="77777777" w:rsidR="005F3E12" w:rsidRDefault="005F3E12" w:rsidP="005F3E12">
      <w:pPr>
        <w:pStyle w:val="ad"/>
        <w:spacing w:after="0"/>
        <w:ind w:left="9540"/>
        <w:jc w:val="center"/>
        <w:rPr>
          <w:rFonts w:ascii="Times New Roman" w:hAnsi="Times New Roman" w:cs="Times New Roman"/>
          <w:sz w:val="24"/>
          <w:szCs w:val="24"/>
        </w:rPr>
      </w:pPr>
    </w:p>
    <w:tbl>
      <w:tblPr>
        <w:tblW w:w="14880" w:type="dxa"/>
        <w:tblInd w:w="2" w:type="dxa"/>
        <w:tblLayout w:type="fixed"/>
        <w:tblCellMar>
          <w:left w:w="75" w:type="dxa"/>
          <w:right w:w="75" w:type="dxa"/>
        </w:tblCellMar>
        <w:tblLook w:val="00A0" w:firstRow="1" w:lastRow="0" w:firstColumn="1" w:lastColumn="0" w:noHBand="0" w:noVBand="0"/>
      </w:tblPr>
      <w:tblGrid>
        <w:gridCol w:w="1610"/>
        <w:gridCol w:w="8310"/>
        <w:gridCol w:w="1983"/>
        <w:gridCol w:w="997"/>
        <w:gridCol w:w="992"/>
        <w:gridCol w:w="988"/>
      </w:tblGrid>
      <w:tr w:rsidR="005F3E12" w14:paraId="220C2023" w14:textId="77777777" w:rsidTr="005F3E12">
        <w:tc>
          <w:tcPr>
            <w:tcW w:w="1610" w:type="dxa"/>
            <w:tcBorders>
              <w:top w:val="single" w:sz="4" w:space="0" w:color="000000"/>
              <w:left w:val="single" w:sz="4" w:space="0" w:color="000000"/>
              <w:bottom w:val="single" w:sz="4" w:space="0" w:color="000000"/>
              <w:right w:val="nil"/>
            </w:tcBorders>
            <w:hideMark/>
          </w:tcPr>
          <w:p w14:paraId="7E5D23A7" w14:textId="77777777" w:rsidR="005F3E12" w:rsidRDefault="005F3E12">
            <w:pPr>
              <w:rPr>
                <w:rFonts w:cs="Times New Roman"/>
              </w:rPr>
            </w:pPr>
          </w:p>
        </w:tc>
        <w:tc>
          <w:tcPr>
            <w:tcW w:w="8310" w:type="dxa"/>
            <w:tcBorders>
              <w:top w:val="single" w:sz="4" w:space="0" w:color="000000"/>
              <w:left w:val="single" w:sz="4" w:space="0" w:color="000000"/>
              <w:bottom w:val="single" w:sz="4" w:space="0" w:color="000000"/>
              <w:right w:val="nil"/>
            </w:tcBorders>
            <w:hideMark/>
          </w:tcPr>
          <w:p w14:paraId="562DC6F0" w14:textId="77777777" w:rsidR="005F3E12" w:rsidRDefault="005F3E12">
            <w:pPr>
              <w:rPr>
                <w:rFonts w:cs="Times New Roman"/>
              </w:rPr>
            </w:pPr>
          </w:p>
        </w:tc>
        <w:tc>
          <w:tcPr>
            <w:tcW w:w="1983" w:type="dxa"/>
            <w:tcBorders>
              <w:top w:val="single" w:sz="4" w:space="0" w:color="000000"/>
              <w:left w:val="single" w:sz="4" w:space="0" w:color="000000"/>
              <w:bottom w:val="single" w:sz="4" w:space="0" w:color="000000"/>
              <w:right w:val="nil"/>
            </w:tcBorders>
            <w:hideMark/>
          </w:tcPr>
          <w:p w14:paraId="3535B609" w14:textId="77777777" w:rsidR="005F3E12" w:rsidRDefault="005F3E12">
            <w:pPr>
              <w:rPr>
                <w:rFonts w:cs="Times New Roman"/>
              </w:rPr>
            </w:pPr>
          </w:p>
        </w:tc>
        <w:tc>
          <w:tcPr>
            <w:tcW w:w="997" w:type="dxa"/>
            <w:tcBorders>
              <w:top w:val="single" w:sz="4" w:space="0" w:color="000000"/>
              <w:left w:val="single" w:sz="4" w:space="0" w:color="000000"/>
              <w:bottom w:val="single" w:sz="4" w:space="0" w:color="auto"/>
              <w:right w:val="single" w:sz="4" w:space="0" w:color="auto"/>
            </w:tcBorders>
            <w:hideMark/>
          </w:tcPr>
          <w:p w14:paraId="689550BB" w14:textId="77777777" w:rsidR="005F3E12" w:rsidRDefault="005F3E12">
            <w:pPr>
              <w:rPr>
                <w:rFonts w:cs="Times New Roman"/>
              </w:rPr>
            </w:pPr>
          </w:p>
        </w:tc>
        <w:tc>
          <w:tcPr>
            <w:tcW w:w="992" w:type="dxa"/>
            <w:tcBorders>
              <w:top w:val="single" w:sz="4" w:space="0" w:color="000000"/>
              <w:left w:val="single" w:sz="4" w:space="0" w:color="auto"/>
              <w:bottom w:val="single" w:sz="4" w:space="0" w:color="auto"/>
              <w:right w:val="single" w:sz="4" w:space="0" w:color="auto"/>
            </w:tcBorders>
            <w:hideMark/>
          </w:tcPr>
          <w:p w14:paraId="4347117E" w14:textId="77777777" w:rsidR="005F3E12" w:rsidRDefault="005F3E12">
            <w:pPr>
              <w:rPr>
                <w:rFonts w:cs="Times New Roman"/>
              </w:rPr>
            </w:pPr>
          </w:p>
        </w:tc>
        <w:tc>
          <w:tcPr>
            <w:tcW w:w="988" w:type="dxa"/>
            <w:tcBorders>
              <w:top w:val="single" w:sz="4" w:space="0" w:color="000000"/>
              <w:left w:val="single" w:sz="4" w:space="0" w:color="auto"/>
              <w:bottom w:val="single" w:sz="4" w:space="0" w:color="auto"/>
              <w:right w:val="single" w:sz="4" w:space="0" w:color="000000"/>
            </w:tcBorders>
            <w:hideMark/>
          </w:tcPr>
          <w:p w14:paraId="1876D668" w14:textId="77777777" w:rsidR="005F3E12" w:rsidRDefault="005F3E12">
            <w:pPr>
              <w:rPr>
                <w:rFonts w:cs="Times New Roman"/>
              </w:rPr>
            </w:pPr>
          </w:p>
        </w:tc>
      </w:tr>
      <w:tr w:rsidR="005F3E12" w14:paraId="123D58F3" w14:textId="77777777" w:rsidTr="005F3E12">
        <w:trPr>
          <w:trHeight w:val="320"/>
        </w:trPr>
        <w:tc>
          <w:tcPr>
            <w:tcW w:w="1610" w:type="dxa"/>
            <w:vMerge w:val="restart"/>
            <w:tcBorders>
              <w:top w:val="single" w:sz="4" w:space="0" w:color="000000"/>
              <w:left w:val="single" w:sz="4" w:space="0" w:color="000000"/>
              <w:bottom w:val="single" w:sz="4" w:space="0" w:color="000000"/>
              <w:right w:val="nil"/>
            </w:tcBorders>
            <w:hideMark/>
          </w:tcPr>
          <w:p w14:paraId="463995B6"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Подпрограм</w:t>
            </w:r>
          </w:p>
          <w:p w14:paraId="2A314D65"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ма</w:t>
            </w:r>
          </w:p>
        </w:tc>
        <w:tc>
          <w:tcPr>
            <w:tcW w:w="8310" w:type="dxa"/>
            <w:vMerge w:val="restart"/>
            <w:tcBorders>
              <w:top w:val="single" w:sz="4" w:space="0" w:color="000000"/>
              <w:left w:val="single" w:sz="4" w:space="0" w:color="000000"/>
              <w:bottom w:val="single" w:sz="4" w:space="0" w:color="000000"/>
              <w:right w:val="nil"/>
            </w:tcBorders>
            <w:hideMark/>
          </w:tcPr>
          <w:p w14:paraId="4072F335"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tc>
        <w:tc>
          <w:tcPr>
            <w:tcW w:w="1983" w:type="dxa"/>
            <w:tcBorders>
              <w:top w:val="single" w:sz="4" w:space="0" w:color="000000"/>
              <w:left w:val="single" w:sz="4" w:space="0" w:color="000000"/>
              <w:bottom w:val="single" w:sz="4" w:space="0" w:color="000000"/>
              <w:right w:val="nil"/>
            </w:tcBorders>
            <w:hideMark/>
          </w:tcPr>
          <w:p w14:paraId="14E91817"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997" w:type="dxa"/>
            <w:vMerge w:val="restart"/>
            <w:tcBorders>
              <w:top w:val="single" w:sz="4" w:space="0" w:color="auto"/>
              <w:left w:val="single" w:sz="4" w:space="0" w:color="000000"/>
              <w:bottom w:val="single" w:sz="4" w:space="0" w:color="000000"/>
              <w:right w:val="single" w:sz="4" w:space="0" w:color="auto"/>
            </w:tcBorders>
          </w:tcPr>
          <w:p w14:paraId="4D4DEA0B" w14:textId="77777777" w:rsidR="005F3E12" w:rsidRDefault="00486101">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490</w:t>
            </w:r>
            <w:r w:rsidR="005F3E12">
              <w:rPr>
                <w:rFonts w:ascii="Times New Roman" w:hAnsi="Times New Roman" w:cs="Times New Roman"/>
                <w:sz w:val="24"/>
                <w:szCs w:val="24"/>
              </w:rPr>
              <w:t>,0</w:t>
            </w:r>
          </w:p>
          <w:p w14:paraId="411890F9" w14:textId="77777777" w:rsidR="005F3E12" w:rsidRDefault="005F3E12">
            <w:pPr>
              <w:jc w:val="center"/>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000000"/>
              <w:right w:val="single" w:sz="4" w:space="0" w:color="auto"/>
            </w:tcBorders>
          </w:tcPr>
          <w:p w14:paraId="667E664A" w14:textId="77777777" w:rsidR="005F3E12" w:rsidRDefault="005F3E12">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520,0</w:t>
            </w:r>
          </w:p>
          <w:p w14:paraId="1A2709D0" w14:textId="77777777" w:rsidR="005F3E12" w:rsidRDefault="005F3E12">
            <w:pPr>
              <w:jc w:val="center"/>
              <w:rPr>
                <w:rFonts w:ascii="Times New Roman" w:hAnsi="Times New Roman" w:cs="Times New Roman"/>
                <w:sz w:val="24"/>
                <w:szCs w:val="24"/>
              </w:rPr>
            </w:pPr>
          </w:p>
        </w:tc>
        <w:tc>
          <w:tcPr>
            <w:tcW w:w="988" w:type="dxa"/>
            <w:vMerge w:val="restart"/>
            <w:tcBorders>
              <w:top w:val="single" w:sz="4" w:space="0" w:color="auto"/>
              <w:left w:val="single" w:sz="4" w:space="0" w:color="auto"/>
              <w:bottom w:val="single" w:sz="4" w:space="0" w:color="000000"/>
              <w:right w:val="single" w:sz="4" w:space="0" w:color="000000"/>
            </w:tcBorders>
            <w:hideMark/>
          </w:tcPr>
          <w:p w14:paraId="66B03DBD"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520,0</w:t>
            </w:r>
          </w:p>
        </w:tc>
      </w:tr>
      <w:tr w:rsidR="005F3E12" w14:paraId="032BC35F" w14:textId="77777777" w:rsidTr="005F3E12">
        <w:trPr>
          <w:trHeight w:val="570"/>
        </w:trPr>
        <w:tc>
          <w:tcPr>
            <w:tcW w:w="1610" w:type="dxa"/>
            <w:vMerge/>
            <w:tcBorders>
              <w:top w:val="single" w:sz="4" w:space="0" w:color="000000"/>
              <w:left w:val="single" w:sz="4" w:space="0" w:color="000000"/>
              <w:bottom w:val="single" w:sz="4" w:space="0" w:color="000000"/>
              <w:right w:val="nil"/>
            </w:tcBorders>
            <w:vAlign w:val="center"/>
            <w:hideMark/>
          </w:tcPr>
          <w:p w14:paraId="568A1B39" w14:textId="77777777" w:rsidR="005F3E12" w:rsidRDefault="005F3E12">
            <w:pPr>
              <w:spacing w:after="0" w:line="240" w:lineRule="auto"/>
              <w:rPr>
                <w:rFonts w:ascii="Times New Roman" w:eastAsia="Times New Roman" w:hAnsi="Times New Roman" w:cs="Times New Roman"/>
                <w:sz w:val="24"/>
                <w:szCs w:val="24"/>
              </w:rPr>
            </w:pPr>
          </w:p>
        </w:tc>
        <w:tc>
          <w:tcPr>
            <w:tcW w:w="8310" w:type="dxa"/>
            <w:vMerge/>
            <w:tcBorders>
              <w:top w:val="single" w:sz="4" w:space="0" w:color="000000"/>
              <w:left w:val="single" w:sz="4" w:space="0" w:color="000000"/>
              <w:bottom w:val="single" w:sz="4" w:space="0" w:color="000000"/>
              <w:right w:val="nil"/>
            </w:tcBorders>
            <w:vAlign w:val="center"/>
            <w:hideMark/>
          </w:tcPr>
          <w:p w14:paraId="0B433559" w14:textId="77777777" w:rsidR="005F3E12" w:rsidRDefault="005F3E12">
            <w:pPr>
              <w:spacing w:after="0" w:line="240" w:lineRule="auto"/>
              <w:rPr>
                <w:rFonts w:ascii="Times New Roman" w:eastAsia="Times New Roman" w:hAnsi="Times New Roman" w:cs="Times New Roman"/>
                <w:sz w:val="24"/>
                <w:szCs w:val="24"/>
              </w:rPr>
            </w:pPr>
          </w:p>
        </w:tc>
        <w:tc>
          <w:tcPr>
            <w:tcW w:w="1983" w:type="dxa"/>
            <w:tcBorders>
              <w:top w:val="single" w:sz="4" w:space="0" w:color="000000"/>
              <w:left w:val="single" w:sz="4" w:space="0" w:color="000000"/>
              <w:bottom w:val="single" w:sz="4" w:space="0" w:color="auto"/>
              <w:right w:val="nil"/>
            </w:tcBorders>
            <w:hideMark/>
          </w:tcPr>
          <w:p w14:paraId="2C62506E"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Муниципальный бюджет</w:t>
            </w:r>
          </w:p>
        </w:tc>
        <w:tc>
          <w:tcPr>
            <w:tcW w:w="997" w:type="dxa"/>
            <w:vMerge/>
            <w:tcBorders>
              <w:top w:val="single" w:sz="4" w:space="0" w:color="auto"/>
              <w:left w:val="single" w:sz="4" w:space="0" w:color="000000"/>
              <w:bottom w:val="single" w:sz="4" w:space="0" w:color="000000"/>
              <w:right w:val="single" w:sz="4" w:space="0" w:color="auto"/>
            </w:tcBorders>
            <w:vAlign w:val="center"/>
            <w:hideMark/>
          </w:tcPr>
          <w:p w14:paraId="52B44F2C" w14:textId="77777777" w:rsidR="005F3E12" w:rsidRDefault="005F3E12">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6A4E2233" w14:textId="77777777" w:rsidR="005F3E12" w:rsidRDefault="005F3E12">
            <w:pPr>
              <w:spacing w:after="0" w:line="240" w:lineRule="auto"/>
              <w:rPr>
                <w:rFonts w:ascii="Times New Roman" w:hAnsi="Times New Roman" w:cs="Times New Roman"/>
                <w:sz w:val="24"/>
                <w:szCs w:val="24"/>
              </w:rPr>
            </w:pPr>
          </w:p>
        </w:tc>
        <w:tc>
          <w:tcPr>
            <w:tcW w:w="988" w:type="dxa"/>
            <w:vMerge/>
            <w:tcBorders>
              <w:top w:val="single" w:sz="4" w:space="0" w:color="auto"/>
              <w:left w:val="single" w:sz="4" w:space="0" w:color="auto"/>
              <w:bottom w:val="single" w:sz="4" w:space="0" w:color="000000"/>
              <w:right w:val="single" w:sz="4" w:space="0" w:color="000000"/>
            </w:tcBorders>
            <w:vAlign w:val="center"/>
            <w:hideMark/>
          </w:tcPr>
          <w:p w14:paraId="5282E8DA" w14:textId="77777777" w:rsidR="005F3E12" w:rsidRDefault="005F3E12">
            <w:pPr>
              <w:spacing w:after="0" w:line="240" w:lineRule="auto"/>
              <w:rPr>
                <w:rFonts w:ascii="Times New Roman" w:hAnsi="Times New Roman" w:cs="Times New Roman"/>
                <w:sz w:val="24"/>
                <w:szCs w:val="24"/>
              </w:rPr>
            </w:pPr>
          </w:p>
        </w:tc>
      </w:tr>
      <w:tr w:rsidR="005F3E12" w14:paraId="3649F4CF" w14:textId="77777777" w:rsidTr="005F3E12">
        <w:trPr>
          <w:trHeight w:val="160"/>
        </w:trPr>
        <w:tc>
          <w:tcPr>
            <w:tcW w:w="1610" w:type="dxa"/>
            <w:vMerge/>
            <w:tcBorders>
              <w:top w:val="single" w:sz="4" w:space="0" w:color="000000"/>
              <w:left w:val="single" w:sz="4" w:space="0" w:color="000000"/>
              <w:bottom w:val="single" w:sz="4" w:space="0" w:color="000000"/>
              <w:right w:val="nil"/>
            </w:tcBorders>
            <w:vAlign w:val="center"/>
            <w:hideMark/>
          </w:tcPr>
          <w:p w14:paraId="40F2D4A0" w14:textId="77777777" w:rsidR="005F3E12" w:rsidRDefault="005F3E12">
            <w:pPr>
              <w:spacing w:after="0" w:line="240" w:lineRule="auto"/>
              <w:rPr>
                <w:rFonts w:ascii="Times New Roman" w:eastAsia="Times New Roman" w:hAnsi="Times New Roman" w:cs="Times New Roman"/>
                <w:sz w:val="24"/>
                <w:szCs w:val="24"/>
              </w:rPr>
            </w:pPr>
          </w:p>
        </w:tc>
        <w:tc>
          <w:tcPr>
            <w:tcW w:w="8310" w:type="dxa"/>
            <w:tcBorders>
              <w:top w:val="single" w:sz="4" w:space="0" w:color="000000"/>
              <w:left w:val="single" w:sz="4" w:space="0" w:color="000000"/>
              <w:bottom w:val="single" w:sz="4" w:space="0" w:color="000000"/>
              <w:right w:val="nil"/>
            </w:tcBorders>
            <w:hideMark/>
          </w:tcPr>
          <w:p w14:paraId="3ED3D20C" w14:textId="77777777" w:rsidR="005F3E12" w:rsidRDefault="005F3E12">
            <w:pPr>
              <w:autoSpaceDE w:val="0"/>
              <w:spacing w:after="0"/>
              <w:jc w:val="both"/>
              <w:rPr>
                <w:rFonts w:ascii="Times New Roman" w:hAnsi="Times New Roman" w:cs="Times New Roman"/>
                <w:sz w:val="24"/>
                <w:szCs w:val="24"/>
              </w:rPr>
            </w:pPr>
            <w:r>
              <w:rPr>
                <w:rFonts w:ascii="Times New Roman" w:hAnsi="Times New Roman" w:cs="Times New Roman"/>
                <w:sz w:val="24"/>
                <w:szCs w:val="24"/>
              </w:rPr>
              <w:t xml:space="preserve">1.Основное мероприятие. </w:t>
            </w:r>
            <w:r>
              <w:rPr>
                <w:rFonts w:ascii="Times New Roman" w:hAnsi="Times New Roman" w:cs="Times New Roman"/>
                <w:color w:val="000000"/>
                <w:sz w:val="24"/>
                <w:szCs w:val="24"/>
              </w:rPr>
              <w:t>Обеспечение организации и проведения физкультурных и массовых спортивных мероприятий, мероприятий по привлечению населения к занятиям физической культурой и массовым спортом</w:t>
            </w:r>
          </w:p>
        </w:tc>
        <w:tc>
          <w:tcPr>
            <w:tcW w:w="1983" w:type="dxa"/>
            <w:tcBorders>
              <w:top w:val="single" w:sz="4" w:space="0" w:color="auto"/>
              <w:left w:val="single" w:sz="4" w:space="0" w:color="000000"/>
              <w:bottom w:val="single" w:sz="4" w:space="0" w:color="auto"/>
              <w:right w:val="nil"/>
            </w:tcBorders>
            <w:vAlign w:val="center"/>
            <w:hideMark/>
          </w:tcPr>
          <w:p w14:paraId="5F2DF19F" w14:textId="77777777" w:rsidR="005F3E12" w:rsidRDefault="005F3E12">
            <w:pPr>
              <w:spacing w:after="0"/>
              <w:rPr>
                <w:rFonts w:cs="Times New Roman"/>
              </w:rPr>
            </w:pPr>
          </w:p>
        </w:tc>
        <w:tc>
          <w:tcPr>
            <w:tcW w:w="997" w:type="dxa"/>
            <w:tcBorders>
              <w:top w:val="single" w:sz="4" w:space="0" w:color="000000"/>
              <w:left w:val="single" w:sz="4" w:space="0" w:color="000000"/>
              <w:bottom w:val="single" w:sz="4" w:space="0" w:color="000000"/>
              <w:right w:val="single" w:sz="4" w:space="0" w:color="auto"/>
            </w:tcBorders>
            <w:hideMark/>
          </w:tcPr>
          <w:p w14:paraId="009B43BF" w14:textId="77777777" w:rsidR="005F3E12" w:rsidRDefault="00486101">
            <w:pPr>
              <w:jc w:val="center"/>
              <w:rPr>
                <w:rFonts w:ascii="Times New Roman" w:hAnsi="Times New Roman" w:cs="Times New Roman"/>
                <w:sz w:val="24"/>
                <w:szCs w:val="24"/>
              </w:rPr>
            </w:pPr>
            <w:r>
              <w:rPr>
                <w:rFonts w:ascii="Times New Roman" w:hAnsi="Times New Roman" w:cs="Times New Roman"/>
                <w:sz w:val="24"/>
                <w:szCs w:val="24"/>
              </w:rPr>
              <w:t>310</w:t>
            </w:r>
            <w:r w:rsidR="005F3E12">
              <w:rPr>
                <w:rFonts w:ascii="Times New Roman" w:hAnsi="Times New Roman" w:cs="Times New Roman"/>
                <w:sz w:val="24"/>
                <w:szCs w:val="24"/>
              </w:rPr>
              <w:t>,0</w:t>
            </w:r>
          </w:p>
        </w:tc>
        <w:tc>
          <w:tcPr>
            <w:tcW w:w="992" w:type="dxa"/>
            <w:tcBorders>
              <w:top w:val="single" w:sz="4" w:space="0" w:color="000000"/>
              <w:left w:val="single" w:sz="4" w:space="0" w:color="auto"/>
              <w:bottom w:val="single" w:sz="4" w:space="0" w:color="000000"/>
              <w:right w:val="single" w:sz="4" w:space="0" w:color="auto"/>
            </w:tcBorders>
            <w:hideMark/>
          </w:tcPr>
          <w:p w14:paraId="5F82A7D6"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405,0</w:t>
            </w:r>
          </w:p>
        </w:tc>
        <w:tc>
          <w:tcPr>
            <w:tcW w:w="988" w:type="dxa"/>
            <w:tcBorders>
              <w:top w:val="single" w:sz="4" w:space="0" w:color="000000"/>
              <w:left w:val="single" w:sz="4" w:space="0" w:color="auto"/>
              <w:bottom w:val="single" w:sz="4" w:space="0" w:color="000000"/>
              <w:right w:val="single" w:sz="4" w:space="0" w:color="000000"/>
            </w:tcBorders>
            <w:hideMark/>
          </w:tcPr>
          <w:p w14:paraId="326DB873"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405,0</w:t>
            </w:r>
          </w:p>
        </w:tc>
      </w:tr>
      <w:tr w:rsidR="005F3E12" w14:paraId="6135545F" w14:textId="77777777" w:rsidTr="005F3E12">
        <w:trPr>
          <w:trHeight w:val="160"/>
        </w:trPr>
        <w:tc>
          <w:tcPr>
            <w:tcW w:w="1610" w:type="dxa"/>
            <w:vMerge/>
            <w:tcBorders>
              <w:top w:val="single" w:sz="4" w:space="0" w:color="000000"/>
              <w:left w:val="single" w:sz="4" w:space="0" w:color="000000"/>
              <w:bottom w:val="single" w:sz="4" w:space="0" w:color="000000"/>
              <w:right w:val="nil"/>
            </w:tcBorders>
            <w:vAlign w:val="center"/>
            <w:hideMark/>
          </w:tcPr>
          <w:p w14:paraId="4E418BA8" w14:textId="77777777" w:rsidR="005F3E12" w:rsidRDefault="005F3E12">
            <w:pPr>
              <w:spacing w:after="0" w:line="240" w:lineRule="auto"/>
              <w:rPr>
                <w:rFonts w:ascii="Times New Roman" w:eastAsia="Times New Roman" w:hAnsi="Times New Roman" w:cs="Times New Roman"/>
                <w:sz w:val="24"/>
                <w:szCs w:val="24"/>
              </w:rPr>
            </w:pPr>
          </w:p>
        </w:tc>
        <w:tc>
          <w:tcPr>
            <w:tcW w:w="8310" w:type="dxa"/>
            <w:tcBorders>
              <w:top w:val="single" w:sz="4" w:space="0" w:color="000000"/>
              <w:left w:val="single" w:sz="4" w:space="0" w:color="000000"/>
              <w:bottom w:val="single" w:sz="4" w:space="0" w:color="000000"/>
              <w:right w:val="nil"/>
            </w:tcBorders>
            <w:hideMark/>
          </w:tcPr>
          <w:p w14:paraId="4397796F" w14:textId="77777777" w:rsidR="005F3E12" w:rsidRDefault="005F3E12">
            <w:pPr>
              <w:autoSpaceDE w:val="0"/>
              <w:rPr>
                <w:rFonts w:ascii="Times New Roman" w:hAnsi="Times New Roman" w:cs="Times New Roman"/>
                <w:sz w:val="24"/>
                <w:szCs w:val="24"/>
              </w:rPr>
            </w:pPr>
            <w:r>
              <w:rPr>
                <w:rFonts w:ascii="Times New Roman" w:hAnsi="Times New Roman" w:cs="Times New Roman"/>
                <w:color w:val="000000"/>
                <w:sz w:val="24"/>
                <w:szCs w:val="24"/>
              </w:rPr>
              <w:t xml:space="preserve">1.1.Обеспечение организации и проведения физкультурных и массовых спортивных мероприятий. </w:t>
            </w:r>
          </w:p>
        </w:tc>
        <w:tc>
          <w:tcPr>
            <w:tcW w:w="1983" w:type="dxa"/>
            <w:tcBorders>
              <w:top w:val="single" w:sz="4" w:space="0" w:color="auto"/>
              <w:left w:val="single" w:sz="4" w:space="0" w:color="000000"/>
              <w:bottom w:val="single" w:sz="4" w:space="0" w:color="auto"/>
              <w:right w:val="nil"/>
            </w:tcBorders>
            <w:vAlign w:val="center"/>
            <w:hideMark/>
          </w:tcPr>
          <w:p w14:paraId="251A6327" w14:textId="77777777" w:rsidR="005F3E12" w:rsidRDefault="005F3E12">
            <w:pPr>
              <w:spacing w:after="0"/>
              <w:rPr>
                <w:rFonts w:cs="Times New Roman"/>
              </w:rPr>
            </w:pPr>
          </w:p>
        </w:tc>
        <w:tc>
          <w:tcPr>
            <w:tcW w:w="997" w:type="dxa"/>
            <w:tcBorders>
              <w:top w:val="single" w:sz="4" w:space="0" w:color="000000"/>
              <w:left w:val="single" w:sz="4" w:space="0" w:color="000000"/>
              <w:bottom w:val="single" w:sz="4" w:space="0" w:color="000000"/>
              <w:right w:val="single" w:sz="4" w:space="0" w:color="auto"/>
            </w:tcBorders>
            <w:hideMark/>
          </w:tcPr>
          <w:p w14:paraId="005AA21E" w14:textId="77777777" w:rsidR="005F3E12" w:rsidRDefault="00486101">
            <w:pPr>
              <w:jc w:val="center"/>
              <w:rPr>
                <w:rFonts w:ascii="Times New Roman" w:hAnsi="Times New Roman" w:cs="Times New Roman"/>
                <w:sz w:val="24"/>
                <w:szCs w:val="24"/>
              </w:rPr>
            </w:pPr>
            <w:r>
              <w:rPr>
                <w:rFonts w:ascii="Times New Roman" w:hAnsi="Times New Roman" w:cs="Times New Roman"/>
                <w:sz w:val="24"/>
                <w:szCs w:val="24"/>
              </w:rPr>
              <w:t>200</w:t>
            </w:r>
            <w:r w:rsidR="005F3E12">
              <w:rPr>
                <w:rFonts w:ascii="Times New Roman" w:hAnsi="Times New Roman" w:cs="Times New Roman"/>
                <w:sz w:val="24"/>
                <w:szCs w:val="24"/>
              </w:rPr>
              <w:t>,0</w:t>
            </w:r>
          </w:p>
        </w:tc>
        <w:tc>
          <w:tcPr>
            <w:tcW w:w="992" w:type="dxa"/>
            <w:tcBorders>
              <w:top w:val="single" w:sz="4" w:space="0" w:color="000000"/>
              <w:left w:val="single" w:sz="4" w:space="0" w:color="auto"/>
              <w:bottom w:val="single" w:sz="4" w:space="0" w:color="000000"/>
              <w:right w:val="single" w:sz="4" w:space="0" w:color="auto"/>
            </w:tcBorders>
            <w:hideMark/>
          </w:tcPr>
          <w:p w14:paraId="300A0F4C"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352,0</w:t>
            </w:r>
          </w:p>
        </w:tc>
        <w:tc>
          <w:tcPr>
            <w:tcW w:w="988" w:type="dxa"/>
            <w:tcBorders>
              <w:top w:val="single" w:sz="4" w:space="0" w:color="000000"/>
              <w:left w:val="single" w:sz="4" w:space="0" w:color="auto"/>
              <w:bottom w:val="single" w:sz="4" w:space="0" w:color="000000"/>
              <w:right w:val="single" w:sz="4" w:space="0" w:color="000000"/>
            </w:tcBorders>
            <w:hideMark/>
          </w:tcPr>
          <w:p w14:paraId="0CF9AB82"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352,0</w:t>
            </w:r>
          </w:p>
        </w:tc>
      </w:tr>
      <w:tr w:rsidR="005F3E12" w14:paraId="10716312" w14:textId="77777777" w:rsidTr="005F3E12">
        <w:trPr>
          <w:trHeight w:val="1062"/>
        </w:trPr>
        <w:tc>
          <w:tcPr>
            <w:tcW w:w="1610" w:type="dxa"/>
            <w:vMerge/>
            <w:tcBorders>
              <w:top w:val="single" w:sz="4" w:space="0" w:color="000000"/>
              <w:left w:val="single" w:sz="4" w:space="0" w:color="000000"/>
              <w:bottom w:val="single" w:sz="4" w:space="0" w:color="000000"/>
              <w:right w:val="nil"/>
            </w:tcBorders>
            <w:vAlign w:val="center"/>
            <w:hideMark/>
          </w:tcPr>
          <w:p w14:paraId="55F2988D" w14:textId="77777777" w:rsidR="005F3E12" w:rsidRDefault="005F3E12">
            <w:pPr>
              <w:spacing w:after="0" w:line="240" w:lineRule="auto"/>
              <w:rPr>
                <w:rFonts w:ascii="Times New Roman" w:eastAsia="Times New Roman" w:hAnsi="Times New Roman" w:cs="Times New Roman"/>
                <w:sz w:val="24"/>
                <w:szCs w:val="24"/>
              </w:rPr>
            </w:pPr>
          </w:p>
        </w:tc>
        <w:tc>
          <w:tcPr>
            <w:tcW w:w="8310" w:type="dxa"/>
            <w:tcBorders>
              <w:top w:val="single" w:sz="4" w:space="0" w:color="auto"/>
              <w:left w:val="single" w:sz="4" w:space="0" w:color="000000"/>
              <w:bottom w:val="single" w:sz="4" w:space="0" w:color="auto"/>
              <w:right w:val="nil"/>
            </w:tcBorders>
            <w:hideMark/>
          </w:tcPr>
          <w:p w14:paraId="56D34378" w14:textId="77777777" w:rsidR="005F3E12" w:rsidRDefault="005F3E12">
            <w:pPr>
              <w:autoSpaceDE w:val="0"/>
              <w:spacing w:after="0"/>
              <w:jc w:val="both"/>
              <w:rPr>
                <w:rFonts w:ascii="Times New Roman" w:hAnsi="Times New Roman" w:cs="Times New Roman"/>
                <w:sz w:val="24"/>
                <w:szCs w:val="24"/>
              </w:rPr>
            </w:pPr>
            <w:r>
              <w:rPr>
                <w:rFonts w:ascii="Times New Roman" w:hAnsi="Times New Roman" w:cs="Times New Roman"/>
                <w:color w:val="000000"/>
                <w:sz w:val="24"/>
                <w:szCs w:val="24"/>
              </w:rPr>
              <w:t>1.2.Мероприятия по привлечению населения к занятиям физической культурой</w:t>
            </w:r>
          </w:p>
          <w:p w14:paraId="01D0422B" w14:textId="77777777" w:rsidR="005F3E12" w:rsidRDefault="005F3E12">
            <w:pPr>
              <w:autoSpaceDE w:val="0"/>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и массовым спортом. Организация районной и участие в областных спартакиадах среди пенсионеров, инвалидов</w:t>
            </w:r>
          </w:p>
        </w:tc>
        <w:tc>
          <w:tcPr>
            <w:tcW w:w="1983" w:type="dxa"/>
            <w:tcBorders>
              <w:top w:val="single" w:sz="4" w:space="0" w:color="auto"/>
              <w:left w:val="single" w:sz="4" w:space="0" w:color="000000"/>
              <w:bottom w:val="single" w:sz="4" w:space="0" w:color="auto"/>
              <w:right w:val="nil"/>
            </w:tcBorders>
            <w:vAlign w:val="center"/>
            <w:hideMark/>
          </w:tcPr>
          <w:p w14:paraId="2D870A7E" w14:textId="77777777" w:rsidR="005F3E12" w:rsidRDefault="005F3E12">
            <w:pPr>
              <w:spacing w:after="0"/>
              <w:rPr>
                <w:rFonts w:cs="Times New Roman"/>
              </w:rPr>
            </w:pPr>
          </w:p>
        </w:tc>
        <w:tc>
          <w:tcPr>
            <w:tcW w:w="997" w:type="dxa"/>
            <w:tcBorders>
              <w:top w:val="single" w:sz="4" w:space="0" w:color="auto"/>
              <w:left w:val="single" w:sz="4" w:space="0" w:color="000000"/>
              <w:bottom w:val="single" w:sz="4" w:space="0" w:color="auto"/>
              <w:right w:val="single" w:sz="4" w:space="0" w:color="auto"/>
            </w:tcBorders>
            <w:hideMark/>
          </w:tcPr>
          <w:p w14:paraId="30AA5752" w14:textId="77777777" w:rsidR="005F3E12" w:rsidRDefault="00486101">
            <w:pPr>
              <w:jc w:val="center"/>
              <w:rPr>
                <w:rFonts w:ascii="Times New Roman" w:hAnsi="Times New Roman" w:cs="Times New Roman"/>
                <w:sz w:val="24"/>
                <w:szCs w:val="24"/>
              </w:rPr>
            </w:pPr>
            <w:r>
              <w:rPr>
                <w:rFonts w:ascii="Times New Roman" w:hAnsi="Times New Roman" w:cs="Times New Roman"/>
                <w:sz w:val="24"/>
                <w:szCs w:val="24"/>
              </w:rPr>
              <w:t>110</w:t>
            </w:r>
            <w:r w:rsidR="005F3E12">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11E4C394"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53,0</w:t>
            </w:r>
          </w:p>
        </w:tc>
        <w:tc>
          <w:tcPr>
            <w:tcW w:w="988" w:type="dxa"/>
            <w:tcBorders>
              <w:top w:val="single" w:sz="4" w:space="0" w:color="auto"/>
              <w:left w:val="single" w:sz="4" w:space="0" w:color="auto"/>
              <w:bottom w:val="single" w:sz="4" w:space="0" w:color="auto"/>
              <w:right w:val="single" w:sz="4" w:space="0" w:color="000000"/>
            </w:tcBorders>
            <w:hideMark/>
          </w:tcPr>
          <w:p w14:paraId="102FAFA1"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53,0</w:t>
            </w:r>
          </w:p>
        </w:tc>
      </w:tr>
      <w:tr w:rsidR="005F3E12" w14:paraId="363D4047" w14:textId="77777777" w:rsidTr="005F3E12">
        <w:trPr>
          <w:trHeight w:val="1728"/>
        </w:trPr>
        <w:tc>
          <w:tcPr>
            <w:tcW w:w="1610" w:type="dxa"/>
            <w:vMerge/>
            <w:tcBorders>
              <w:top w:val="single" w:sz="4" w:space="0" w:color="000000"/>
              <w:left w:val="single" w:sz="4" w:space="0" w:color="000000"/>
              <w:bottom w:val="single" w:sz="4" w:space="0" w:color="000000"/>
              <w:right w:val="nil"/>
            </w:tcBorders>
            <w:vAlign w:val="center"/>
            <w:hideMark/>
          </w:tcPr>
          <w:p w14:paraId="68F26A20" w14:textId="77777777" w:rsidR="005F3E12" w:rsidRDefault="005F3E12">
            <w:pPr>
              <w:spacing w:after="0" w:line="240" w:lineRule="auto"/>
              <w:rPr>
                <w:rFonts w:ascii="Times New Roman" w:eastAsia="Times New Roman" w:hAnsi="Times New Roman" w:cs="Times New Roman"/>
                <w:sz w:val="24"/>
                <w:szCs w:val="24"/>
              </w:rPr>
            </w:pPr>
          </w:p>
        </w:tc>
        <w:tc>
          <w:tcPr>
            <w:tcW w:w="8310" w:type="dxa"/>
            <w:tcBorders>
              <w:top w:val="single" w:sz="4" w:space="0" w:color="auto"/>
              <w:left w:val="single" w:sz="4" w:space="0" w:color="000000"/>
              <w:bottom w:val="nil"/>
              <w:right w:val="nil"/>
            </w:tcBorders>
            <w:hideMark/>
          </w:tcPr>
          <w:p w14:paraId="36DE3D7E" w14:textId="77777777" w:rsidR="005F3E12" w:rsidRDefault="005F3E12">
            <w:pPr>
              <w:autoSpaceDE w:val="0"/>
              <w:snapToGrid w:val="0"/>
              <w:spacing w:after="0"/>
              <w:rPr>
                <w:rFonts w:ascii="Times New Roman" w:hAnsi="Times New Roman" w:cs="Times New Roman"/>
                <w:sz w:val="24"/>
                <w:szCs w:val="24"/>
              </w:rPr>
            </w:pPr>
            <w:r>
              <w:rPr>
                <w:rFonts w:ascii="Times New Roman" w:hAnsi="Times New Roman" w:cs="Times New Roman"/>
                <w:sz w:val="24"/>
                <w:szCs w:val="24"/>
              </w:rPr>
              <w:t xml:space="preserve">2. Основное мероприятие. Материально-техническое обеспечение спортивных </w:t>
            </w:r>
          </w:p>
          <w:p w14:paraId="06E9EBE2" w14:textId="77777777" w:rsidR="005F3E12" w:rsidRDefault="005F3E12">
            <w:pPr>
              <w:autoSpaceDE w:val="0"/>
              <w:snapToGrid w:val="0"/>
              <w:spacing w:after="0"/>
              <w:rPr>
                <w:rFonts w:ascii="Times New Roman" w:hAnsi="Times New Roman" w:cs="Times New Roman"/>
                <w:sz w:val="24"/>
                <w:szCs w:val="24"/>
              </w:rPr>
            </w:pPr>
            <w:r>
              <w:rPr>
                <w:rFonts w:ascii="Times New Roman" w:hAnsi="Times New Roman" w:cs="Times New Roman"/>
                <w:sz w:val="24"/>
                <w:szCs w:val="24"/>
              </w:rPr>
              <w:t>сборных команд муниципального образования (отдельных спортсменов муниципального образования), дополнительное материальное обеспечение ведущих спортсменов муниципального образования и их тренеров и единовременное вознаграждение в сфере физической культуры и спорта</w:t>
            </w:r>
          </w:p>
        </w:tc>
        <w:tc>
          <w:tcPr>
            <w:tcW w:w="1983" w:type="dxa"/>
            <w:tcBorders>
              <w:top w:val="single" w:sz="4" w:space="0" w:color="auto"/>
              <w:left w:val="single" w:sz="4" w:space="0" w:color="000000"/>
              <w:bottom w:val="nil"/>
              <w:right w:val="nil"/>
            </w:tcBorders>
            <w:vAlign w:val="center"/>
            <w:hideMark/>
          </w:tcPr>
          <w:p w14:paraId="570B0029" w14:textId="77777777" w:rsidR="005F3E12" w:rsidRDefault="005F3E12">
            <w:pPr>
              <w:spacing w:after="0"/>
              <w:rPr>
                <w:rFonts w:cs="Times New Roman"/>
              </w:rPr>
            </w:pPr>
          </w:p>
        </w:tc>
        <w:tc>
          <w:tcPr>
            <w:tcW w:w="997" w:type="dxa"/>
            <w:tcBorders>
              <w:top w:val="single" w:sz="4" w:space="0" w:color="auto"/>
              <w:left w:val="single" w:sz="4" w:space="0" w:color="000000"/>
              <w:bottom w:val="nil"/>
              <w:right w:val="single" w:sz="4" w:space="0" w:color="auto"/>
            </w:tcBorders>
            <w:hideMark/>
          </w:tcPr>
          <w:p w14:paraId="5C121489" w14:textId="77777777" w:rsidR="005F3E12" w:rsidRDefault="00486101">
            <w:pPr>
              <w:jc w:val="center"/>
              <w:rPr>
                <w:rFonts w:ascii="Times New Roman" w:hAnsi="Times New Roman" w:cs="Times New Roman"/>
                <w:sz w:val="24"/>
                <w:szCs w:val="24"/>
              </w:rPr>
            </w:pPr>
            <w:r>
              <w:rPr>
                <w:rFonts w:ascii="Times New Roman" w:hAnsi="Times New Roman" w:cs="Times New Roman"/>
                <w:sz w:val="24"/>
                <w:szCs w:val="24"/>
              </w:rPr>
              <w:t>180</w:t>
            </w:r>
            <w:r w:rsidR="005F3E12">
              <w:rPr>
                <w:rFonts w:ascii="Times New Roman" w:hAnsi="Times New Roman" w:cs="Times New Roman"/>
                <w:sz w:val="24"/>
                <w:szCs w:val="24"/>
              </w:rPr>
              <w:t>,0</w:t>
            </w:r>
          </w:p>
        </w:tc>
        <w:tc>
          <w:tcPr>
            <w:tcW w:w="992" w:type="dxa"/>
            <w:tcBorders>
              <w:top w:val="single" w:sz="4" w:space="0" w:color="auto"/>
              <w:left w:val="single" w:sz="4" w:space="0" w:color="auto"/>
              <w:bottom w:val="nil"/>
              <w:right w:val="single" w:sz="4" w:space="0" w:color="auto"/>
            </w:tcBorders>
            <w:hideMark/>
          </w:tcPr>
          <w:p w14:paraId="3CAABE56"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115,0</w:t>
            </w:r>
          </w:p>
        </w:tc>
        <w:tc>
          <w:tcPr>
            <w:tcW w:w="988" w:type="dxa"/>
            <w:tcBorders>
              <w:top w:val="single" w:sz="4" w:space="0" w:color="auto"/>
              <w:left w:val="single" w:sz="4" w:space="0" w:color="auto"/>
              <w:bottom w:val="nil"/>
              <w:right w:val="single" w:sz="4" w:space="0" w:color="000000"/>
            </w:tcBorders>
            <w:hideMark/>
          </w:tcPr>
          <w:p w14:paraId="7D54B8AA"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115,0</w:t>
            </w:r>
          </w:p>
        </w:tc>
      </w:tr>
      <w:tr w:rsidR="005F3E12" w14:paraId="66307717" w14:textId="77777777" w:rsidTr="005F3E12">
        <w:trPr>
          <w:trHeight w:val="160"/>
        </w:trPr>
        <w:tc>
          <w:tcPr>
            <w:tcW w:w="1610" w:type="dxa"/>
            <w:vMerge/>
            <w:tcBorders>
              <w:top w:val="single" w:sz="4" w:space="0" w:color="000000"/>
              <w:left w:val="single" w:sz="4" w:space="0" w:color="000000"/>
              <w:bottom w:val="single" w:sz="4" w:space="0" w:color="000000"/>
              <w:right w:val="nil"/>
            </w:tcBorders>
            <w:vAlign w:val="center"/>
            <w:hideMark/>
          </w:tcPr>
          <w:p w14:paraId="66D7BAA2" w14:textId="77777777" w:rsidR="005F3E12" w:rsidRDefault="005F3E12">
            <w:pPr>
              <w:spacing w:after="0" w:line="240" w:lineRule="auto"/>
              <w:rPr>
                <w:rFonts w:ascii="Times New Roman" w:eastAsia="Times New Roman" w:hAnsi="Times New Roman" w:cs="Times New Roman"/>
                <w:sz w:val="24"/>
                <w:szCs w:val="24"/>
              </w:rPr>
            </w:pPr>
          </w:p>
        </w:tc>
        <w:tc>
          <w:tcPr>
            <w:tcW w:w="8310" w:type="dxa"/>
            <w:tcBorders>
              <w:top w:val="single" w:sz="4" w:space="0" w:color="000000"/>
              <w:left w:val="single" w:sz="4" w:space="0" w:color="000000"/>
              <w:bottom w:val="single" w:sz="4" w:space="0" w:color="000000"/>
              <w:right w:val="nil"/>
            </w:tcBorders>
            <w:hideMark/>
          </w:tcPr>
          <w:p w14:paraId="7D1FC6B1" w14:textId="77777777" w:rsidR="005F3E12" w:rsidRDefault="005F3E12">
            <w:pPr>
              <w:autoSpaceDE w:val="0"/>
              <w:rPr>
                <w:rFonts w:ascii="Times New Roman" w:hAnsi="Times New Roman" w:cs="Times New Roman"/>
                <w:sz w:val="24"/>
                <w:szCs w:val="24"/>
              </w:rPr>
            </w:pPr>
            <w:r>
              <w:rPr>
                <w:rFonts w:ascii="Times New Roman" w:hAnsi="Times New Roman" w:cs="Times New Roman"/>
                <w:sz w:val="24"/>
                <w:szCs w:val="24"/>
              </w:rPr>
              <w:t>2.1.Материально-техническое обеспечение спортивных сборных команд муниципального образования (отдельных спортсменов муниципального образования). Участие сборных команд  в Спартакиаде Муниципальных районов Курской области.</w:t>
            </w:r>
          </w:p>
        </w:tc>
        <w:tc>
          <w:tcPr>
            <w:tcW w:w="1983" w:type="dxa"/>
            <w:tcBorders>
              <w:top w:val="single" w:sz="4" w:space="0" w:color="auto"/>
              <w:left w:val="single" w:sz="4" w:space="0" w:color="000000"/>
              <w:bottom w:val="single" w:sz="4" w:space="0" w:color="auto"/>
              <w:right w:val="nil"/>
            </w:tcBorders>
            <w:vAlign w:val="center"/>
            <w:hideMark/>
          </w:tcPr>
          <w:p w14:paraId="47167F71" w14:textId="77777777" w:rsidR="005F3E12" w:rsidRDefault="005F3E12">
            <w:pPr>
              <w:spacing w:after="0"/>
              <w:rPr>
                <w:rFonts w:cs="Times New Roman"/>
              </w:rPr>
            </w:pPr>
          </w:p>
        </w:tc>
        <w:tc>
          <w:tcPr>
            <w:tcW w:w="997" w:type="dxa"/>
            <w:tcBorders>
              <w:top w:val="single" w:sz="4" w:space="0" w:color="000000"/>
              <w:left w:val="single" w:sz="4" w:space="0" w:color="000000"/>
              <w:bottom w:val="single" w:sz="4" w:space="0" w:color="auto"/>
              <w:right w:val="single" w:sz="4" w:space="0" w:color="auto"/>
            </w:tcBorders>
            <w:hideMark/>
          </w:tcPr>
          <w:p w14:paraId="4523F7BA" w14:textId="77777777" w:rsidR="005F3E12" w:rsidRDefault="00486101">
            <w:pPr>
              <w:jc w:val="center"/>
              <w:rPr>
                <w:rFonts w:ascii="Times New Roman" w:hAnsi="Times New Roman" w:cs="Times New Roman"/>
                <w:sz w:val="24"/>
                <w:szCs w:val="24"/>
              </w:rPr>
            </w:pPr>
            <w:r>
              <w:rPr>
                <w:rFonts w:ascii="Times New Roman" w:hAnsi="Times New Roman" w:cs="Times New Roman"/>
                <w:sz w:val="24"/>
                <w:szCs w:val="24"/>
              </w:rPr>
              <w:t>120</w:t>
            </w:r>
            <w:r w:rsidR="005F3E12">
              <w:rPr>
                <w:rFonts w:ascii="Times New Roman" w:hAnsi="Times New Roman" w:cs="Times New Roman"/>
                <w:sz w:val="24"/>
                <w:szCs w:val="24"/>
              </w:rPr>
              <w:t>,0</w:t>
            </w:r>
          </w:p>
        </w:tc>
        <w:tc>
          <w:tcPr>
            <w:tcW w:w="992" w:type="dxa"/>
            <w:tcBorders>
              <w:top w:val="single" w:sz="4" w:space="0" w:color="000000"/>
              <w:left w:val="single" w:sz="4" w:space="0" w:color="auto"/>
              <w:bottom w:val="single" w:sz="4" w:space="0" w:color="000000"/>
              <w:right w:val="single" w:sz="4" w:space="0" w:color="auto"/>
            </w:tcBorders>
            <w:hideMark/>
          </w:tcPr>
          <w:p w14:paraId="0FE38712"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65,0</w:t>
            </w:r>
          </w:p>
        </w:tc>
        <w:tc>
          <w:tcPr>
            <w:tcW w:w="988" w:type="dxa"/>
            <w:tcBorders>
              <w:top w:val="single" w:sz="4" w:space="0" w:color="000000"/>
              <w:left w:val="single" w:sz="4" w:space="0" w:color="auto"/>
              <w:bottom w:val="single" w:sz="4" w:space="0" w:color="000000"/>
              <w:right w:val="single" w:sz="4" w:space="0" w:color="000000"/>
            </w:tcBorders>
            <w:hideMark/>
          </w:tcPr>
          <w:p w14:paraId="26C1719E"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65,0</w:t>
            </w:r>
          </w:p>
        </w:tc>
      </w:tr>
      <w:tr w:rsidR="005F3E12" w14:paraId="0E596653" w14:textId="77777777" w:rsidTr="005F3E12">
        <w:trPr>
          <w:trHeight w:val="160"/>
        </w:trPr>
        <w:tc>
          <w:tcPr>
            <w:tcW w:w="1610" w:type="dxa"/>
            <w:vMerge/>
            <w:tcBorders>
              <w:top w:val="single" w:sz="4" w:space="0" w:color="000000"/>
              <w:left w:val="single" w:sz="4" w:space="0" w:color="000000"/>
              <w:bottom w:val="single" w:sz="4" w:space="0" w:color="000000"/>
              <w:right w:val="nil"/>
            </w:tcBorders>
            <w:vAlign w:val="center"/>
            <w:hideMark/>
          </w:tcPr>
          <w:p w14:paraId="6C558C23" w14:textId="77777777" w:rsidR="005F3E12" w:rsidRDefault="005F3E12">
            <w:pPr>
              <w:spacing w:after="0" w:line="240" w:lineRule="auto"/>
              <w:rPr>
                <w:rFonts w:ascii="Times New Roman" w:eastAsia="Times New Roman" w:hAnsi="Times New Roman" w:cs="Times New Roman"/>
                <w:sz w:val="24"/>
                <w:szCs w:val="24"/>
              </w:rPr>
            </w:pPr>
          </w:p>
        </w:tc>
        <w:tc>
          <w:tcPr>
            <w:tcW w:w="8310" w:type="dxa"/>
            <w:tcBorders>
              <w:top w:val="single" w:sz="4" w:space="0" w:color="000000"/>
              <w:left w:val="single" w:sz="4" w:space="0" w:color="000000"/>
              <w:bottom w:val="single" w:sz="4" w:space="0" w:color="000000"/>
              <w:right w:val="nil"/>
            </w:tcBorders>
            <w:hideMark/>
          </w:tcPr>
          <w:p w14:paraId="28EE124D" w14:textId="77777777" w:rsidR="005F3E12" w:rsidRDefault="005F3E12">
            <w:pPr>
              <w:autoSpaceDE w:val="0"/>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color w:val="000000"/>
                <w:sz w:val="24"/>
                <w:szCs w:val="24"/>
              </w:rPr>
              <w:t xml:space="preserve"> Дополнительное материальное обеспечение ведущих спортсменов муниципального образования и их тренеров и единовременное вознаграждение в сфере физической культуры и спорта. Премия Главы </w:t>
            </w:r>
            <w:r>
              <w:rPr>
                <w:rFonts w:ascii="Times New Roman" w:hAnsi="Times New Roman" w:cs="Times New Roman"/>
                <w:color w:val="000000"/>
                <w:sz w:val="24"/>
                <w:szCs w:val="24"/>
              </w:rPr>
              <w:lastRenderedPageBreak/>
              <w:t>Обоянского района для поддержки талантливой молодежи.</w:t>
            </w:r>
          </w:p>
        </w:tc>
        <w:tc>
          <w:tcPr>
            <w:tcW w:w="1983" w:type="dxa"/>
            <w:tcBorders>
              <w:top w:val="single" w:sz="4" w:space="0" w:color="auto"/>
              <w:left w:val="single" w:sz="4" w:space="0" w:color="000000"/>
              <w:bottom w:val="single" w:sz="4" w:space="0" w:color="000000"/>
              <w:right w:val="nil"/>
            </w:tcBorders>
            <w:vAlign w:val="center"/>
            <w:hideMark/>
          </w:tcPr>
          <w:p w14:paraId="5040E9EA" w14:textId="77777777" w:rsidR="005F3E12" w:rsidRDefault="005F3E12">
            <w:pPr>
              <w:spacing w:after="0"/>
              <w:rPr>
                <w:rFonts w:cs="Times New Roman"/>
              </w:rPr>
            </w:pPr>
          </w:p>
        </w:tc>
        <w:tc>
          <w:tcPr>
            <w:tcW w:w="997" w:type="dxa"/>
            <w:tcBorders>
              <w:top w:val="single" w:sz="4" w:space="0" w:color="auto"/>
              <w:left w:val="single" w:sz="4" w:space="0" w:color="000000"/>
              <w:bottom w:val="single" w:sz="4" w:space="0" w:color="000000"/>
              <w:right w:val="single" w:sz="4" w:space="0" w:color="auto"/>
            </w:tcBorders>
            <w:hideMark/>
          </w:tcPr>
          <w:p w14:paraId="655A9CF5" w14:textId="77777777" w:rsidR="005F3E12" w:rsidRDefault="00486101">
            <w:pPr>
              <w:jc w:val="center"/>
              <w:rPr>
                <w:rFonts w:ascii="Times New Roman" w:hAnsi="Times New Roman" w:cs="Times New Roman"/>
                <w:sz w:val="24"/>
                <w:szCs w:val="24"/>
              </w:rPr>
            </w:pPr>
            <w:r>
              <w:rPr>
                <w:rFonts w:ascii="Times New Roman" w:hAnsi="Times New Roman" w:cs="Times New Roman"/>
                <w:sz w:val="24"/>
                <w:szCs w:val="24"/>
              </w:rPr>
              <w:t>60</w:t>
            </w:r>
            <w:r w:rsidR="005F3E12">
              <w:rPr>
                <w:rFonts w:ascii="Times New Roman" w:hAnsi="Times New Roman" w:cs="Times New Roman"/>
                <w:sz w:val="24"/>
                <w:szCs w:val="24"/>
              </w:rPr>
              <w:t>,0</w:t>
            </w:r>
          </w:p>
        </w:tc>
        <w:tc>
          <w:tcPr>
            <w:tcW w:w="992" w:type="dxa"/>
            <w:tcBorders>
              <w:top w:val="single" w:sz="4" w:space="0" w:color="000000"/>
              <w:left w:val="single" w:sz="4" w:space="0" w:color="auto"/>
              <w:bottom w:val="single" w:sz="4" w:space="0" w:color="000000"/>
              <w:right w:val="single" w:sz="4" w:space="0" w:color="auto"/>
            </w:tcBorders>
            <w:hideMark/>
          </w:tcPr>
          <w:p w14:paraId="604452DF"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50,0</w:t>
            </w:r>
          </w:p>
        </w:tc>
        <w:tc>
          <w:tcPr>
            <w:tcW w:w="988" w:type="dxa"/>
            <w:tcBorders>
              <w:top w:val="single" w:sz="4" w:space="0" w:color="000000"/>
              <w:left w:val="single" w:sz="4" w:space="0" w:color="auto"/>
              <w:bottom w:val="single" w:sz="4" w:space="0" w:color="000000"/>
              <w:right w:val="single" w:sz="4" w:space="0" w:color="000000"/>
            </w:tcBorders>
            <w:hideMark/>
          </w:tcPr>
          <w:p w14:paraId="382C161F"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50,0</w:t>
            </w:r>
          </w:p>
        </w:tc>
      </w:tr>
    </w:tbl>
    <w:p w14:paraId="16B7476F" w14:textId="77777777" w:rsidR="00B019C4" w:rsidRDefault="00B019C4" w:rsidP="005F3E12">
      <w:pPr>
        <w:pStyle w:val="ConsPlusNormal0"/>
        <w:ind w:firstLine="0"/>
        <w:jc w:val="center"/>
        <w:outlineLvl w:val="1"/>
        <w:rPr>
          <w:rFonts w:ascii="Times New Roman" w:hAnsi="Times New Roman" w:cs="Times New Roman"/>
          <w:b/>
          <w:bCs/>
          <w:sz w:val="28"/>
          <w:szCs w:val="28"/>
        </w:rPr>
        <w:sectPr w:rsidR="00B019C4" w:rsidSect="003507DA">
          <w:pgSz w:w="16838" w:h="11906" w:orient="landscape"/>
          <w:pgMar w:top="1134" w:right="567" w:bottom="1134" w:left="1531" w:header="720" w:footer="720" w:gutter="0"/>
          <w:cols w:space="720"/>
          <w:docGrid w:linePitch="299"/>
        </w:sectPr>
      </w:pPr>
    </w:p>
    <w:p w14:paraId="103C3988" w14:textId="77777777" w:rsidR="00B019C4" w:rsidRDefault="00B019C4" w:rsidP="005F3E12">
      <w:pPr>
        <w:pStyle w:val="ConsPlusNormal0"/>
        <w:ind w:firstLine="0"/>
        <w:jc w:val="center"/>
        <w:outlineLvl w:val="1"/>
        <w:rPr>
          <w:rFonts w:ascii="Times New Roman" w:hAnsi="Times New Roman" w:cs="Times New Roman"/>
          <w:b/>
          <w:bCs/>
          <w:sz w:val="28"/>
          <w:szCs w:val="28"/>
        </w:rPr>
        <w:sectPr w:rsidR="00B019C4" w:rsidSect="00B019C4">
          <w:pgSz w:w="16838" w:h="11906" w:orient="landscape"/>
          <w:pgMar w:top="1134" w:right="567" w:bottom="1134" w:left="1531" w:header="720" w:footer="720" w:gutter="0"/>
          <w:cols w:space="720"/>
          <w:docGrid w:linePitch="299"/>
        </w:sectPr>
      </w:pPr>
    </w:p>
    <w:p w14:paraId="7177BF77" w14:textId="77777777" w:rsidR="00B019C4" w:rsidRDefault="00B019C4" w:rsidP="005F3E12">
      <w:pPr>
        <w:pStyle w:val="ConsPlusNormal0"/>
        <w:ind w:firstLine="0"/>
        <w:jc w:val="center"/>
        <w:outlineLvl w:val="1"/>
        <w:rPr>
          <w:rFonts w:ascii="Times New Roman" w:hAnsi="Times New Roman" w:cs="Times New Roman"/>
          <w:b/>
          <w:bCs/>
          <w:sz w:val="28"/>
          <w:szCs w:val="28"/>
        </w:rPr>
      </w:pPr>
    </w:p>
    <w:p w14:paraId="19F926C1" w14:textId="77777777" w:rsidR="00B019C4" w:rsidRDefault="00B019C4" w:rsidP="005F3E12">
      <w:pPr>
        <w:pStyle w:val="ConsPlusNormal0"/>
        <w:ind w:firstLine="0"/>
        <w:jc w:val="center"/>
        <w:outlineLvl w:val="1"/>
        <w:rPr>
          <w:rFonts w:ascii="Times New Roman" w:hAnsi="Times New Roman" w:cs="Times New Roman"/>
          <w:b/>
          <w:bCs/>
          <w:sz w:val="28"/>
          <w:szCs w:val="28"/>
        </w:rPr>
      </w:pPr>
    </w:p>
    <w:p w14:paraId="06506A99" w14:textId="77777777" w:rsidR="00D9472F" w:rsidRDefault="00D9472F" w:rsidP="005F3E12">
      <w:pPr>
        <w:pStyle w:val="ConsPlusNormal0"/>
        <w:ind w:firstLine="0"/>
        <w:jc w:val="center"/>
        <w:outlineLvl w:val="1"/>
        <w:rPr>
          <w:rFonts w:ascii="Times New Roman" w:hAnsi="Times New Roman" w:cs="Times New Roman"/>
          <w:b/>
          <w:bCs/>
          <w:sz w:val="28"/>
          <w:szCs w:val="28"/>
        </w:rPr>
      </w:pPr>
    </w:p>
    <w:p w14:paraId="561610B3" w14:textId="77777777" w:rsidR="005F3E12" w:rsidRDefault="005F3E12" w:rsidP="005F3E12">
      <w:pPr>
        <w:pStyle w:val="ConsPlusNormal0"/>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t>ПАСПОРТ</w:t>
      </w:r>
    </w:p>
    <w:p w14:paraId="278B87CF" w14:textId="77777777" w:rsidR="005F3E12" w:rsidRDefault="005F3E12" w:rsidP="005F3E12">
      <w:pPr>
        <w:adjustRightInd w:val="0"/>
        <w:ind w:firstLine="708"/>
        <w:jc w:val="both"/>
        <w:outlineLvl w:val="4"/>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Подпрограмма «Управление муниципальной программой и обеспечение условий реализации»</w:t>
      </w:r>
      <w:r>
        <w:rPr>
          <w:rFonts w:ascii="Times New Roman" w:hAnsi="Times New Roman" w:cs="Times New Roman"/>
          <w:b/>
          <w:bCs/>
          <w:sz w:val="28"/>
          <w:szCs w:val="28"/>
        </w:rPr>
        <w:t>,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w:t>
      </w:r>
    </w:p>
    <w:p w14:paraId="2EE5CF71" w14:textId="77777777" w:rsidR="005F3E12" w:rsidRDefault="005F3E12" w:rsidP="005F3E12">
      <w:pPr>
        <w:pStyle w:val="ConsPlusNormal0"/>
        <w:ind w:firstLine="0"/>
        <w:jc w:val="both"/>
        <w:outlineLvl w:val="1"/>
        <w:rPr>
          <w:rFonts w:ascii="Times New Roman" w:hAnsi="Times New Roman" w:cs="Times New Roman"/>
          <w:sz w:val="28"/>
          <w:szCs w:val="28"/>
        </w:rPr>
      </w:pPr>
    </w:p>
    <w:tbl>
      <w:tblPr>
        <w:tblW w:w="9322" w:type="dxa"/>
        <w:tblInd w:w="2" w:type="dxa"/>
        <w:tblLook w:val="01E0" w:firstRow="1" w:lastRow="1" w:firstColumn="1" w:lastColumn="1" w:noHBand="0" w:noVBand="0"/>
      </w:tblPr>
      <w:tblGrid>
        <w:gridCol w:w="3110"/>
        <w:gridCol w:w="6212"/>
      </w:tblGrid>
      <w:tr w:rsidR="005F3E12" w14:paraId="7067BEDE" w14:textId="77777777" w:rsidTr="005F3E12">
        <w:tc>
          <w:tcPr>
            <w:tcW w:w="3110" w:type="dxa"/>
            <w:hideMark/>
          </w:tcPr>
          <w:p w14:paraId="4153E137"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p w14:paraId="49F3D98A"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212" w:type="dxa"/>
            <w:hideMark/>
          </w:tcPr>
          <w:p w14:paraId="2AED65D1" w14:textId="77777777" w:rsidR="005F3E12" w:rsidRDefault="005F3E12">
            <w:pPr>
              <w:rPr>
                <w:rFonts w:ascii="Times New Roman" w:hAnsi="Times New Roman" w:cs="Times New Roman"/>
                <w:sz w:val="28"/>
                <w:szCs w:val="28"/>
              </w:rPr>
            </w:pPr>
            <w:r>
              <w:rPr>
                <w:rFonts w:ascii="Times New Roman" w:hAnsi="Times New Roman" w:cs="Times New Roman"/>
                <w:sz w:val="28"/>
                <w:szCs w:val="28"/>
              </w:rPr>
              <w:t>Отдел молодежной политики, физической культуры и спорта Управления культуры, молодежной политики, физической культуры и спорта Администрации Обоянского района</w:t>
            </w:r>
          </w:p>
        </w:tc>
      </w:tr>
      <w:tr w:rsidR="005F3E12" w14:paraId="2E4B8A66" w14:textId="77777777" w:rsidTr="005F3E12">
        <w:tc>
          <w:tcPr>
            <w:tcW w:w="3110" w:type="dxa"/>
          </w:tcPr>
          <w:p w14:paraId="5712307A"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tc>
        <w:tc>
          <w:tcPr>
            <w:tcW w:w="6212" w:type="dxa"/>
          </w:tcPr>
          <w:p w14:paraId="6FDA8C76"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tc>
      </w:tr>
      <w:tr w:rsidR="005F3E12" w14:paraId="2C3781EE" w14:textId="77777777" w:rsidTr="00B019C4">
        <w:trPr>
          <w:trHeight w:val="2284"/>
        </w:trPr>
        <w:tc>
          <w:tcPr>
            <w:tcW w:w="3110" w:type="dxa"/>
          </w:tcPr>
          <w:p w14:paraId="23092487" w14:textId="77777777" w:rsidR="005F3E12" w:rsidRDefault="005F3E12">
            <w:pPr>
              <w:autoSpaceDE w:val="0"/>
              <w:autoSpaceDN w:val="0"/>
              <w:adjustRightInd w:val="0"/>
              <w:spacing w:after="0"/>
              <w:jc w:val="both"/>
              <w:outlineLvl w:val="1"/>
              <w:rPr>
                <w:rFonts w:ascii="Times New Roman" w:hAnsi="Times New Roman" w:cs="Times New Roman"/>
                <w:sz w:val="28"/>
                <w:szCs w:val="28"/>
              </w:rPr>
            </w:pPr>
            <w:r>
              <w:rPr>
                <w:rFonts w:ascii="Times New Roman" w:hAnsi="Times New Roman" w:cs="Times New Roman"/>
                <w:sz w:val="28"/>
                <w:szCs w:val="28"/>
              </w:rPr>
              <w:t xml:space="preserve">Участники подпрограммы </w:t>
            </w:r>
          </w:p>
          <w:p w14:paraId="30CB0EBC" w14:textId="77777777" w:rsidR="005F3E12" w:rsidRDefault="005F3E12">
            <w:pPr>
              <w:autoSpaceDE w:val="0"/>
              <w:autoSpaceDN w:val="0"/>
              <w:adjustRightInd w:val="0"/>
              <w:spacing w:after="0"/>
              <w:jc w:val="both"/>
              <w:outlineLvl w:val="1"/>
              <w:rPr>
                <w:rFonts w:ascii="Times New Roman" w:hAnsi="Times New Roman" w:cs="Times New Roman"/>
                <w:sz w:val="28"/>
                <w:szCs w:val="28"/>
              </w:rPr>
            </w:pPr>
          </w:p>
          <w:p w14:paraId="790104E8" w14:textId="77777777" w:rsidR="005F3E12" w:rsidRDefault="005F3E12">
            <w:pPr>
              <w:autoSpaceDE w:val="0"/>
              <w:autoSpaceDN w:val="0"/>
              <w:adjustRightInd w:val="0"/>
              <w:spacing w:after="0"/>
              <w:jc w:val="both"/>
              <w:outlineLvl w:val="1"/>
              <w:rPr>
                <w:rFonts w:ascii="Times New Roman" w:hAnsi="Times New Roman" w:cs="Times New Roman"/>
                <w:sz w:val="28"/>
                <w:szCs w:val="28"/>
              </w:rPr>
            </w:pPr>
            <w:r>
              <w:rPr>
                <w:rFonts w:ascii="Times New Roman" w:hAnsi="Times New Roman" w:cs="Times New Roman"/>
                <w:sz w:val="28"/>
                <w:szCs w:val="28"/>
              </w:rPr>
              <w:t>Программно-целевые инструменты</w:t>
            </w:r>
          </w:p>
          <w:p w14:paraId="3726247B"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Подпрограммы</w:t>
            </w:r>
          </w:p>
          <w:p w14:paraId="4D524140"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679E016D"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Цель подпрограммы </w:t>
            </w:r>
          </w:p>
          <w:p w14:paraId="33A98FE2"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0B01B06A"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Задачи подпрограммы </w:t>
            </w:r>
          </w:p>
          <w:p w14:paraId="5AD987C8"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663AE31D"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7C27B91B"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1AF53E64"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4D67464A"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0E00550F"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3DCBE190"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5199253B"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Целевые индикаторы и показатели</w:t>
            </w:r>
          </w:p>
          <w:p w14:paraId="7B36330E"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подпрограммы </w:t>
            </w:r>
          </w:p>
          <w:p w14:paraId="69518C21"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7879CB7D"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Этапы и сроки </w:t>
            </w:r>
            <w:r>
              <w:rPr>
                <w:rFonts w:ascii="Times New Roman" w:hAnsi="Times New Roman" w:cs="Times New Roman"/>
                <w:sz w:val="28"/>
                <w:szCs w:val="28"/>
              </w:rPr>
              <w:lastRenderedPageBreak/>
              <w:t>реализации</w:t>
            </w:r>
          </w:p>
          <w:p w14:paraId="73808420"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подпрограммы</w:t>
            </w:r>
          </w:p>
          <w:p w14:paraId="2459BA6F"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Объемы бюджетных ассигнований подпрограммы </w:t>
            </w:r>
          </w:p>
          <w:p w14:paraId="21520313"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624CC611"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36577608"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5457F469"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4D484260"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68273BBB"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w:t>
            </w:r>
          </w:p>
          <w:p w14:paraId="442B737D"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212" w:type="dxa"/>
          </w:tcPr>
          <w:p w14:paraId="51FA543B" w14:textId="77777777" w:rsidR="005F3E12" w:rsidRDefault="005F3E12">
            <w:pPr>
              <w:autoSpaceDE w:val="0"/>
              <w:autoSpaceDN w:val="0"/>
              <w:adjustRightInd w:val="0"/>
              <w:spacing w:after="0"/>
              <w:jc w:val="both"/>
              <w:outlineLvl w:val="1"/>
              <w:rPr>
                <w:rFonts w:ascii="Times New Roman" w:hAnsi="Times New Roman" w:cs="Times New Roman"/>
                <w:sz w:val="28"/>
                <w:szCs w:val="28"/>
              </w:rPr>
            </w:pPr>
            <w:r>
              <w:rPr>
                <w:rFonts w:ascii="Times New Roman" w:hAnsi="Times New Roman" w:cs="Times New Roman"/>
                <w:sz w:val="28"/>
                <w:szCs w:val="28"/>
              </w:rPr>
              <w:lastRenderedPageBreak/>
              <w:t>Молодежь Обоянского района</w:t>
            </w:r>
          </w:p>
          <w:p w14:paraId="0B7E42C3" w14:textId="77777777" w:rsidR="005F3E12" w:rsidRDefault="005F3E12">
            <w:pPr>
              <w:adjustRightInd w:val="0"/>
              <w:spacing w:after="0"/>
              <w:jc w:val="both"/>
              <w:outlineLvl w:val="4"/>
              <w:rPr>
                <w:rFonts w:ascii="Times New Roman" w:hAnsi="Times New Roman" w:cs="Times New Roman"/>
                <w:sz w:val="28"/>
                <w:szCs w:val="28"/>
              </w:rPr>
            </w:pPr>
          </w:p>
          <w:p w14:paraId="05D3F8D4" w14:textId="77777777" w:rsidR="005F3E12" w:rsidRDefault="005F3E12">
            <w:pPr>
              <w:adjustRightInd w:val="0"/>
              <w:spacing w:after="0"/>
              <w:jc w:val="both"/>
              <w:outlineLvl w:val="4"/>
              <w:rPr>
                <w:rFonts w:ascii="Times New Roman" w:hAnsi="Times New Roman" w:cs="Times New Roman"/>
                <w:sz w:val="28"/>
                <w:szCs w:val="28"/>
              </w:rPr>
            </w:pPr>
          </w:p>
          <w:p w14:paraId="2FFD8328" w14:textId="77777777" w:rsidR="005F3E12" w:rsidRDefault="005F3E12">
            <w:pPr>
              <w:autoSpaceDE w:val="0"/>
              <w:autoSpaceDN w:val="0"/>
              <w:adjustRightInd w:val="0"/>
              <w:spacing w:after="0"/>
              <w:jc w:val="both"/>
              <w:outlineLvl w:val="1"/>
              <w:rPr>
                <w:rFonts w:ascii="Times New Roman" w:hAnsi="Times New Roman" w:cs="Times New Roman"/>
                <w:sz w:val="28"/>
                <w:szCs w:val="28"/>
              </w:rPr>
            </w:pPr>
            <w:r>
              <w:rPr>
                <w:rFonts w:ascii="Times New Roman" w:hAnsi="Times New Roman" w:cs="Times New Roman"/>
                <w:sz w:val="28"/>
                <w:szCs w:val="28"/>
              </w:rPr>
              <w:t>отсутствуют</w:t>
            </w:r>
          </w:p>
          <w:p w14:paraId="2B9D5A78" w14:textId="77777777" w:rsidR="005F3E12" w:rsidRDefault="005F3E12">
            <w:pPr>
              <w:pStyle w:val="ad"/>
              <w:widowControl w:val="0"/>
              <w:rPr>
                <w:rFonts w:ascii="Times New Roman" w:hAnsi="Times New Roman" w:cs="Times New Roman"/>
                <w:sz w:val="28"/>
                <w:szCs w:val="28"/>
              </w:rPr>
            </w:pPr>
          </w:p>
          <w:p w14:paraId="4EA46544" w14:textId="77777777" w:rsidR="005F3E12" w:rsidRDefault="005F3E12">
            <w:pPr>
              <w:pStyle w:val="ad"/>
              <w:widowControl w:val="0"/>
              <w:rPr>
                <w:rFonts w:ascii="Times New Roman" w:hAnsi="Times New Roman" w:cs="Times New Roman"/>
                <w:sz w:val="28"/>
                <w:szCs w:val="28"/>
              </w:rPr>
            </w:pPr>
          </w:p>
          <w:p w14:paraId="13CDB9F9" w14:textId="77777777" w:rsidR="005F3E12" w:rsidRDefault="005F3E12">
            <w:pPr>
              <w:pStyle w:val="ad"/>
              <w:widowControl w:val="0"/>
              <w:rPr>
                <w:rFonts w:ascii="Times New Roman" w:hAnsi="Times New Roman" w:cs="Times New Roman"/>
                <w:sz w:val="28"/>
                <w:szCs w:val="28"/>
              </w:rPr>
            </w:pPr>
            <w:r>
              <w:rPr>
                <w:rFonts w:ascii="Times New Roman" w:hAnsi="Times New Roman" w:cs="Times New Roman"/>
                <w:sz w:val="28"/>
                <w:szCs w:val="28"/>
              </w:rPr>
              <w:t>развитие загородной базы ДОЛ «Солнышко» для  оздоровления и отдыха детей Обоянского района</w:t>
            </w:r>
          </w:p>
          <w:p w14:paraId="566437E2" w14:textId="77777777" w:rsidR="005F3E12" w:rsidRDefault="005F3E12">
            <w:pPr>
              <w:tabs>
                <w:tab w:val="left" w:pos="0"/>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организация оздоровления и отдыха детей  Обоянского района;</w:t>
            </w:r>
          </w:p>
          <w:p w14:paraId="5DC0BC4E" w14:textId="77777777" w:rsidR="005F3E12" w:rsidRDefault="005F3E12">
            <w:pPr>
              <w:tabs>
                <w:tab w:val="left" w:pos="0"/>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развитие загородной базы ДОЛ» Солнышко» для отдыха детей;</w:t>
            </w:r>
          </w:p>
          <w:p w14:paraId="4604E90F" w14:textId="77777777" w:rsidR="005F3E12" w:rsidRDefault="005F3E1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совершенствование кадрового и информационно-методического обеспечения организации оздоровления и отдыха детей</w:t>
            </w:r>
          </w:p>
          <w:p w14:paraId="456DAD6E" w14:textId="77777777" w:rsidR="005F3E12" w:rsidRDefault="005F3E12">
            <w:pPr>
              <w:autoSpaceDE w:val="0"/>
              <w:autoSpaceDN w:val="0"/>
              <w:adjustRightInd w:val="0"/>
              <w:spacing w:after="0"/>
              <w:jc w:val="both"/>
              <w:rPr>
                <w:rFonts w:ascii="Times New Roman" w:hAnsi="Times New Roman" w:cs="Times New Roman"/>
                <w:sz w:val="28"/>
                <w:szCs w:val="28"/>
              </w:rPr>
            </w:pPr>
          </w:p>
          <w:p w14:paraId="1BA32BA8" w14:textId="77777777" w:rsidR="005F3E12" w:rsidRDefault="005F3E12">
            <w:pPr>
              <w:widowControl w:val="0"/>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-улучшение качества предоставляемых услуг для отдыха детей в ДОЛ «Солнышко</w:t>
            </w:r>
          </w:p>
          <w:p w14:paraId="5DCE8593" w14:textId="77777777" w:rsidR="005F3E12" w:rsidRDefault="005F3E12">
            <w:pPr>
              <w:widowControl w:val="0"/>
              <w:tabs>
                <w:tab w:val="left" w:pos="567"/>
              </w:tabs>
              <w:spacing w:after="0"/>
              <w:jc w:val="both"/>
              <w:rPr>
                <w:rFonts w:ascii="Times New Roman" w:hAnsi="Times New Roman" w:cs="Times New Roman"/>
                <w:sz w:val="28"/>
                <w:szCs w:val="28"/>
              </w:rPr>
            </w:pPr>
          </w:p>
          <w:p w14:paraId="56E7456C" w14:textId="77777777" w:rsidR="005F3E12" w:rsidRDefault="005F3E12">
            <w:pPr>
              <w:widowControl w:val="0"/>
              <w:tabs>
                <w:tab w:val="left" w:pos="567"/>
              </w:tabs>
              <w:spacing w:after="0"/>
              <w:jc w:val="both"/>
              <w:rPr>
                <w:rFonts w:ascii="Times New Roman" w:hAnsi="Times New Roman" w:cs="Times New Roman"/>
                <w:sz w:val="28"/>
                <w:szCs w:val="28"/>
              </w:rPr>
            </w:pPr>
          </w:p>
          <w:p w14:paraId="015F2518" w14:textId="77777777" w:rsidR="005F3E12" w:rsidRDefault="003370C0">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2024-2026</w:t>
            </w:r>
            <w:r w:rsidR="005F3E12">
              <w:rPr>
                <w:rFonts w:ascii="Times New Roman" w:hAnsi="Times New Roman" w:cs="Times New Roman"/>
                <w:sz w:val="28"/>
                <w:szCs w:val="28"/>
              </w:rPr>
              <w:t xml:space="preserve"> год без деления на этапы</w:t>
            </w:r>
          </w:p>
          <w:p w14:paraId="3A1EA990" w14:textId="77777777" w:rsidR="005F3E12" w:rsidRDefault="005F3E12">
            <w:pPr>
              <w:shd w:val="clear" w:color="auto" w:fill="FFFFFF"/>
              <w:autoSpaceDE w:val="0"/>
              <w:autoSpaceDN w:val="0"/>
              <w:adjustRightInd w:val="0"/>
              <w:spacing w:after="0"/>
              <w:jc w:val="both"/>
              <w:rPr>
                <w:rFonts w:ascii="Times New Roman" w:hAnsi="Times New Roman" w:cs="Times New Roman"/>
                <w:sz w:val="28"/>
                <w:szCs w:val="28"/>
              </w:rPr>
            </w:pPr>
          </w:p>
          <w:p w14:paraId="455BDAB8" w14:textId="77777777" w:rsidR="005F3E12" w:rsidRDefault="005F3E12">
            <w:pPr>
              <w:shd w:val="clear" w:color="auto" w:fill="FFFFFF"/>
              <w:autoSpaceDE w:val="0"/>
              <w:autoSpaceDN w:val="0"/>
              <w:adjustRightInd w:val="0"/>
              <w:spacing w:after="0"/>
              <w:jc w:val="both"/>
              <w:rPr>
                <w:rFonts w:ascii="Times New Roman" w:hAnsi="Times New Roman" w:cs="Times New Roman"/>
                <w:sz w:val="28"/>
                <w:szCs w:val="28"/>
              </w:rPr>
            </w:pPr>
          </w:p>
          <w:p w14:paraId="6FE2AF3D" w14:textId="77777777" w:rsidR="005F3E12" w:rsidRDefault="005F3E12">
            <w:pPr>
              <w:autoSpaceDE w:val="0"/>
              <w:autoSpaceDN w:val="0"/>
              <w:adjustRightInd w:val="0"/>
              <w:spacing w:after="0"/>
              <w:ind w:firstLine="714"/>
              <w:jc w:val="both"/>
              <w:outlineLvl w:val="2"/>
              <w:rPr>
                <w:rFonts w:ascii="Times New Roman" w:hAnsi="Times New Roman" w:cs="Times New Roman"/>
                <w:sz w:val="28"/>
                <w:szCs w:val="28"/>
              </w:rPr>
            </w:pPr>
            <w:r>
              <w:rPr>
                <w:rFonts w:ascii="Times New Roman" w:hAnsi="Times New Roman" w:cs="Times New Roman"/>
                <w:sz w:val="28"/>
                <w:szCs w:val="28"/>
              </w:rPr>
              <w:t>Объем бюджетных ассигнований подпрограммы</w:t>
            </w:r>
            <w:r w:rsidR="00486101">
              <w:rPr>
                <w:rFonts w:ascii="Times New Roman" w:hAnsi="Times New Roman" w:cs="Times New Roman"/>
                <w:sz w:val="28"/>
                <w:szCs w:val="28"/>
              </w:rPr>
              <w:t xml:space="preserve"> муниципальной программы на 2024 -2026</w:t>
            </w:r>
            <w:r w:rsidR="00C64C2C">
              <w:rPr>
                <w:rFonts w:ascii="Times New Roman" w:hAnsi="Times New Roman" w:cs="Times New Roman"/>
                <w:sz w:val="28"/>
                <w:szCs w:val="28"/>
              </w:rPr>
              <w:t xml:space="preserve"> г.  9300,0</w:t>
            </w:r>
            <w:r>
              <w:rPr>
                <w:rFonts w:ascii="Times New Roman" w:hAnsi="Times New Roman" w:cs="Times New Roman"/>
                <w:sz w:val="28"/>
                <w:szCs w:val="28"/>
              </w:rPr>
              <w:t xml:space="preserve"> тыс. рублей,  из средст</w:t>
            </w:r>
            <w:r w:rsidR="00486101">
              <w:rPr>
                <w:rFonts w:ascii="Times New Roman" w:hAnsi="Times New Roman" w:cs="Times New Roman"/>
                <w:sz w:val="28"/>
                <w:szCs w:val="28"/>
              </w:rPr>
              <w:t>в  район</w:t>
            </w:r>
            <w:r w:rsidR="00C64C2C">
              <w:rPr>
                <w:rFonts w:ascii="Times New Roman" w:hAnsi="Times New Roman" w:cs="Times New Roman"/>
                <w:sz w:val="28"/>
                <w:szCs w:val="28"/>
              </w:rPr>
              <w:t>ного бюджета; в т.ч 2024 3100,0 тыс.руб.в 2025 году 3100,0</w:t>
            </w:r>
            <w:r w:rsidR="00486101">
              <w:rPr>
                <w:rFonts w:ascii="Times New Roman" w:hAnsi="Times New Roman" w:cs="Times New Roman"/>
                <w:sz w:val="28"/>
                <w:szCs w:val="28"/>
              </w:rPr>
              <w:t xml:space="preserve"> тыс.руб, в 2026 </w:t>
            </w:r>
            <w:r w:rsidR="00C64C2C">
              <w:rPr>
                <w:rFonts w:ascii="Times New Roman" w:hAnsi="Times New Roman" w:cs="Times New Roman"/>
                <w:sz w:val="28"/>
                <w:szCs w:val="28"/>
              </w:rPr>
              <w:t>году 3100</w:t>
            </w:r>
            <w:r>
              <w:rPr>
                <w:rFonts w:ascii="Times New Roman" w:hAnsi="Times New Roman" w:cs="Times New Roman"/>
                <w:sz w:val="28"/>
                <w:szCs w:val="28"/>
              </w:rPr>
              <w:t>,0 тыс. руб</w:t>
            </w:r>
          </w:p>
          <w:p w14:paraId="6669B4AA" w14:textId="77777777" w:rsidR="005F3E12" w:rsidRDefault="005F3E12">
            <w:pPr>
              <w:autoSpaceDE w:val="0"/>
              <w:autoSpaceDN w:val="0"/>
              <w:adjustRightInd w:val="0"/>
              <w:spacing w:after="0"/>
              <w:ind w:firstLine="714"/>
              <w:jc w:val="both"/>
              <w:outlineLvl w:val="2"/>
              <w:rPr>
                <w:rFonts w:ascii="Times New Roman" w:hAnsi="Times New Roman" w:cs="Times New Roman"/>
                <w:sz w:val="28"/>
                <w:szCs w:val="28"/>
              </w:rPr>
            </w:pPr>
          </w:p>
          <w:p w14:paraId="0044C131" w14:textId="77777777" w:rsidR="005F3E12" w:rsidRDefault="005F3E12">
            <w:pPr>
              <w:autoSpaceDE w:val="0"/>
              <w:autoSpaceDN w:val="0"/>
              <w:adjustRightInd w:val="0"/>
              <w:spacing w:after="0"/>
              <w:ind w:firstLine="714"/>
              <w:jc w:val="both"/>
              <w:outlineLvl w:val="2"/>
              <w:rPr>
                <w:rFonts w:ascii="Times New Roman" w:hAnsi="Times New Roman" w:cs="Times New Roman"/>
                <w:sz w:val="28"/>
                <w:szCs w:val="28"/>
              </w:rPr>
            </w:pPr>
          </w:p>
          <w:p w14:paraId="68B429B3" w14:textId="77777777" w:rsidR="005F3E12" w:rsidRDefault="005F3E12">
            <w:pPr>
              <w:spacing w:after="0"/>
              <w:jc w:val="both"/>
              <w:rPr>
                <w:rFonts w:ascii="Times New Roman" w:hAnsi="Times New Roman" w:cs="Times New Roman"/>
                <w:sz w:val="28"/>
                <w:szCs w:val="28"/>
              </w:rPr>
            </w:pPr>
            <w:r>
              <w:rPr>
                <w:rFonts w:ascii="Times New Roman" w:hAnsi="Times New Roman" w:cs="Times New Roman"/>
                <w:sz w:val="28"/>
                <w:szCs w:val="28"/>
              </w:rPr>
              <w:t xml:space="preserve"> - сохранение доли  населения возрастной категории от 6 до 18 лет, получивших услугу по оздоровлению и отдыху на базе              ДОЛ «Солнышко»</w:t>
            </w:r>
          </w:p>
          <w:p w14:paraId="62B09B02" w14:textId="77777777" w:rsidR="005F3E12" w:rsidRDefault="005F3E12">
            <w:pPr>
              <w:spacing w:after="0"/>
              <w:jc w:val="both"/>
              <w:rPr>
                <w:rFonts w:ascii="Times New Roman" w:hAnsi="Times New Roman" w:cs="Times New Roman"/>
                <w:sz w:val="28"/>
                <w:szCs w:val="28"/>
              </w:rPr>
            </w:pPr>
            <w:r>
              <w:rPr>
                <w:rFonts w:ascii="Times New Roman" w:hAnsi="Times New Roman" w:cs="Times New Roman"/>
                <w:sz w:val="28"/>
                <w:szCs w:val="28"/>
              </w:rPr>
              <w:t>- сохранение доли  населения возрастной категории от 6 до 18 лет, получивших услугу по оздоровлению и отдыху на базе              ДОЛ «Солнышко»</w:t>
            </w:r>
          </w:p>
        </w:tc>
      </w:tr>
      <w:tr w:rsidR="005F3E12" w14:paraId="623370F6" w14:textId="77777777" w:rsidTr="005F3E12">
        <w:trPr>
          <w:trHeight w:val="80"/>
        </w:trPr>
        <w:tc>
          <w:tcPr>
            <w:tcW w:w="3110" w:type="dxa"/>
          </w:tcPr>
          <w:p w14:paraId="68805802" w14:textId="77777777" w:rsidR="005F3E12" w:rsidRDefault="005F3E12">
            <w:pPr>
              <w:autoSpaceDE w:val="0"/>
              <w:autoSpaceDN w:val="0"/>
              <w:adjustRightInd w:val="0"/>
              <w:spacing w:after="0"/>
              <w:jc w:val="both"/>
              <w:outlineLvl w:val="1"/>
              <w:rPr>
                <w:rFonts w:ascii="Times New Roman" w:hAnsi="Times New Roman" w:cs="Times New Roman"/>
                <w:sz w:val="28"/>
                <w:szCs w:val="28"/>
              </w:rPr>
            </w:pPr>
          </w:p>
          <w:p w14:paraId="1EBD28AF" w14:textId="77777777" w:rsidR="005F3E12" w:rsidRDefault="005F3E12">
            <w:pPr>
              <w:autoSpaceDE w:val="0"/>
              <w:autoSpaceDN w:val="0"/>
              <w:adjustRightInd w:val="0"/>
              <w:spacing w:after="0"/>
              <w:jc w:val="both"/>
              <w:outlineLvl w:val="1"/>
              <w:rPr>
                <w:rFonts w:ascii="Times New Roman" w:hAnsi="Times New Roman" w:cs="Times New Roman"/>
                <w:sz w:val="28"/>
                <w:szCs w:val="28"/>
              </w:rPr>
            </w:pPr>
          </w:p>
        </w:tc>
        <w:tc>
          <w:tcPr>
            <w:tcW w:w="6212" w:type="dxa"/>
          </w:tcPr>
          <w:p w14:paraId="59CE80E3" w14:textId="77777777" w:rsidR="005F3E12" w:rsidRDefault="005F3E12">
            <w:pPr>
              <w:autoSpaceDE w:val="0"/>
              <w:autoSpaceDN w:val="0"/>
              <w:adjustRightInd w:val="0"/>
              <w:spacing w:after="0"/>
              <w:jc w:val="both"/>
              <w:outlineLvl w:val="1"/>
              <w:rPr>
                <w:rFonts w:ascii="Times New Roman" w:hAnsi="Times New Roman" w:cs="Times New Roman"/>
                <w:sz w:val="28"/>
                <w:szCs w:val="28"/>
              </w:rPr>
            </w:pPr>
          </w:p>
        </w:tc>
      </w:tr>
    </w:tbl>
    <w:p w14:paraId="6A8167CE" w14:textId="77777777" w:rsidR="005F3E12" w:rsidRDefault="005F3E12" w:rsidP="005F3E12">
      <w:pPr>
        <w:adjustRightInd w:val="0"/>
        <w:spacing w:after="0"/>
        <w:ind w:firstLine="567"/>
        <w:jc w:val="both"/>
        <w:outlineLvl w:val="4"/>
        <w:rPr>
          <w:rFonts w:ascii="Times New Roman" w:hAnsi="Times New Roman" w:cs="Times New Roman"/>
          <w:b/>
          <w:bCs/>
          <w:color w:val="000000"/>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 Общая характеристика сферы реализации подпрограммы «</w:t>
      </w:r>
      <w:r>
        <w:rPr>
          <w:rFonts w:ascii="Times New Roman" w:hAnsi="Times New Roman" w:cs="Times New Roman"/>
          <w:b/>
          <w:bCs/>
          <w:color w:val="000000"/>
          <w:sz w:val="28"/>
          <w:szCs w:val="28"/>
        </w:rPr>
        <w:t>Управление муниципальной программой и обеспечение условий реализации</w:t>
      </w:r>
      <w:r>
        <w:rPr>
          <w:rFonts w:ascii="Times New Roman" w:hAnsi="Times New Roman" w:cs="Times New Roman"/>
          <w:b/>
          <w:bCs/>
          <w:sz w:val="28"/>
          <w:szCs w:val="28"/>
        </w:rPr>
        <w:t>»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 в том числе формулировки основных проблем в указанной сфере и прогноз ее развития</w:t>
      </w:r>
    </w:p>
    <w:p w14:paraId="01782CE5" w14:textId="77777777" w:rsidR="005F3E12" w:rsidRDefault="005F3E12" w:rsidP="005F3E1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 131-ФЗ от 06.10.2003 г. «Об общих принципах организации местного самоуправления в Российской Федерации» вопросы организации отдыха, оздоровления и занятости детей в каникулярное время  отнесены к компетенции муниципальных районов и городских округов. </w:t>
      </w:r>
    </w:p>
    <w:p w14:paraId="7A5F059C" w14:textId="77777777" w:rsidR="005F3E12" w:rsidRDefault="005F3E12" w:rsidP="005F3E1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Услуги по организации отдыха и оздоровления детей Курской области носят заявительный характер,  предусматривают разграничение полномочий и соответствующих расходных обязательств по уровням бюджетной системы, предоставляются в виде оздоровительной путевки.  </w:t>
      </w:r>
    </w:p>
    <w:p w14:paraId="2A672943" w14:textId="77777777" w:rsidR="005F3E12" w:rsidRDefault="005F3E12" w:rsidP="005F3E12">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Первоочередным правом получения путевки пользуются дети, находящиеся в трудной жизненной ситуации. В соответствии с № 124-ФЗ от </w:t>
      </w:r>
      <w:r>
        <w:rPr>
          <w:rFonts w:ascii="Times New Roman" w:hAnsi="Times New Roman" w:cs="Times New Roman"/>
          <w:sz w:val="28"/>
          <w:szCs w:val="28"/>
        </w:rPr>
        <w:lastRenderedPageBreak/>
        <w:t xml:space="preserve">24.07.1998 «Об основных гарантиях прав ребенка в Российской Федерации» к данной категории отнесены: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w:t>
      </w:r>
    </w:p>
    <w:p w14:paraId="52A6AA75" w14:textId="77777777" w:rsidR="005F3E12" w:rsidRDefault="005F3E12" w:rsidP="005F3E12">
      <w:pPr>
        <w:widowControl w:val="0"/>
        <w:ind w:firstLine="567"/>
        <w:jc w:val="both"/>
        <w:rPr>
          <w:rFonts w:ascii="Times New Roman" w:hAnsi="Times New Roman" w:cs="Times New Roman"/>
          <w:sz w:val="28"/>
          <w:szCs w:val="28"/>
        </w:rPr>
      </w:pPr>
    </w:p>
    <w:p w14:paraId="5EE63068" w14:textId="77777777" w:rsidR="005F3E12" w:rsidRDefault="005F3E12" w:rsidP="005F3E12">
      <w:pPr>
        <w:widowControl w:val="0"/>
        <w:ind w:firstLine="567"/>
        <w:jc w:val="center"/>
        <w:rPr>
          <w:rFonts w:ascii="Times New Roman" w:hAnsi="Times New Roman" w:cs="Times New Roman"/>
          <w:b/>
          <w:bCs/>
          <w:sz w:val="28"/>
          <w:szCs w:val="28"/>
        </w:rPr>
      </w:pPr>
      <w:r>
        <w:rPr>
          <w:rFonts w:ascii="Times New Roman" w:hAnsi="Times New Roman" w:cs="Times New Roman"/>
          <w:b/>
          <w:bCs/>
          <w:sz w:val="28"/>
          <w:szCs w:val="28"/>
        </w:rPr>
        <w:t>Доступность получения путевок:</w:t>
      </w:r>
    </w:p>
    <w:p w14:paraId="3FDBE0D2" w14:textId="77777777" w:rsidR="005F3E12" w:rsidRDefault="005F3E12" w:rsidP="005F3E12">
      <w:pPr>
        <w:spacing w:after="0"/>
        <w:ind w:firstLine="567"/>
        <w:jc w:val="both"/>
        <w:rPr>
          <w:rFonts w:ascii="Times New Roman" w:hAnsi="Times New Roman" w:cs="Times New Roman"/>
          <w:sz w:val="28"/>
          <w:szCs w:val="28"/>
        </w:rPr>
      </w:pPr>
      <w:r>
        <w:rPr>
          <w:rFonts w:ascii="Times New Roman" w:hAnsi="Times New Roman" w:cs="Times New Roman"/>
          <w:sz w:val="28"/>
          <w:szCs w:val="28"/>
        </w:rPr>
        <w:t>обеспечен равный доступ всех семей к получению путевок вне зависимости от  работодателей и социального положения родителей;</w:t>
      </w:r>
    </w:p>
    <w:p w14:paraId="714CA65D" w14:textId="77777777" w:rsidR="005F3E12" w:rsidRDefault="005F3E12" w:rsidP="005F3E12">
      <w:pPr>
        <w:spacing w:after="0"/>
        <w:ind w:firstLine="567"/>
        <w:jc w:val="both"/>
        <w:rPr>
          <w:rFonts w:ascii="Times New Roman" w:hAnsi="Times New Roman" w:cs="Times New Roman"/>
          <w:sz w:val="28"/>
          <w:szCs w:val="28"/>
        </w:rPr>
      </w:pPr>
      <w:r>
        <w:rPr>
          <w:rFonts w:ascii="Times New Roman" w:hAnsi="Times New Roman" w:cs="Times New Roman"/>
          <w:sz w:val="28"/>
          <w:szCs w:val="28"/>
        </w:rPr>
        <w:t>отработана единая система выдачи путевок органами местного самоуправления семьям по месту жительства;</w:t>
      </w:r>
    </w:p>
    <w:p w14:paraId="249721F7" w14:textId="77777777" w:rsidR="005F3E12" w:rsidRDefault="005F3E12" w:rsidP="005F3E12">
      <w:pPr>
        <w:spacing w:after="0"/>
        <w:ind w:firstLine="567"/>
        <w:jc w:val="both"/>
        <w:rPr>
          <w:rFonts w:ascii="Times New Roman" w:hAnsi="Times New Roman" w:cs="Times New Roman"/>
          <w:sz w:val="28"/>
          <w:szCs w:val="28"/>
        </w:rPr>
      </w:pPr>
      <w:r>
        <w:rPr>
          <w:rFonts w:ascii="Times New Roman" w:hAnsi="Times New Roman" w:cs="Times New Roman"/>
          <w:sz w:val="28"/>
          <w:szCs w:val="28"/>
        </w:rPr>
        <w:t>расширена возрастная категория оздоравливаемых детей,  Администрация Курской области установила для оздоровления и отдыха  возрастной норматив детей от 6 до 18 лет в соответствии с законодательством Российской Федерации (ФЗ № 124-ФЗ от 24.07.1998 г. «Об основных гарантиях прав ребенка в Российской Федерации»);</w:t>
      </w:r>
    </w:p>
    <w:p w14:paraId="54FED506" w14:textId="77777777" w:rsidR="005F3E12" w:rsidRDefault="005F3E12" w:rsidP="005F3E12">
      <w:pPr>
        <w:spacing w:after="0"/>
        <w:ind w:firstLine="567"/>
        <w:jc w:val="both"/>
        <w:rPr>
          <w:rFonts w:ascii="Times New Roman" w:hAnsi="Times New Roman" w:cs="Times New Roman"/>
          <w:sz w:val="28"/>
          <w:szCs w:val="28"/>
        </w:rPr>
      </w:pPr>
    </w:p>
    <w:p w14:paraId="4F3F2E48" w14:textId="77777777" w:rsidR="005F3E12" w:rsidRDefault="005F3E12" w:rsidP="005F3E12">
      <w:pPr>
        <w:spacing w:after="0"/>
        <w:ind w:firstLine="567"/>
        <w:jc w:val="both"/>
        <w:rPr>
          <w:rFonts w:ascii="Times New Roman" w:hAnsi="Times New Roman" w:cs="Times New Roman"/>
          <w:sz w:val="28"/>
          <w:szCs w:val="28"/>
        </w:rPr>
      </w:pPr>
    </w:p>
    <w:p w14:paraId="45DF5799" w14:textId="77777777" w:rsidR="005F3E12" w:rsidRDefault="005F3E12" w:rsidP="005F3E12">
      <w:pPr>
        <w:spacing w:after="0"/>
        <w:ind w:firstLine="567"/>
        <w:jc w:val="both"/>
        <w:rPr>
          <w:rFonts w:ascii="Times New Roman" w:hAnsi="Times New Roman" w:cs="Times New Roman"/>
          <w:sz w:val="28"/>
          <w:szCs w:val="28"/>
        </w:rPr>
      </w:pPr>
    </w:p>
    <w:p w14:paraId="24306173" w14:textId="77777777" w:rsidR="005F3E12" w:rsidRDefault="005F3E12" w:rsidP="005F3E12">
      <w:pPr>
        <w:widowControl w:val="0"/>
        <w:ind w:firstLine="567"/>
        <w:jc w:val="center"/>
        <w:rPr>
          <w:rFonts w:ascii="Times New Roman" w:hAnsi="Times New Roman" w:cs="Times New Roman"/>
          <w:b/>
          <w:bCs/>
          <w:sz w:val="28"/>
          <w:szCs w:val="28"/>
        </w:rPr>
      </w:pPr>
      <w:r>
        <w:rPr>
          <w:rFonts w:ascii="Times New Roman" w:hAnsi="Times New Roman" w:cs="Times New Roman"/>
          <w:b/>
          <w:bCs/>
          <w:sz w:val="28"/>
          <w:szCs w:val="28"/>
        </w:rPr>
        <w:t>Развитие детских оздоровительных учреждений:</w:t>
      </w:r>
    </w:p>
    <w:p w14:paraId="6F173C96" w14:textId="77777777" w:rsidR="005F3E12" w:rsidRDefault="005F3E12" w:rsidP="005F3E1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Ежегодно в целях совершенствования и развития инфраструктуры детского отдыха в </w:t>
      </w:r>
      <w:r>
        <w:rPr>
          <w:rFonts w:ascii="Times New Roman" w:hAnsi="Times New Roman" w:cs="Times New Roman"/>
          <w:sz w:val="28"/>
          <w:szCs w:val="28"/>
          <w:lang w:val="en-US"/>
        </w:rPr>
        <w:t>I</w:t>
      </w:r>
      <w:r>
        <w:rPr>
          <w:rFonts w:ascii="Times New Roman" w:hAnsi="Times New Roman" w:cs="Times New Roman"/>
          <w:sz w:val="28"/>
          <w:szCs w:val="28"/>
        </w:rPr>
        <w:t xml:space="preserve"> квартале   проводится паспортизация детских оздоровительных учреждений Курской области. </w:t>
      </w:r>
    </w:p>
    <w:p w14:paraId="697C2F17" w14:textId="77777777" w:rsidR="005F3E12" w:rsidRDefault="005F3E12" w:rsidP="005F3E12">
      <w:pPr>
        <w:pStyle w:val="ad"/>
        <w:ind w:firstLine="567"/>
        <w:rPr>
          <w:rFonts w:ascii="Times New Roman" w:hAnsi="Times New Roman" w:cs="Times New Roman"/>
          <w:sz w:val="28"/>
          <w:szCs w:val="28"/>
        </w:rPr>
      </w:pPr>
      <w:r>
        <w:rPr>
          <w:rFonts w:ascii="Times New Roman" w:hAnsi="Times New Roman" w:cs="Times New Roman"/>
          <w:sz w:val="28"/>
          <w:szCs w:val="28"/>
        </w:rPr>
        <w:t xml:space="preserve">По  итогам паспортизации формируется Реестр организаций отдыха и оздоровления детей и подростков  Курской области. </w:t>
      </w:r>
    </w:p>
    <w:p w14:paraId="5C277512" w14:textId="77777777" w:rsidR="005F3E12" w:rsidRDefault="005F3E12" w:rsidP="005F3E12">
      <w:pPr>
        <w:widowControl w:val="0"/>
        <w:shd w:val="clear" w:color="auto" w:fill="FFFFFF"/>
        <w:autoSpaceDE w:val="0"/>
        <w:autoSpaceDN w:val="0"/>
        <w:adjustRightInd w:val="0"/>
        <w:spacing w:after="0"/>
        <w:ind w:right="-92" w:firstLine="567"/>
        <w:jc w:val="both"/>
        <w:rPr>
          <w:rFonts w:ascii="Times New Roman" w:hAnsi="Times New Roman" w:cs="Times New Roman"/>
          <w:sz w:val="28"/>
          <w:szCs w:val="28"/>
        </w:rPr>
      </w:pPr>
      <w:r>
        <w:rPr>
          <w:rFonts w:ascii="Times New Roman" w:hAnsi="Times New Roman" w:cs="Times New Roman"/>
          <w:sz w:val="28"/>
          <w:szCs w:val="28"/>
        </w:rPr>
        <w:t>ДОЛ «Солнышко» Обоянского района на 100 мест в смену ,ежегодно проводит 4 смены.</w:t>
      </w:r>
    </w:p>
    <w:p w14:paraId="70C32D12" w14:textId="77777777" w:rsidR="005F3E12" w:rsidRDefault="005F3E12" w:rsidP="005F3E1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Качественно изменилась структура оздоровления и отдыха детей в связи с тем, что основным направлением с 2010 года стала организация работы с детьми в учреждениях санаторного типа и загородных оздоровительных лагерях.  </w:t>
      </w:r>
    </w:p>
    <w:p w14:paraId="0AA4FD35" w14:textId="77777777" w:rsidR="005F3E12" w:rsidRDefault="005F3E12" w:rsidP="005F3E12">
      <w:pPr>
        <w:widowControl w:val="0"/>
        <w:shd w:val="clear" w:color="auto" w:fill="FFFFFF"/>
        <w:autoSpaceDE w:val="0"/>
        <w:autoSpaceDN w:val="0"/>
        <w:adjustRightInd w:val="0"/>
        <w:spacing w:after="0"/>
        <w:ind w:right="-92" w:firstLine="567"/>
        <w:jc w:val="both"/>
        <w:rPr>
          <w:rFonts w:ascii="Times New Roman" w:hAnsi="Times New Roman" w:cs="Times New Roman"/>
          <w:sz w:val="28"/>
          <w:szCs w:val="28"/>
        </w:rPr>
      </w:pPr>
      <w:r>
        <w:rPr>
          <w:rFonts w:ascii="Times New Roman" w:hAnsi="Times New Roman" w:cs="Times New Roman"/>
          <w:sz w:val="28"/>
          <w:szCs w:val="28"/>
        </w:rPr>
        <w:t>Ежегодно более 350 детей района оздоровляется в стационарных оздоровительных учреждениях,  получает  бесплатную путевку  в санаторно-курортное учреждение, загородный лагерь и лагерь дневного пребывания.</w:t>
      </w:r>
    </w:p>
    <w:p w14:paraId="7692A2DB" w14:textId="77777777" w:rsidR="005F3E12" w:rsidRDefault="005F3E12" w:rsidP="005F3E12">
      <w:pPr>
        <w:widowControl w:val="0"/>
        <w:shd w:val="clear" w:color="auto" w:fill="FFFFFF"/>
        <w:autoSpaceDE w:val="0"/>
        <w:autoSpaceDN w:val="0"/>
        <w:adjustRightInd w:val="0"/>
        <w:spacing w:after="0"/>
        <w:ind w:right="-92" w:firstLine="567"/>
        <w:jc w:val="both"/>
        <w:rPr>
          <w:rFonts w:ascii="Times New Roman" w:hAnsi="Times New Roman" w:cs="Times New Roman"/>
          <w:sz w:val="28"/>
          <w:szCs w:val="28"/>
        </w:rPr>
      </w:pPr>
    </w:p>
    <w:p w14:paraId="727EAC22" w14:textId="77777777" w:rsidR="005F3E12" w:rsidRDefault="005F3E12" w:rsidP="005F3E12">
      <w:pPr>
        <w:autoSpaceDE w:val="0"/>
        <w:autoSpaceDN w:val="0"/>
        <w:adjustRightInd w:val="0"/>
        <w:ind w:firstLine="540"/>
        <w:jc w:val="center"/>
        <w:outlineLvl w:val="2"/>
        <w:rPr>
          <w:rFonts w:ascii="Times New Roman" w:hAnsi="Times New Roman" w:cs="Times New Roman"/>
          <w:b/>
          <w:bCs/>
          <w:sz w:val="28"/>
          <w:szCs w:val="28"/>
        </w:rPr>
      </w:pPr>
      <w:r>
        <w:rPr>
          <w:rFonts w:ascii="Times New Roman" w:hAnsi="Times New Roman" w:cs="Times New Roman"/>
          <w:b/>
          <w:bCs/>
          <w:sz w:val="28"/>
          <w:szCs w:val="28"/>
        </w:rPr>
        <w:lastRenderedPageBreak/>
        <w:t>II. Приоритеты муниципальной политики в сфере реализации цели, задачи и показатели (индикаторы) достижения целей и решения задач.</w:t>
      </w:r>
    </w:p>
    <w:p w14:paraId="009E88DF" w14:textId="77777777" w:rsidR="005F3E12" w:rsidRDefault="005F3E12" w:rsidP="005F3E12">
      <w:pPr>
        <w:autoSpaceDE w:val="0"/>
        <w:autoSpaceDN w:val="0"/>
        <w:adjustRightInd w:val="0"/>
        <w:spacing w:after="0"/>
        <w:ind w:firstLine="540"/>
        <w:jc w:val="both"/>
        <w:outlineLvl w:val="2"/>
        <w:rPr>
          <w:rFonts w:ascii="Times New Roman" w:hAnsi="Times New Roman" w:cs="Times New Roman"/>
          <w:sz w:val="28"/>
          <w:szCs w:val="28"/>
        </w:rPr>
      </w:pPr>
      <w:r>
        <w:rPr>
          <w:rFonts w:ascii="Times New Roman" w:hAnsi="Times New Roman" w:cs="Times New Roman"/>
          <w:sz w:val="28"/>
          <w:szCs w:val="28"/>
        </w:rPr>
        <w:t>В соответствии со Стратегией социально-экономического развития  Курской области на период до 2020 года (Постановление  Курской областной Думы от 24.05.07 г. № 381-IV ОД), иными стратегическими документами такими как:</w:t>
      </w:r>
    </w:p>
    <w:p w14:paraId="5CF57182" w14:textId="77777777" w:rsidR="005F3E12" w:rsidRPr="00862662" w:rsidRDefault="005F3E12" w:rsidP="00862662">
      <w:pPr>
        <w:tabs>
          <w:tab w:val="left" w:pos="567"/>
        </w:tabs>
        <w:autoSpaceDE w:val="0"/>
        <w:autoSpaceDN w:val="0"/>
        <w:adjustRightInd w:val="0"/>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Федеральным законом от 24 июля 1998 г. № 124-ФЗ «Об основных гарантиях прав ребенка в Российской Федерации;</w:t>
      </w:r>
    </w:p>
    <w:p w14:paraId="4F105F4B" w14:textId="77777777" w:rsidR="005F3E12" w:rsidRDefault="005F3E12" w:rsidP="005F3E12">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lang w:eastAsia="ar-SA"/>
        </w:rPr>
        <w:t>Федеральным законом № 131-ФЗ от 06.10.2003 г. «Об общих принципах</w:t>
      </w:r>
      <w:r>
        <w:rPr>
          <w:rFonts w:ascii="Times New Roman" w:hAnsi="Times New Roman" w:cs="Times New Roman"/>
          <w:sz w:val="28"/>
          <w:szCs w:val="28"/>
        </w:rPr>
        <w:t xml:space="preserve"> организации местного самоуправления в Российской Федерации»;</w:t>
      </w:r>
    </w:p>
    <w:p w14:paraId="4224A819" w14:textId="77777777" w:rsidR="005F3E12" w:rsidRDefault="005F3E12" w:rsidP="005F3E12">
      <w:pPr>
        <w:tabs>
          <w:tab w:val="left" w:pos="567"/>
        </w:tabs>
        <w:autoSpaceDE w:val="0"/>
        <w:autoSpaceDN w:val="0"/>
        <w:adjustRightInd w:val="0"/>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Указом  Президента Российской Федерации от 12 мая 2009 года № 537 «О стратегии национальной безопасности Российской Федерации до 2020 года»;</w:t>
      </w:r>
    </w:p>
    <w:p w14:paraId="1351977C" w14:textId="77777777" w:rsidR="005F3E12" w:rsidRDefault="005F3E12" w:rsidP="005F3E12">
      <w:pPr>
        <w:pStyle w:val="ad"/>
        <w:tabs>
          <w:tab w:val="left" w:pos="567"/>
          <w:tab w:val="left" w:pos="709"/>
          <w:tab w:val="left" w:pos="9354"/>
        </w:tabs>
        <w:ind w:right="-1" w:firstLine="567"/>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29 декабря 2009  № 1106 «О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 находящихся в трудной жизненной ситуации»;</w:t>
      </w:r>
    </w:p>
    <w:p w14:paraId="3C2D1FB4" w14:textId="77777777" w:rsidR="005F3E12" w:rsidRDefault="005F3E12" w:rsidP="005F3E12">
      <w:pPr>
        <w:pStyle w:val="ad"/>
        <w:tabs>
          <w:tab w:val="left" w:pos="567"/>
          <w:tab w:val="left" w:pos="9354"/>
        </w:tabs>
        <w:ind w:right="-1" w:firstLine="567"/>
        <w:rPr>
          <w:rStyle w:val="a5"/>
          <w:i w:val="0"/>
          <w:iCs w:val="0"/>
          <w:color w:val="000000"/>
        </w:rPr>
      </w:pPr>
      <w:r>
        <w:rPr>
          <w:rFonts w:ascii="Times New Roman" w:hAnsi="Times New Roman" w:cs="Times New Roman"/>
          <w:sz w:val="28"/>
          <w:szCs w:val="28"/>
        </w:rPr>
        <w:t>Постановлением</w:t>
      </w:r>
      <w:r>
        <w:rPr>
          <w:rStyle w:val="a5"/>
          <w:color w:val="000000"/>
          <w:sz w:val="28"/>
          <w:szCs w:val="28"/>
        </w:rPr>
        <w:t xml:space="preserve"> Губернатора Курской области от 17.01.2013 г. № 9-па «Об организации отдыха, оздоровления и занятости детей, подростков и молодежи»;</w:t>
      </w:r>
    </w:p>
    <w:p w14:paraId="2A2603F3" w14:textId="77777777" w:rsidR="005F3E12" w:rsidRDefault="005F3E12" w:rsidP="005F3E12">
      <w:pPr>
        <w:spacing w:after="0"/>
        <w:jc w:val="both"/>
        <w:textAlignment w:val="baseline"/>
      </w:pPr>
      <w:r>
        <w:rPr>
          <w:rFonts w:ascii="Times New Roman" w:hAnsi="Times New Roman" w:cs="Times New Roman"/>
          <w:sz w:val="28"/>
          <w:szCs w:val="28"/>
        </w:rPr>
        <w:tab/>
        <w:t xml:space="preserve">к приоритетным направлениям государственной политики в области социальной поддержки отнесено повышение эффективности организации оздоровления и отдыха детей, в том числе путем усиления адресности путевки, совершенствования процедур проверки нуждаемости граждан. </w:t>
      </w:r>
    </w:p>
    <w:p w14:paraId="0F7246AA" w14:textId="77777777" w:rsidR="005F3E12" w:rsidRDefault="005F3E12" w:rsidP="005F3E12">
      <w:pPr>
        <w:shd w:val="clear" w:color="auto" w:fill="FFFFFF"/>
        <w:spacing w:after="120"/>
        <w:ind w:firstLine="567"/>
        <w:jc w:val="both"/>
        <w:rPr>
          <w:rFonts w:ascii="Times New Roman" w:hAnsi="Times New Roman" w:cs="Times New Roman"/>
          <w:sz w:val="28"/>
          <w:szCs w:val="28"/>
        </w:rPr>
      </w:pPr>
      <w:r>
        <w:rPr>
          <w:rFonts w:ascii="Times New Roman" w:hAnsi="Times New Roman" w:cs="Times New Roman"/>
          <w:sz w:val="28"/>
          <w:szCs w:val="28"/>
        </w:rPr>
        <w:t>Указанные приоритеты направлены на повышение качества отдыха и оздоровления детей; обеспечение адресной поддержки семей с детьми,  формирование системы социальной поддержки и адаптации; создание доступных механизмов «социального лифта» для всех, в том числе для социально уязвимых категорий населения.</w:t>
      </w:r>
    </w:p>
    <w:p w14:paraId="2E0DA2E1" w14:textId="77777777" w:rsidR="005F3E12" w:rsidRDefault="005F3E12" w:rsidP="005F3E12">
      <w:pPr>
        <w:shd w:val="clear" w:color="auto" w:fill="FFFFFF"/>
        <w:spacing w:after="120"/>
        <w:ind w:firstLine="567"/>
        <w:jc w:val="both"/>
        <w:rPr>
          <w:rFonts w:ascii="Times New Roman" w:hAnsi="Times New Roman" w:cs="Times New Roman"/>
          <w:sz w:val="28"/>
          <w:szCs w:val="28"/>
        </w:rPr>
      </w:pPr>
    </w:p>
    <w:p w14:paraId="5C2E5147" w14:textId="77777777" w:rsidR="005F3E12" w:rsidRDefault="005F3E12" w:rsidP="005F3E12">
      <w:pPr>
        <w:shd w:val="clear" w:color="auto" w:fill="FFFFFF"/>
        <w:spacing w:after="120"/>
        <w:ind w:firstLine="567"/>
        <w:jc w:val="both"/>
        <w:rPr>
          <w:rFonts w:ascii="Times New Roman" w:hAnsi="Times New Roman" w:cs="Times New Roman"/>
          <w:sz w:val="28"/>
          <w:szCs w:val="28"/>
        </w:rPr>
      </w:pPr>
    </w:p>
    <w:p w14:paraId="77F0EBD4" w14:textId="77777777" w:rsidR="005F3E12" w:rsidRDefault="005F3E12" w:rsidP="005F3E12">
      <w:pPr>
        <w:pStyle w:val="ad"/>
        <w:widowControl w:val="0"/>
        <w:ind w:firstLine="567"/>
        <w:rPr>
          <w:rFonts w:ascii="Times New Roman" w:hAnsi="Times New Roman" w:cs="Times New Roman"/>
          <w:b/>
          <w:bCs/>
          <w:sz w:val="28"/>
          <w:szCs w:val="28"/>
        </w:rPr>
      </w:pPr>
      <w:r>
        <w:rPr>
          <w:rFonts w:ascii="Times New Roman" w:hAnsi="Times New Roman" w:cs="Times New Roman"/>
          <w:b/>
          <w:bCs/>
          <w:sz w:val="28"/>
          <w:szCs w:val="28"/>
        </w:rPr>
        <w:t>Исходя из системы целей  определена цель подпрограммы – улучшение условий для оздоровления и отдыха детей в ДОЛ «Солнышко» Обоянского района Курской области.</w:t>
      </w:r>
    </w:p>
    <w:p w14:paraId="70941874" w14:textId="77777777" w:rsidR="005F3E12" w:rsidRDefault="005F3E12" w:rsidP="005F3E12">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sz w:val="28"/>
          <w:szCs w:val="28"/>
        </w:rPr>
        <w:lastRenderedPageBreak/>
        <w:tab/>
        <w:t>Для достижения цели подпрограммы  должны быть решены следующие задачи:</w:t>
      </w:r>
    </w:p>
    <w:p w14:paraId="7C7AFE77" w14:textId="77777777" w:rsidR="005F3E12" w:rsidRDefault="005F3E12" w:rsidP="005F3E12">
      <w:pPr>
        <w:tabs>
          <w:tab w:val="left" w:pos="0"/>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Качественная организация оздоровления и отдыха детей в ДОЛ «Солнышко» Обоянского района   Курской области;</w:t>
      </w:r>
    </w:p>
    <w:p w14:paraId="158123D4" w14:textId="77777777" w:rsidR="005F3E12" w:rsidRDefault="005F3E12" w:rsidP="005F3E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совершенствование кадрового и информационно-методического обеспечения организации оздоровления и отдыха детей.</w:t>
      </w:r>
    </w:p>
    <w:p w14:paraId="16483497" w14:textId="77777777" w:rsidR="005F3E12" w:rsidRDefault="005F3E12" w:rsidP="005F3E12">
      <w:pPr>
        <w:autoSpaceDE w:val="0"/>
        <w:autoSpaceDN w:val="0"/>
        <w:adjustRightInd w:val="0"/>
        <w:spacing w:after="0" w:line="240" w:lineRule="auto"/>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Ожидаемые результаты реализации подпрограммы  : </w:t>
      </w:r>
    </w:p>
    <w:p w14:paraId="6B163DA6" w14:textId="77777777" w:rsidR="005F3E12" w:rsidRDefault="005F3E12" w:rsidP="005F3E12">
      <w:pPr>
        <w:widowControl w:val="0"/>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сохранение доли  населения возрастной категории от 6 до 18 лет, получивших услугу по оздоровлению и отдыху на базе ДОЛ «Солнышко»;</w:t>
      </w:r>
    </w:p>
    <w:p w14:paraId="4F47FD5E" w14:textId="77777777" w:rsidR="005F3E12" w:rsidRDefault="005F3E12" w:rsidP="005F3E12">
      <w:pPr>
        <w:shd w:val="clear" w:color="auto" w:fill="FFFFFF"/>
        <w:spacing w:after="0"/>
        <w:ind w:firstLine="714"/>
        <w:jc w:val="both"/>
        <w:rPr>
          <w:rFonts w:ascii="Times New Roman" w:hAnsi="Times New Roman" w:cs="Times New Roman"/>
          <w:sz w:val="28"/>
          <w:szCs w:val="28"/>
        </w:rPr>
      </w:pPr>
      <w:r>
        <w:rPr>
          <w:rFonts w:ascii="Times New Roman" w:hAnsi="Times New Roman" w:cs="Times New Roman"/>
          <w:sz w:val="28"/>
          <w:szCs w:val="28"/>
        </w:rPr>
        <w:t>увеличение доли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p w14:paraId="17CFE6ED" w14:textId="77777777" w:rsidR="005F3E12" w:rsidRDefault="005F3E12" w:rsidP="005F3E12">
      <w:pPr>
        <w:autoSpaceDE w:val="0"/>
        <w:autoSpaceDN w:val="0"/>
        <w:adjustRightInd w:val="0"/>
        <w:spacing w:after="0"/>
        <w:ind w:firstLine="567"/>
        <w:jc w:val="both"/>
        <w:outlineLvl w:val="1"/>
        <w:rPr>
          <w:rFonts w:ascii="Times New Roman" w:hAnsi="Times New Roman" w:cs="Times New Roman"/>
          <w:sz w:val="28"/>
          <w:szCs w:val="28"/>
        </w:rPr>
      </w:pPr>
      <w:r>
        <w:rPr>
          <w:rFonts w:ascii="Times New Roman" w:hAnsi="Times New Roman" w:cs="Times New Roman"/>
          <w:sz w:val="28"/>
          <w:szCs w:val="28"/>
        </w:rPr>
        <w:t>Реализация мероприятий подпрограммы, наряду с прогнозируемыми позитивными тенденциями в экономике и социальной сфере, будут способствовать решению задач повышения уровня жизни населения, и улучшения социального климата в обществе.</w:t>
      </w:r>
    </w:p>
    <w:p w14:paraId="1DDADB88" w14:textId="77777777" w:rsidR="005F3E12" w:rsidRDefault="005F3E12" w:rsidP="005F3E12">
      <w:pPr>
        <w:autoSpaceDE w:val="0"/>
        <w:autoSpaceDN w:val="0"/>
        <w:adjustRightInd w:val="0"/>
        <w:spacing w:after="0"/>
        <w:outlineLvl w:val="2"/>
        <w:rPr>
          <w:rFonts w:ascii="Times New Roman" w:hAnsi="Times New Roman" w:cs="Times New Roman"/>
          <w:sz w:val="28"/>
          <w:szCs w:val="28"/>
        </w:rPr>
      </w:pPr>
    </w:p>
    <w:p w14:paraId="7024A42E" w14:textId="77777777" w:rsidR="005F3E12" w:rsidRDefault="005F3E12" w:rsidP="005F3E12">
      <w:pPr>
        <w:autoSpaceDE w:val="0"/>
        <w:autoSpaceDN w:val="0"/>
        <w:adjustRightInd w:val="0"/>
        <w:spacing w:after="0"/>
        <w:jc w:val="center"/>
        <w:outlineLvl w:val="2"/>
        <w:rPr>
          <w:rFonts w:ascii="Times New Roman" w:hAnsi="Times New Roman" w:cs="Times New Roman"/>
          <w:b/>
          <w:bCs/>
          <w:sz w:val="28"/>
          <w:szCs w:val="28"/>
        </w:rPr>
      </w:pPr>
      <w:r>
        <w:rPr>
          <w:rFonts w:ascii="Times New Roman" w:hAnsi="Times New Roman" w:cs="Times New Roman"/>
          <w:b/>
          <w:bCs/>
          <w:sz w:val="28"/>
          <w:szCs w:val="28"/>
        </w:rPr>
        <w:t>III. Обобщенная характеристика основных мероприятий</w:t>
      </w:r>
    </w:p>
    <w:p w14:paraId="48BB6642" w14:textId="77777777" w:rsidR="005F3E12" w:rsidRDefault="005F3E12" w:rsidP="005F3E12">
      <w:pPr>
        <w:autoSpaceDE w:val="0"/>
        <w:autoSpaceDN w:val="0"/>
        <w:adjustRightInd w:val="0"/>
        <w:spacing w:after="0" w:line="240" w:lineRule="auto"/>
        <w:ind w:firstLine="540"/>
        <w:jc w:val="center"/>
        <w:outlineLvl w:val="2"/>
        <w:rPr>
          <w:rFonts w:ascii="Times New Roman" w:hAnsi="Times New Roman" w:cs="Times New Roman"/>
          <w:sz w:val="28"/>
          <w:szCs w:val="28"/>
        </w:rPr>
      </w:pPr>
      <w:r>
        <w:rPr>
          <w:rFonts w:ascii="Times New Roman" w:hAnsi="Times New Roman" w:cs="Times New Roman"/>
          <w:b/>
          <w:bCs/>
          <w:sz w:val="28"/>
          <w:szCs w:val="28"/>
        </w:rPr>
        <w:t>подпрограммы «</w:t>
      </w:r>
      <w:r>
        <w:rPr>
          <w:rFonts w:ascii="Times New Roman" w:hAnsi="Times New Roman" w:cs="Times New Roman"/>
          <w:b/>
          <w:bCs/>
          <w:color w:val="000000"/>
          <w:sz w:val="28"/>
          <w:szCs w:val="28"/>
        </w:rPr>
        <w:t>Управление муниципальной программой и обеспечение условий реализации</w:t>
      </w:r>
      <w:r>
        <w:rPr>
          <w:rFonts w:ascii="Times New Roman" w:hAnsi="Times New Roman" w:cs="Times New Roman"/>
          <w:b/>
          <w:bCs/>
          <w:sz w:val="28"/>
          <w:szCs w:val="28"/>
        </w:rPr>
        <w:t xml:space="preserve"> »</w:t>
      </w:r>
    </w:p>
    <w:p w14:paraId="584EBB08" w14:textId="77777777" w:rsidR="005F3E12" w:rsidRDefault="005F3E12" w:rsidP="005F3E12">
      <w:pPr>
        <w:shd w:val="clear" w:color="auto" w:fill="FFFFFF"/>
        <w:spacing w:after="0" w:line="240" w:lineRule="auto"/>
        <w:ind w:firstLine="714"/>
        <w:jc w:val="both"/>
        <w:rPr>
          <w:rFonts w:ascii="Times New Roman" w:hAnsi="Times New Roman" w:cs="Times New Roman"/>
          <w:sz w:val="28"/>
          <w:szCs w:val="28"/>
        </w:rPr>
      </w:pPr>
      <w:r>
        <w:rPr>
          <w:rFonts w:ascii="Times New Roman" w:hAnsi="Times New Roman" w:cs="Times New Roman"/>
          <w:sz w:val="28"/>
          <w:szCs w:val="28"/>
        </w:rPr>
        <w:t>Для решения вышеперечисленных задач в рамках подпрограммы будут реализованы следующие основные мероприятия:</w:t>
      </w:r>
    </w:p>
    <w:p w14:paraId="5F69FF91" w14:textId="77777777" w:rsidR="005F3E12" w:rsidRDefault="005F3E12" w:rsidP="005F3E12">
      <w:pPr>
        <w:shd w:val="clear" w:color="auto" w:fill="FFFFFF"/>
        <w:spacing w:after="0" w:line="240" w:lineRule="auto"/>
        <w:ind w:firstLine="714"/>
        <w:jc w:val="both"/>
        <w:rPr>
          <w:rFonts w:ascii="Times New Roman" w:hAnsi="Times New Roman" w:cs="Times New Roman"/>
          <w:sz w:val="28"/>
          <w:szCs w:val="28"/>
        </w:rPr>
      </w:pPr>
      <w:r>
        <w:rPr>
          <w:rFonts w:ascii="Times New Roman" w:hAnsi="Times New Roman" w:cs="Times New Roman"/>
          <w:sz w:val="28"/>
          <w:szCs w:val="28"/>
        </w:rPr>
        <w:t>Качественная подготовка лагеря к приему детей, кадровое, организационное, методическое и информационное обеспечение оздоровительной кампании детей;</w:t>
      </w:r>
    </w:p>
    <w:p w14:paraId="007E3978" w14:textId="77777777" w:rsidR="005F3E12" w:rsidRDefault="005F3E12" w:rsidP="005F3E12">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организация профильных смен, участие в международных, межрегиональных и областных выставках, конкурсах, конференциях, семинарах, фестивалях по организации оздоровления и отдыха детей.</w:t>
      </w:r>
    </w:p>
    <w:p w14:paraId="056F5144" w14:textId="77777777" w:rsidR="005F3E12" w:rsidRDefault="005F3E12" w:rsidP="005F3E12">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lang w:val="en-US"/>
        </w:rPr>
        <w:t>IV</w:t>
      </w:r>
      <w:r>
        <w:rPr>
          <w:rFonts w:ascii="Times New Roman" w:hAnsi="Times New Roman" w:cs="Times New Roman"/>
          <w:b/>
          <w:bCs/>
          <w:sz w:val="28"/>
          <w:szCs w:val="28"/>
        </w:rPr>
        <w:t xml:space="preserve">. Обобщенная характеристика мер муниципального регулирования </w:t>
      </w:r>
    </w:p>
    <w:p w14:paraId="1A8D58AD" w14:textId="77777777" w:rsidR="005F3E12" w:rsidRDefault="005F3E12" w:rsidP="005F3E12">
      <w:pPr>
        <w:autoSpaceDE w:val="0"/>
        <w:autoSpaceDN w:val="0"/>
        <w:adjustRightInd w:val="0"/>
        <w:spacing w:after="0" w:line="240" w:lineRule="auto"/>
        <w:ind w:firstLine="540"/>
        <w:jc w:val="center"/>
        <w:outlineLvl w:val="2"/>
        <w:rPr>
          <w:rFonts w:ascii="Times New Roman" w:hAnsi="Times New Roman" w:cs="Times New Roman"/>
          <w:sz w:val="28"/>
          <w:szCs w:val="28"/>
        </w:rPr>
      </w:pPr>
      <w:r>
        <w:rPr>
          <w:rFonts w:ascii="Times New Roman" w:hAnsi="Times New Roman" w:cs="Times New Roman"/>
          <w:b/>
          <w:bCs/>
          <w:sz w:val="28"/>
          <w:szCs w:val="28"/>
        </w:rPr>
        <w:t>в рамках подпрограммы «</w:t>
      </w:r>
      <w:r>
        <w:rPr>
          <w:rFonts w:ascii="Times New Roman" w:hAnsi="Times New Roman" w:cs="Times New Roman"/>
          <w:b/>
          <w:bCs/>
          <w:color w:val="000000"/>
          <w:sz w:val="28"/>
          <w:szCs w:val="28"/>
        </w:rPr>
        <w:t>Управление муниципальной программой и обеспечение условий реализации</w:t>
      </w:r>
      <w:r>
        <w:rPr>
          <w:rFonts w:ascii="Times New Roman" w:hAnsi="Times New Roman" w:cs="Times New Roman"/>
          <w:b/>
          <w:bCs/>
          <w:sz w:val="28"/>
          <w:szCs w:val="28"/>
        </w:rPr>
        <w:t xml:space="preserve"> » </w:t>
      </w:r>
    </w:p>
    <w:p w14:paraId="3B8FA1F3" w14:textId="77777777" w:rsidR="005F3E12" w:rsidRDefault="005F3E12" w:rsidP="005F3E12">
      <w:pPr>
        <w:shd w:val="clear" w:color="auto" w:fill="FFFFFF"/>
        <w:spacing w:after="0"/>
        <w:ind w:firstLine="567"/>
        <w:jc w:val="both"/>
        <w:rPr>
          <w:rFonts w:ascii="Times New Roman" w:hAnsi="Times New Roman" w:cs="Times New Roman"/>
          <w:sz w:val="28"/>
          <w:szCs w:val="28"/>
        </w:rPr>
      </w:pPr>
      <w:r>
        <w:rPr>
          <w:rFonts w:ascii="Times New Roman" w:hAnsi="Times New Roman" w:cs="Times New Roman"/>
          <w:sz w:val="28"/>
          <w:szCs w:val="28"/>
        </w:rPr>
        <w:t>Меры муниципального регулирования в рамках подпрограммы   не предусмотрены.</w:t>
      </w:r>
    </w:p>
    <w:p w14:paraId="1044AB39" w14:textId="77777777" w:rsidR="005F3E12" w:rsidRDefault="005F3E12" w:rsidP="005F3E12">
      <w:pPr>
        <w:autoSpaceDE w:val="0"/>
        <w:autoSpaceDN w:val="0"/>
        <w:adjustRightInd w:val="0"/>
        <w:ind w:firstLine="540"/>
        <w:jc w:val="center"/>
        <w:outlineLvl w:val="2"/>
        <w:rPr>
          <w:rFonts w:ascii="Times New Roman" w:hAnsi="Times New Roman" w:cs="Times New Roman"/>
          <w:sz w:val="28"/>
          <w:szCs w:val="28"/>
        </w:rPr>
      </w:pPr>
      <w:r>
        <w:rPr>
          <w:rFonts w:ascii="Times New Roman" w:hAnsi="Times New Roman" w:cs="Times New Roman"/>
          <w:b/>
          <w:bCs/>
          <w:sz w:val="28"/>
          <w:szCs w:val="28"/>
          <w:lang w:val="en-US"/>
        </w:rPr>
        <w:t>V</w:t>
      </w:r>
      <w:r>
        <w:rPr>
          <w:rFonts w:ascii="Times New Roman" w:hAnsi="Times New Roman" w:cs="Times New Roman"/>
          <w:b/>
          <w:bCs/>
          <w:sz w:val="28"/>
          <w:szCs w:val="28"/>
        </w:rPr>
        <w:t>. Характеристика основных мероприятий, реализуемых муниципальными образованиями Курской области в рамках подпрограммы</w:t>
      </w:r>
      <w:r>
        <w:rPr>
          <w:rFonts w:ascii="Times New Roman" w:hAnsi="Times New Roman" w:cs="Times New Roman"/>
          <w:b/>
          <w:bCs/>
          <w:color w:val="000000"/>
          <w:sz w:val="28"/>
          <w:szCs w:val="28"/>
        </w:rPr>
        <w:t xml:space="preserve"> «Управление муниципальной программой и обеспечение условий реализации</w:t>
      </w:r>
      <w:r>
        <w:rPr>
          <w:rFonts w:ascii="Times New Roman" w:hAnsi="Times New Roman" w:cs="Times New Roman"/>
          <w:b/>
          <w:bCs/>
          <w:sz w:val="28"/>
          <w:szCs w:val="28"/>
        </w:rPr>
        <w:t xml:space="preserve">» </w:t>
      </w:r>
    </w:p>
    <w:p w14:paraId="35695B63" w14:textId="77777777" w:rsidR="005F3E12" w:rsidRDefault="005F3E12" w:rsidP="005F3E12">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В реализации мероприятий подпрограммы предусмотрено участие областной субсидии. Для достижения целевого индикатора</w:t>
      </w:r>
      <w:r>
        <w:rPr>
          <w:rFonts w:ascii="Times New Roman" w:hAnsi="Times New Roman" w:cs="Times New Roman"/>
          <w:b/>
          <w:bCs/>
          <w:sz w:val="28"/>
          <w:szCs w:val="28"/>
        </w:rPr>
        <w:t xml:space="preserve"> </w:t>
      </w:r>
      <w:r>
        <w:rPr>
          <w:rFonts w:ascii="Times New Roman" w:hAnsi="Times New Roman" w:cs="Times New Roman"/>
          <w:sz w:val="28"/>
          <w:szCs w:val="28"/>
        </w:rPr>
        <w:t xml:space="preserve">доли детей, оздоровленных в рамках  организации оздоровления и отдыха, в общей </w:t>
      </w:r>
      <w:r>
        <w:rPr>
          <w:rFonts w:ascii="Times New Roman" w:hAnsi="Times New Roman" w:cs="Times New Roman"/>
          <w:sz w:val="28"/>
          <w:szCs w:val="28"/>
        </w:rPr>
        <w:lastRenderedPageBreak/>
        <w:t>численности детей школьного возраста, муниципальным образованиям предоставляется субсидия из областного бюджета на организацию отдыха детей в каникулярное время</w:t>
      </w:r>
      <w:r>
        <w:rPr>
          <w:rFonts w:ascii="Times New Roman" w:hAnsi="Times New Roman" w:cs="Times New Roman"/>
          <w:b/>
          <w:bCs/>
          <w:sz w:val="28"/>
          <w:szCs w:val="28"/>
        </w:rPr>
        <w:t xml:space="preserve">. </w:t>
      </w:r>
    </w:p>
    <w:p w14:paraId="25E3A8DA" w14:textId="77777777" w:rsidR="005F3E12" w:rsidRDefault="005F3E12" w:rsidP="005F3E12">
      <w:pPr>
        <w:autoSpaceDE w:val="0"/>
        <w:autoSpaceDN w:val="0"/>
        <w:adjustRightInd w:val="0"/>
        <w:ind w:firstLine="540"/>
        <w:jc w:val="center"/>
        <w:outlineLvl w:val="2"/>
        <w:rPr>
          <w:rFonts w:ascii="Times New Roman" w:hAnsi="Times New Roman" w:cs="Times New Roman"/>
          <w:b/>
          <w:bCs/>
          <w:sz w:val="28"/>
          <w:szCs w:val="28"/>
        </w:rPr>
      </w:pPr>
      <w:r>
        <w:rPr>
          <w:rFonts w:ascii="Times New Roman" w:hAnsi="Times New Roman" w:cs="Times New Roman"/>
          <w:b/>
          <w:bCs/>
          <w:sz w:val="28"/>
          <w:szCs w:val="28"/>
          <w:lang w:val="en-US"/>
        </w:rPr>
        <w:t>VI</w:t>
      </w:r>
      <w:r>
        <w:rPr>
          <w:rFonts w:ascii="Times New Roman" w:hAnsi="Times New Roman" w:cs="Times New Roman"/>
          <w:b/>
          <w:bCs/>
          <w:sz w:val="28"/>
          <w:szCs w:val="28"/>
        </w:rPr>
        <w:t>. Обоснование объема финансовых ресурсов, необходимых для реализации подпрограммы  «</w:t>
      </w:r>
      <w:r>
        <w:rPr>
          <w:rFonts w:ascii="Times New Roman" w:hAnsi="Times New Roman" w:cs="Times New Roman"/>
          <w:b/>
          <w:bCs/>
          <w:color w:val="000000"/>
          <w:sz w:val="28"/>
          <w:szCs w:val="28"/>
        </w:rPr>
        <w:t>Управление муниципальной программой и обеспечение условий реализации</w:t>
      </w:r>
      <w:r>
        <w:rPr>
          <w:rFonts w:ascii="Times New Roman" w:hAnsi="Times New Roman" w:cs="Times New Roman"/>
          <w:b/>
          <w:bCs/>
          <w:sz w:val="28"/>
          <w:szCs w:val="28"/>
        </w:rPr>
        <w:t xml:space="preserve"> »</w:t>
      </w:r>
    </w:p>
    <w:p w14:paraId="29D17C67" w14:textId="77777777" w:rsidR="005F3E12" w:rsidRDefault="005F3E12" w:rsidP="005F3E12">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Расходы на реализацию муниципальной подпрограммы формируются за счет средств  бюджета муниципального района «Обоянский район» Курской области.</w:t>
      </w:r>
    </w:p>
    <w:p w14:paraId="649E40A6" w14:textId="77777777" w:rsidR="005F3E12" w:rsidRDefault="005F3E12" w:rsidP="005F3E12">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Ресурсное обеспечение реализации муниципальной подпрограммы за счет средств бюджета муниципального района «Обоянский район» Курской области, планируемое с учетом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подпрограммы, подлежит ежегодному уточнению в рамках бюджетного цикла.</w:t>
      </w:r>
    </w:p>
    <w:p w14:paraId="26231A37" w14:textId="77777777" w:rsidR="005F3E12" w:rsidRDefault="005F3E12" w:rsidP="005F3E12">
      <w:pPr>
        <w:autoSpaceDE w:val="0"/>
        <w:autoSpaceDN w:val="0"/>
        <w:adjustRightInd w:val="0"/>
        <w:spacing w:after="0"/>
        <w:ind w:firstLine="714"/>
        <w:jc w:val="both"/>
        <w:outlineLvl w:val="2"/>
        <w:rPr>
          <w:rFonts w:ascii="Times New Roman" w:hAnsi="Times New Roman" w:cs="Times New Roman"/>
          <w:sz w:val="28"/>
          <w:szCs w:val="28"/>
        </w:rPr>
      </w:pPr>
      <w:r>
        <w:rPr>
          <w:rFonts w:ascii="Times New Roman" w:hAnsi="Times New Roman" w:cs="Times New Roman"/>
          <w:sz w:val="28"/>
          <w:szCs w:val="28"/>
        </w:rPr>
        <w:t>Объем бюджетных а</w:t>
      </w:r>
      <w:r w:rsidR="003370C0">
        <w:rPr>
          <w:rFonts w:ascii="Times New Roman" w:hAnsi="Times New Roman" w:cs="Times New Roman"/>
          <w:sz w:val="28"/>
          <w:szCs w:val="28"/>
        </w:rPr>
        <w:t>ссигнований подпрограммы на 2024-2026</w:t>
      </w:r>
      <w:r w:rsidR="00C64C2C">
        <w:rPr>
          <w:rFonts w:ascii="Times New Roman" w:hAnsi="Times New Roman" w:cs="Times New Roman"/>
          <w:sz w:val="28"/>
          <w:szCs w:val="28"/>
        </w:rPr>
        <w:t xml:space="preserve"> г. составляет 9</w:t>
      </w:r>
      <w:r w:rsidR="006C766F">
        <w:rPr>
          <w:rFonts w:ascii="Times New Roman" w:hAnsi="Times New Roman" w:cs="Times New Roman"/>
          <w:sz w:val="28"/>
          <w:szCs w:val="28"/>
        </w:rPr>
        <w:t>3</w:t>
      </w:r>
      <w:r w:rsidR="00C64C2C">
        <w:rPr>
          <w:rFonts w:ascii="Times New Roman" w:hAnsi="Times New Roman" w:cs="Times New Roman"/>
          <w:sz w:val="28"/>
          <w:szCs w:val="28"/>
        </w:rPr>
        <w:t>00,0</w:t>
      </w:r>
      <w:r>
        <w:rPr>
          <w:rFonts w:ascii="Times New Roman" w:hAnsi="Times New Roman" w:cs="Times New Roman"/>
          <w:sz w:val="28"/>
          <w:szCs w:val="28"/>
        </w:rPr>
        <w:t xml:space="preserve"> тыс. рублей  из средств  районного бюджета.</w:t>
      </w:r>
    </w:p>
    <w:p w14:paraId="2BB177C3" w14:textId="77777777" w:rsidR="005F3E12" w:rsidRDefault="005F3E12" w:rsidP="005F3E12">
      <w:pPr>
        <w:spacing w:after="0"/>
        <w:ind w:firstLine="360"/>
        <w:jc w:val="both"/>
        <w:rPr>
          <w:rFonts w:ascii="Times New Roman" w:hAnsi="Times New Roman" w:cs="Times New Roman"/>
          <w:sz w:val="28"/>
          <w:szCs w:val="28"/>
        </w:rPr>
      </w:pPr>
      <w:r>
        <w:rPr>
          <w:rFonts w:ascii="Times New Roman" w:hAnsi="Times New Roman" w:cs="Times New Roman"/>
          <w:sz w:val="28"/>
          <w:szCs w:val="28"/>
        </w:rPr>
        <w:t>Объемы финансирования муниципальной  подпрограммы подлежат ежегодному уточнению.</w:t>
      </w:r>
    </w:p>
    <w:p w14:paraId="524C4E21" w14:textId="77777777" w:rsidR="005F3E12" w:rsidRDefault="005F3E12" w:rsidP="005F3E12">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Ресурсное обеспечение муниципальной  подпрограммы за счет средств бюджета муниципального района «Обоянский район» Курской области  представлено в приложении № 5 к настоящей муниципальной программе.</w:t>
      </w:r>
    </w:p>
    <w:p w14:paraId="545E1D1B" w14:textId="77777777" w:rsidR="005F3E12" w:rsidRDefault="005F3E12" w:rsidP="005F3E12">
      <w:pPr>
        <w:autoSpaceDE w:val="0"/>
        <w:autoSpaceDN w:val="0"/>
        <w:adjustRightInd w:val="0"/>
        <w:spacing w:after="0"/>
        <w:ind w:firstLine="714"/>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lang w:val="en-US"/>
        </w:rPr>
        <w:t>VII</w:t>
      </w:r>
      <w:r>
        <w:rPr>
          <w:rFonts w:ascii="Times New Roman" w:hAnsi="Times New Roman" w:cs="Times New Roman"/>
          <w:b/>
          <w:bCs/>
          <w:sz w:val="28"/>
          <w:szCs w:val="28"/>
        </w:rPr>
        <w:t>. Анализ рисков реализации подпрограммы «</w:t>
      </w:r>
      <w:r>
        <w:rPr>
          <w:rFonts w:ascii="Times New Roman" w:hAnsi="Times New Roman" w:cs="Times New Roman"/>
          <w:b/>
          <w:bCs/>
          <w:color w:val="000000"/>
          <w:sz w:val="28"/>
          <w:szCs w:val="28"/>
        </w:rPr>
        <w:t>Управление муниципальной программой и обеспечение условий реализации</w:t>
      </w:r>
      <w:r>
        <w:rPr>
          <w:rFonts w:ascii="Times New Roman" w:hAnsi="Times New Roman" w:cs="Times New Roman"/>
          <w:b/>
          <w:bCs/>
          <w:sz w:val="28"/>
          <w:szCs w:val="28"/>
        </w:rPr>
        <w:t xml:space="preserve"> », описание мер управления рисками реализации подпрограммы</w:t>
      </w:r>
    </w:p>
    <w:p w14:paraId="398F7BD6" w14:textId="77777777" w:rsidR="005F3E12" w:rsidRDefault="005F3E12" w:rsidP="005F3E12">
      <w:pPr>
        <w:autoSpaceDE w:val="0"/>
        <w:autoSpaceDN w:val="0"/>
        <w:adjustRightInd w:val="0"/>
        <w:spacing w:after="0"/>
        <w:ind w:firstLine="720"/>
        <w:jc w:val="both"/>
        <w:outlineLvl w:val="2"/>
        <w:rPr>
          <w:rFonts w:ascii="Times New Roman" w:hAnsi="Times New Roman" w:cs="Times New Roman"/>
          <w:sz w:val="28"/>
          <w:szCs w:val="28"/>
        </w:rPr>
      </w:pPr>
      <w:r>
        <w:rPr>
          <w:rFonts w:ascii="Times New Roman" w:hAnsi="Times New Roman" w:cs="Times New Roman"/>
          <w:sz w:val="28"/>
          <w:szCs w:val="28"/>
        </w:rPr>
        <w:t>Для оценки достижения цели подпрограммы   необходимо учитывать макроэкономические, финансовые, операционные, социальные  риски. Особое внимание при этом в рамках подпрограммы  будет уделено финансовым рискам, связанным с исполнением обязательств по предоставлению путевок семьям с детьми за счет средств бюджета.</w:t>
      </w:r>
    </w:p>
    <w:p w14:paraId="508E9137" w14:textId="77777777" w:rsidR="005F3E12" w:rsidRDefault="005F3E12" w:rsidP="005F3E12">
      <w:pPr>
        <w:autoSpaceDE w:val="0"/>
        <w:autoSpaceDN w:val="0"/>
        <w:adjustRightInd w:val="0"/>
        <w:spacing w:after="0"/>
        <w:ind w:firstLine="713"/>
        <w:jc w:val="both"/>
        <w:outlineLvl w:val="2"/>
        <w:rPr>
          <w:rFonts w:ascii="Times New Roman" w:hAnsi="Times New Roman" w:cs="Times New Roman"/>
          <w:sz w:val="28"/>
          <w:szCs w:val="28"/>
        </w:rPr>
      </w:pPr>
      <w:r>
        <w:rPr>
          <w:rFonts w:ascii="Times New Roman" w:hAnsi="Times New Roman" w:cs="Times New Roman"/>
          <w:sz w:val="28"/>
          <w:szCs w:val="28"/>
        </w:rPr>
        <w:t>Информационные риски в рамках подпрограммы будут минимизироваться путем разработки предложений по совершенствованию форм  отчетности  сферы  отдыха и оздоровления детей в целях повышения их  полноты и информационной полезности.</w:t>
      </w:r>
    </w:p>
    <w:p w14:paraId="0865C7F8" w14:textId="77777777" w:rsidR="005F3E12" w:rsidRDefault="005F3E12" w:rsidP="005F3E12">
      <w:pPr>
        <w:autoSpaceDE w:val="0"/>
        <w:autoSpaceDN w:val="0"/>
        <w:adjustRightInd w:val="0"/>
        <w:spacing w:after="0" w:line="240" w:lineRule="auto"/>
        <w:ind w:firstLine="713"/>
        <w:jc w:val="center"/>
        <w:outlineLvl w:val="2"/>
        <w:rPr>
          <w:rFonts w:ascii="Times New Roman" w:hAnsi="Times New Roman" w:cs="Times New Roman"/>
          <w:b/>
          <w:bCs/>
          <w:sz w:val="28"/>
          <w:szCs w:val="28"/>
        </w:rPr>
      </w:pPr>
      <w:r>
        <w:rPr>
          <w:rFonts w:ascii="Times New Roman" w:hAnsi="Times New Roman" w:cs="Times New Roman"/>
          <w:b/>
          <w:bCs/>
          <w:sz w:val="28"/>
          <w:szCs w:val="28"/>
          <w:lang w:val="en-US"/>
        </w:rPr>
        <w:lastRenderedPageBreak/>
        <w:t>VIII</w:t>
      </w:r>
      <w:r>
        <w:rPr>
          <w:rFonts w:ascii="Times New Roman" w:hAnsi="Times New Roman" w:cs="Times New Roman"/>
          <w:b/>
          <w:bCs/>
          <w:sz w:val="28"/>
          <w:szCs w:val="28"/>
        </w:rPr>
        <w:t>. Прогноз сводных показателей муниципальных заданий по этапам реализации подпрограммы «</w:t>
      </w:r>
      <w:r>
        <w:rPr>
          <w:rFonts w:ascii="Times New Roman" w:hAnsi="Times New Roman" w:cs="Times New Roman"/>
          <w:b/>
          <w:bCs/>
          <w:color w:val="000000"/>
          <w:sz w:val="28"/>
          <w:szCs w:val="28"/>
        </w:rPr>
        <w:t>Управление муниципальной программой и обеспечение условий реализации</w:t>
      </w:r>
      <w:r>
        <w:rPr>
          <w:rFonts w:ascii="Times New Roman" w:hAnsi="Times New Roman" w:cs="Times New Roman"/>
          <w:b/>
          <w:bCs/>
          <w:sz w:val="28"/>
          <w:szCs w:val="28"/>
        </w:rPr>
        <w:t xml:space="preserve"> »</w:t>
      </w:r>
    </w:p>
    <w:p w14:paraId="43B53888" w14:textId="77777777" w:rsidR="005F3E12" w:rsidRDefault="005F3E12" w:rsidP="005F3E12">
      <w:pPr>
        <w:autoSpaceDE w:val="0"/>
        <w:autoSpaceDN w:val="0"/>
        <w:adjustRightInd w:val="0"/>
        <w:spacing w:after="0" w:line="240" w:lineRule="auto"/>
        <w:ind w:firstLine="713"/>
        <w:jc w:val="both"/>
        <w:outlineLvl w:val="2"/>
        <w:rPr>
          <w:rFonts w:ascii="Times New Roman" w:hAnsi="Times New Roman" w:cs="Times New Roman"/>
          <w:b/>
          <w:bCs/>
          <w:sz w:val="28"/>
          <w:szCs w:val="28"/>
        </w:rPr>
      </w:pPr>
      <w:r>
        <w:rPr>
          <w:rFonts w:ascii="Times New Roman" w:hAnsi="Times New Roman" w:cs="Times New Roman"/>
          <w:sz w:val="28"/>
          <w:szCs w:val="28"/>
        </w:rPr>
        <w:t xml:space="preserve">   Прогноз сводных показателей муниципальных заданий на оказание муниципальных услуг муниципальными учреждениями по  подпрограмме «</w:t>
      </w:r>
      <w:r>
        <w:rPr>
          <w:rFonts w:ascii="Times New Roman" w:hAnsi="Times New Roman" w:cs="Times New Roman"/>
          <w:color w:val="000000"/>
          <w:sz w:val="28"/>
          <w:szCs w:val="28"/>
        </w:rPr>
        <w:t>Управление муниципальной программой и обеспечение условий реализации</w:t>
      </w:r>
      <w:r>
        <w:rPr>
          <w:rFonts w:ascii="Times New Roman" w:hAnsi="Times New Roman" w:cs="Times New Roman"/>
          <w:sz w:val="28"/>
          <w:szCs w:val="28"/>
        </w:rPr>
        <w:t xml:space="preserve"> » муниципальной   программы</w:t>
      </w:r>
      <w:r>
        <w:rPr>
          <w:rFonts w:ascii="Times New Roman" w:hAnsi="Times New Roman" w:cs="Times New Roman"/>
          <w:color w:val="000000"/>
          <w:sz w:val="28"/>
          <w:szCs w:val="28"/>
        </w:rPr>
        <w:t xml:space="preserve"> муниципального района «Обоянский район» Курской области</w:t>
      </w:r>
      <w:r>
        <w:rPr>
          <w:rFonts w:ascii="Times New Roman" w:hAnsi="Times New Roman" w:cs="Times New Roman"/>
          <w:sz w:val="28"/>
          <w:szCs w:val="28"/>
        </w:rPr>
        <w:t xml:space="preserve">  «Повышение эффективности работы с молодежью, организация отдыха и  оздоровления  детей, молодежи, развития физической культуры и спорта»в Обоянском районе Курской области на 2022-2024 год</w:t>
      </w:r>
      <w:r>
        <w:rPr>
          <w:rFonts w:ascii="Times New Roman" w:hAnsi="Times New Roman" w:cs="Times New Roman"/>
          <w:color w:val="000000"/>
          <w:sz w:val="28"/>
          <w:szCs w:val="28"/>
        </w:rPr>
        <w:t xml:space="preserve"> » содержится в приложении № 3 </w:t>
      </w:r>
      <w:r>
        <w:rPr>
          <w:rFonts w:ascii="Times New Roman" w:hAnsi="Times New Roman" w:cs="Times New Roman"/>
          <w:sz w:val="28"/>
          <w:szCs w:val="28"/>
        </w:rPr>
        <w:t>к настоящей муниципальной подпрограмме.</w:t>
      </w:r>
    </w:p>
    <w:p w14:paraId="1A467F2B" w14:textId="77777777" w:rsidR="005F3E12" w:rsidRDefault="005F3E12" w:rsidP="005F3E12">
      <w:pPr>
        <w:pStyle w:val="a7"/>
        <w:rPr>
          <w:rFonts w:ascii="Times New Roman" w:hAnsi="Times New Roman" w:cs="Times New Roman"/>
          <w:sz w:val="28"/>
          <w:szCs w:val="28"/>
        </w:rPr>
      </w:pPr>
      <w:r>
        <w:rPr>
          <w:rFonts w:ascii="Times New Roman" w:hAnsi="Times New Roman" w:cs="Times New Roman"/>
          <w:sz w:val="28"/>
          <w:szCs w:val="28"/>
        </w:rPr>
        <w:t xml:space="preserve">            </w:t>
      </w:r>
      <w:r>
        <w:rPr>
          <w:rStyle w:val="a6"/>
          <w:sz w:val="28"/>
          <w:szCs w:val="28"/>
          <w:lang w:val="en-US"/>
        </w:rPr>
        <w:t>IX</w:t>
      </w:r>
      <w:r>
        <w:rPr>
          <w:rStyle w:val="a6"/>
          <w:sz w:val="28"/>
          <w:szCs w:val="28"/>
        </w:rPr>
        <w:t>. Методика оценки эффективности муниципальной подпрограммы</w:t>
      </w:r>
    </w:p>
    <w:p w14:paraId="1D894C38" w14:textId="77777777" w:rsidR="005F3E12" w:rsidRDefault="005F3E12" w:rsidP="005F3E12">
      <w:pPr>
        <w:pStyle w:val="a7"/>
        <w:spacing w:before="0" w:beforeAutospacing="0" w:after="0"/>
        <w:jc w:val="both"/>
        <w:rPr>
          <w:rFonts w:ascii="Times New Roman" w:hAnsi="Times New Roman" w:cs="Times New Roman"/>
          <w:sz w:val="28"/>
          <w:szCs w:val="28"/>
        </w:rPr>
      </w:pPr>
      <w:r>
        <w:rPr>
          <w:rFonts w:ascii="Times New Roman" w:hAnsi="Times New Roman" w:cs="Times New Roman"/>
          <w:sz w:val="28"/>
          <w:szCs w:val="28"/>
        </w:rPr>
        <w:t xml:space="preserve">        Подпрограмма считается реализуемой с удовлетворительным уровнем эффективности, если:</w:t>
      </w:r>
    </w:p>
    <w:p w14:paraId="373DD1A4" w14:textId="77777777" w:rsidR="005F3E12" w:rsidRDefault="005F3E12" w:rsidP="005F3E12">
      <w:pPr>
        <w:pStyle w:val="a7"/>
        <w:spacing w:before="0" w:beforeAutospacing="0" w:after="0"/>
        <w:jc w:val="both"/>
        <w:rPr>
          <w:rFonts w:ascii="Times New Roman" w:hAnsi="Times New Roman" w:cs="Times New Roman"/>
          <w:sz w:val="28"/>
          <w:szCs w:val="28"/>
        </w:rPr>
      </w:pPr>
      <w:r>
        <w:rPr>
          <w:rFonts w:ascii="Times New Roman" w:hAnsi="Times New Roman" w:cs="Times New Roman"/>
          <w:sz w:val="28"/>
          <w:szCs w:val="28"/>
        </w:rPr>
        <w:t>значения 80% и более показателей подпрограммы соответствуют установленным интервалам значений для целей отнесения  муниципальной программы к высокому уровню эффективности;</w:t>
      </w:r>
    </w:p>
    <w:p w14:paraId="59A05D7D" w14:textId="77777777" w:rsidR="005F3E12" w:rsidRDefault="005F3E12" w:rsidP="005F3E12">
      <w:pPr>
        <w:pStyle w:val="a7"/>
        <w:spacing w:before="0" w:beforeAutospacing="0" w:after="0"/>
        <w:jc w:val="both"/>
        <w:rPr>
          <w:rFonts w:ascii="Times New Roman" w:hAnsi="Times New Roman" w:cs="Times New Roman"/>
          <w:sz w:val="28"/>
          <w:szCs w:val="28"/>
        </w:rPr>
      </w:pPr>
      <w:r>
        <w:rPr>
          <w:rFonts w:ascii="Times New Roman" w:hAnsi="Times New Roman" w:cs="Times New Roman"/>
          <w:sz w:val="28"/>
          <w:szCs w:val="28"/>
        </w:rPr>
        <w:t>не менее 80% мероприятий, запланированных на отчетный год, выполнены в полном объеме;</w:t>
      </w:r>
    </w:p>
    <w:p w14:paraId="782F673D" w14:textId="77777777" w:rsidR="005F3E12" w:rsidRDefault="005F3E12" w:rsidP="005F3E12">
      <w:pPr>
        <w:pStyle w:val="a7"/>
        <w:spacing w:before="0" w:beforeAutospacing="0" w:after="0"/>
        <w:jc w:val="both"/>
        <w:rPr>
          <w:rFonts w:ascii="Times New Roman" w:hAnsi="Times New Roman" w:cs="Times New Roman"/>
          <w:sz w:val="28"/>
          <w:szCs w:val="28"/>
        </w:rPr>
      </w:pPr>
      <w:r>
        <w:rPr>
          <w:rFonts w:ascii="Times New Roman" w:hAnsi="Times New Roman" w:cs="Times New Roman"/>
          <w:sz w:val="28"/>
          <w:szCs w:val="28"/>
        </w:rPr>
        <w:t>освоено от 95 до 98% средств, запланированных для реализации подпрограммы в отчетном году. Если реализация муниципальной подпрограммы не отвечает приведенным выше критериям, уровень эффективности ее реализации в отчетном году признается неудовлетворительным.</w:t>
      </w:r>
    </w:p>
    <w:p w14:paraId="4D987F67" w14:textId="77777777" w:rsidR="005F3E12" w:rsidRDefault="005F3E12" w:rsidP="005F3E12">
      <w:pPr>
        <w:widowControl w:val="0"/>
        <w:autoSpaceDE w:val="0"/>
        <w:autoSpaceDN w:val="0"/>
        <w:adjustRightInd w:val="0"/>
        <w:spacing w:after="0"/>
        <w:jc w:val="both"/>
        <w:rPr>
          <w:rFonts w:ascii="Times New Roman" w:hAnsi="Times New Roman" w:cs="Times New Roman"/>
          <w:sz w:val="28"/>
          <w:szCs w:val="28"/>
        </w:rPr>
      </w:pPr>
    </w:p>
    <w:p w14:paraId="6E5C7027" w14:textId="77777777" w:rsidR="005F3E12" w:rsidRDefault="005F3E12" w:rsidP="005F3E12">
      <w:pPr>
        <w:spacing w:after="0"/>
        <w:rPr>
          <w:rFonts w:ascii="Times New Roman" w:hAnsi="Times New Roman" w:cs="Times New Roman"/>
          <w:sz w:val="28"/>
          <w:szCs w:val="28"/>
        </w:rPr>
        <w:sectPr w:rsidR="005F3E12" w:rsidSect="003507DA">
          <w:pgSz w:w="11906" w:h="16838"/>
          <w:pgMar w:top="567" w:right="1134" w:bottom="1531" w:left="1134" w:header="720" w:footer="720" w:gutter="0"/>
          <w:cols w:space="720"/>
          <w:docGrid w:linePitch="299"/>
        </w:sectPr>
      </w:pPr>
    </w:p>
    <w:p w14:paraId="6B476AEC" w14:textId="77777777" w:rsidR="005F3E12" w:rsidRDefault="005F3E12" w:rsidP="005F3E12">
      <w:pPr>
        <w:autoSpaceDE w:val="0"/>
        <w:autoSpaceDN w:val="0"/>
        <w:adjustRightInd w:val="0"/>
        <w:spacing w:after="0"/>
        <w:ind w:firstLine="714"/>
        <w:jc w:val="right"/>
        <w:outlineLvl w:val="2"/>
        <w:rPr>
          <w:rFonts w:ascii="Times New Roman" w:hAnsi="Times New Roman" w:cs="Times New Roman"/>
          <w:sz w:val="28"/>
          <w:szCs w:val="28"/>
        </w:rPr>
      </w:pPr>
    </w:p>
    <w:p w14:paraId="2DDDC929" w14:textId="77777777" w:rsidR="005F3E12" w:rsidRDefault="005F3E12" w:rsidP="005F3E12">
      <w:pPr>
        <w:autoSpaceDE w:val="0"/>
        <w:autoSpaceDN w:val="0"/>
        <w:adjustRightInd w:val="0"/>
        <w:spacing w:after="0"/>
        <w:ind w:firstLine="714"/>
        <w:jc w:val="right"/>
        <w:outlineLvl w:val="2"/>
        <w:rPr>
          <w:rFonts w:ascii="Times New Roman" w:hAnsi="Times New Roman" w:cs="Times New Roman"/>
          <w:sz w:val="28"/>
          <w:szCs w:val="28"/>
        </w:rPr>
      </w:pPr>
    </w:p>
    <w:p w14:paraId="307AF340" w14:textId="77777777" w:rsidR="005F3E12" w:rsidRDefault="005F3E12" w:rsidP="005F3E12">
      <w:pPr>
        <w:widowControl w:val="0"/>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Таблица №1</w:t>
      </w:r>
    </w:p>
    <w:p w14:paraId="77D2B16B" w14:textId="77777777" w:rsidR="005F3E12" w:rsidRDefault="005F3E12" w:rsidP="005F3E12">
      <w:pPr>
        <w:autoSpaceDE w:val="0"/>
        <w:spacing w:after="0"/>
        <w:jc w:val="right"/>
        <w:rPr>
          <w:rFonts w:ascii="Times New Roman" w:hAnsi="Times New Roman" w:cs="Times New Roman"/>
          <w:b/>
          <w:bCs/>
          <w:sz w:val="24"/>
          <w:szCs w:val="24"/>
        </w:rPr>
      </w:pPr>
      <w:r>
        <w:rPr>
          <w:rFonts w:ascii="Times New Roman" w:hAnsi="Times New Roman" w:cs="Times New Roman"/>
          <w:bCs/>
          <w:sz w:val="24"/>
          <w:szCs w:val="24"/>
        </w:rPr>
        <w:t>Приложение к постановлению Администрации Обоянского района</w:t>
      </w:r>
    </w:p>
    <w:p w14:paraId="68ED4789"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«Повышение эффективности работы с  молодежью, организация  отдыха</w:t>
      </w:r>
    </w:p>
    <w:p w14:paraId="71DE41BC"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и оздоровления детей, молодежи, развития физической культуры и спорта </w:t>
      </w:r>
    </w:p>
    <w:p w14:paraId="768CC9DF"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napToGrid w:val="0"/>
          <w:sz w:val="24"/>
          <w:szCs w:val="24"/>
        </w:rPr>
        <w:t>в Обоянском районе Курской области »</w:t>
      </w:r>
      <w:r w:rsidR="00007D4A">
        <w:rPr>
          <w:rFonts w:ascii="Times New Roman" w:hAnsi="Times New Roman" w:cs="Times New Roman"/>
          <w:bCs/>
          <w:sz w:val="24"/>
          <w:szCs w:val="24"/>
        </w:rPr>
        <w:t xml:space="preserve"> от .10.2023 №</w:t>
      </w:r>
    </w:p>
    <w:p w14:paraId="12296487" w14:textId="77777777" w:rsidR="005F3E12" w:rsidRDefault="005F3E12" w:rsidP="005F3E12">
      <w:pPr>
        <w:widowControl w:val="0"/>
        <w:autoSpaceDE w:val="0"/>
        <w:autoSpaceDN w:val="0"/>
        <w:adjustRightInd w:val="0"/>
        <w:spacing w:after="0" w:line="240" w:lineRule="auto"/>
        <w:jc w:val="right"/>
        <w:rPr>
          <w:rFonts w:ascii="Times New Roman" w:hAnsi="Times New Roman" w:cs="Times New Roman"/>
          <w:b/>
          <w:bCs/>
          <w:sz w:val="24"/>
          <w:szCs w:val="24"/>
        </w:rPr>
      </w:pPr>
    </w:p>
    <w:p w14:paraId="590253E7" w14:textId="77777777" w:rsidR="005F3E12" w:rsidRDefault="005F3E12" w:rsidP="005F3E12">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49599BFC" w14:textId="77777777" w:rsidR="005F3E12" w:rsidRDefault="005F3E12" w:rsidP="005F3E1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Перечень основных мероприятий</w:t>
      </w:r>
    </w:p>
    <w:p w14:paraId="0DC1EEF0" w14:textId="77777777" w:rsidR="005F3E12" w:rsidRDefault="005F3E12" w:rsidP="005F3E12">
      <w:pPr>
        <w:pStyle w:val="ConsPlusNormal0"/>
        <w:tabs>
          <w:tab w:val="left" w:pos="567"/>
        </w:tabs>
        <w:ind w:firstLine="0"/>
        <w:jc w:val="center"/>
        <w:outlineLvl w:val="1"/>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подпрограммы </w:t>
      </w:r>
      <w:r>
        <w:rPr>
          <w:rFonts w:ascii="Times New Roman" w:hAnsi="Times New Roman" w:cs="Times New Roman"/>
          <w:b/>
          <w:bCs/>
          <w:sz w:val="24"/>
          <w:szCs w:val="24"/>
        </w:rPr>
        <w:t>«</w:t>
      </w:r>
      <w:r>
        <w:rPr>
          <w:rFonts w:ascii="Times New Roman" w:hAnsi="Times New Roman" w:cs="Times New Roman"/>
          <w:b/>
          <w:bCs/>
          <w:color w:val="000000"/>
          <w:sz w:val="24"/>
          <w:szCs w:val="24"/>
        </w:rPr>
        <w:t>Управление муниципальной программой и обеспечение условий реализации</w:t>
      </w:r>
      <w:r>
        <w:rPr>
          <w:rFonts w:ascii="Times New Roman" w:hAnsi="Times New Roman" w:cs="Times New Roman"/>
          <w:b/>
          <w:bCs/>
          <w:sz w:val="24"/>
          <w:szCs w:val="24"/>
        </w:rPr>
        <w:t xml:space="preserve"> » муниципальной   программы</w:t>
      </w:r>
      <w:r>
        <w:rPr>
          <w:rFonts w:ascii="Times New Roman" w:hAnsi="Times New Roman" w:cs="Times New Roman"/>
          <w:b/>
          <w:bCs/>
          <w:color w:val="000000"/>
          <w:sz w:val="24"/>
          <w:szCs w:val="24"/>
        </w:rPr>
        <w:t xml:space="preserve"> </w:t>
      </w:r>
      <w:r>
        <w:rPr>
          <w:rFonts w:ascii="Times New Roman" w:hAnsi="Times New Roman" w:cs="Times New Roman"/>
          <w:b/>
          <w:bCs/>
          <w:sz w:val="24"/>
          <w:szCs w:val="24"/>
        </w:rPr>
        <w:t xml:space="preserve">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 </w:t>
      </w:r>
      <w:r>
        <w:rPr>
          <w:rFonts w:ascii="Times New Roman" w:hAnsi="Times New Roman" w:cs="Times New Roman"/>
          <w:b/>
          <w:bCs/>
          <w:color w:val="000000"/>
          <w:sz w:val="24"/>
          <w:szCs w:val="24"/>
        </w:rPr>
        <w:t>»</w:t>
      </w:r>
    </w:p>
    <w:tbl>
      <w:tblPr>
        <w:tblW w:w="15450" w:type="dxa"/>
        <w:tblInd w:w="-365" w:type="dxa"/>
        <w:tblLayout w:type="fixed"/>
        <w:tblCellMar>
          <w:left w:w="75" w:type="dxa"/>
          <w:right w:w="75" w:type="dxa"/>
        </w:tblCellMar>
        <w:tblLook w:val="00A0" w:firstRow="1" w:lastRow="0" w:firstColumn="1" w:lastColumn="0" w:noHBand="0" w:noVBand="0"/>
      </w:tblPr>
      <w:tblGrid>
        <w:gridCol w:w="547"/>
        <w:gridCol w:w="10"/>
        <w:gridCol w:w="2422"/>
        <w:gridCol w:w="1701"/>
        <w:gridCol w:w="13"/>
        <w:gridCol w:w="1121"/>
        <w:gridCol w:w="13"/>
        <w:gridCol w:w="980"/>
        <w:gridCol w:w="12"/>
        <w:gridCol w:w="2539"/>
        <w:gridCol w:w="141"/>
        <w:gridCol w:w="2267"/>
        <w:gridCol w:w="3684"/>
      </w:tblGrid>
      <w:tr w:rsidR="005F3E12" w14:paraId="1C385BAF" w14:textId="77777777" w:rsidTr="005F3E12">
        <w:trPr>
          <w:trHeight w:val="360"/>
        </w:trPr>
        <w:tc>
          <w:tcPr>
            <w:tcW w:w="547" w:type="dxa"/>
            <w:vMerge w:val="restart"/>
            <w:tcBorders>
              <w:top w:val="single" w:sz="4" w:space="0" w:color="auto"/>
              <w:left w:val="single" w:sz="4" w:space="0" w:color="auto"/>
              <w:bottom w:val="single" w:sz="4" w:space="0" w:color="auto"/>
              <w:right w:val="single" w:sz="4" w:space="0" w:color="auto"/>
            </w:tcBorders>
            <w:vAlign w:val="center"/>
            <w:hideMark/>
          </w:tcPr>
          <w:p w14:paraId="63F81F3D"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24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0D34DE3"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основное   мероприятие</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55FD86F"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Ответственный</w:t>
            </w:r>
            <w:r>
              <w:rPr>
                <w:rFonts w:ascii="Times New Roman" w:hAnsi="Times New Roman" w:cs="Times New Roman"/>
                <w:sz w:val="24"/>
                <w:szCs w:val="24"/>
              </w:rPr>
              <w:br/>
              <w:t xml:space="preserve"> исполнитель</w:t>
            </w:r>
          </w:p>
        </w:tc>
        <w:tc>
          <w:tcPr>
            <w:tcW w:w="2127" w:type="dxa"/>
            <w:gridSpan w:val="4"/>
            <w:tcBorders>
              <w:top w:val="single" w:sz="4" w:space="0" w:color="auto"/>
              <w:left w:val="single" w:sz="4" w:space="0" w:color="auto"/>
              <w:bottom w:val="single" w:sz="4" w:space="0" w:color="auto"/>
              <w:right w:val="single" w:sz="4" w:space="0" w:color="auto"/>
            </w:tcBorders>
            <w:vAlign w:val="center"/>
            <w:hideMark/>
          </w:tcPr>
          <w:p w14:paraId="48FEBB11"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Срок</w:t>
            </w:r>
          </w:p>
        </w:tc>
        <w:tc>
          <w:tcPr>
            <w:tcW w:w="255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F5B6379"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Ожидаемый</w:t>
            </w:r>
            <w:r>
              <w:rPr>
                <w:rFonts w:ascii="Times New Roman" w:hAnsi="Times New Roman" w:cs="Times New Roman"/>
                <w:sz w:val="24"/>
                <w:szCs w:val="24"/>
              </w:rPr>
              <w:br/>
              <w:t xml:space="preserve">непосредственный </w:t>
            </w:r>
            <w:r>
              <w:rPr>
                <w:rFonts w:ascii="Times New Roman" w:hAnsi="Times New Roman" w:cs="Times New Roman"/>
                <w:sz w:val="24"/>
                <w:szCs w:val="24"/>
              </w:rPr>
              <w:br/>
              <w:t>результат</w:t>
            </w:r>
            <w:r>
              <w:rPr>
                <w:rFonts w:ascii="Times New Roman" w:hAnsi="Times New Roman" w:cs="Times New Roman"/>
                <w:sz w:val="24"/>
                <w:szCs w:val="24"/>
              </w:rPr>
              <w:br/>
              <w:t>(краткое  описание)</w:t>
            </w:r>
          </w:p>
        </w:tc>
        <w:tc>
          <w:tcPr>
            <w:tcW w:w="240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004132B"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Последствия</w:t>
            </w:r>
            <w:r>
              <w:rPr>
                <w:rFonts w:ascii="Times New Roman" w:hAnsi="Times New Roman" w:cs="Times New Roman"/>
                <w:sz w:val="24"/>
                <w:szCs w:val="24"/>
              </w:rPr>
              <w:br/>
              <w:t xml:space="preserve"> нереализации     ведомства</w:t>
            </w:r>
            <w:r>
              <w:rPr>
                <w:rFonts w:ascii="Times New Roman" w:hAnsi="Times New Roman" w:cs="Times New Roman"/>
                <w:sz w:val="24"/>
                <w:szCs w:val="24"/>
              </w:rPr>
              <w:br/>
              <w:t xml:space="preserve"> основного </w:t>
            </w:r>
            <w:r>
              <w:rPr>
                <w:rFonts w:ascii="Times New Roman" w:hAnsi="Times New Roman" w:cs="Times New Roman"/>
                <w:sz w:val="24"/>
                <w:szCs w:val="24"/>
              </w:rPr>
              <w:br/>
              <w:t>мероприятия</w:t>
            </w:r>
          </w:p>
        </w:tc>
        <w:tc>
          <w:tcPr>
            <w:tcW w:w="3684" w:type="dxa"/>
            <w:vMerge w:val="restart"/>
            <w:tcBorders>
              <w:top w:val="single" w:sz="4" w:space="0" w:color="auto"/>
              <w:left w:val="single" w:sz="4" w:space="0" w:color="auto"/>
              <w:bottom w:val="single" w:sz="4" w:space="0" w:color="auto"/>
              <w:right w:val="single" w:sz="4" w:space="0" w:color="auto"/>
            </w:tcBorders>
            <w:vAlign w:val="center"/>
            <w:hideMark/>
          </w:tcPr>
          <w:p w14:paraId="576015FC"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Связь с   показателями  </w:t>
            </w:r>
            <w:r>
              <w:rPr>
                <w:rFonts w:ascii="Times New Roman" w:hAnsi="Times New Roman" w:cs="Times New Roman"/>
                <w:sz w:val="24"/>
                <w:szCs w:val="24"/>
              </w:rPr>
              <w:br/>
              <w:t xml:space="preserve"> подпрограммы</w:t>
            </w:r>
          </w:p>
        </w:tc>
      </w:tr>
      <w:tr w:rsidR="005F3E12" w14:paraId="71DCFB2D" w14:textId="77777777" w:rsidTr="005F3E12">
        <w:trPr>
          <w:trHeight w:val="12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9221B12" w14:textId="77777777" w:rsidR="005F3E12" w:rsidRDefault="005F3E12">
            <w:pPr>
              <w:spacing w:after="0" w:line="240" w:lineRule="auto"/>
              <w:rPr>
                <w:rFonts w:ascii="Times New Roman" w:eastAsia="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C755ADA" w14:textId="77777777" w:rsidR="005F3E12" w:rsidRDefault="005F3E1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2B4AD0" w14:textId="77777777" w:rsidR="005F3E12" w:rsidRDefault="005F3E12">
            <w:pPr>
              <w:spacing w:after="0" w:line="240" w:lineRule="auto"/>
              <w:rPr>
                <w:rFonts w:ascii="Times New Roman" w:eastAsia="Times New Roman" w:hAnsi="Times New Roman" w:cs="Times New Roman"/>
                <w:sz w:val="24"/>
                <w:szCs w:val="24"/>
              </w:rPr>
            </w:pPr>
          </w:p>
        </w:tc>
        <w:tc>
          <w:tcPr>
            <w:tcW w:w="1134" w:type="dxa"/>
            <w:gridSpan w:val="2"/>
            <w:tcBorders>
              <w:top w:val="nil"/>
              <w:left w:val="single" w:sz="4" w:space="0" w:color="auto"/>
              <w:bottom w:val="single" w:sz="4" w:space="0" w:color="auto"/>
              <w:right w:val="single" w:sz="4" w:space="0" w:color="auto"/>
            </w:tcBorders>
            <w:vAlign w:val="center"/>
            <w:hideMark/>
          </w:tcPr>
          <w:p w14:paraId="30E203E0"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начала</w:t>
            </w:r>
            <w:r>
              <w:rPr>
                <w:rFonts w:ascii="Times New Roman" w:hAnsi="Times New Roman" w:cs="Times New Roman"/>
                <w:sz w:val="24"/>
                <w:szCs w:val="24"/>
              </w:rPr>
              <w:br/>
              <w:t>реализации</w:t>
            </w:r>
          </w:p>
        </w:tc>
        <w:tc>
          <w:tcPr>
            <w:tcW w:w="993" w:type="dxa"/>
            <w:gridSpan w:val="2"/>
            <w:tcBorders>
              <w:top w:val="nil"/>
              <w:left w:val="single" w:sz="4" w:space="0" w:color="auto"/>
              <w:bottom w:val="single" w:sz="4" w:space="0" w:color="auto"/>
              <w:right w:val="single" w:sz="4" w:space="0" w:color="auto"/>
            </w:tcBorders>
            <w:vAlign w:val="center"/>
            <w:hideMark/>
          </w:tcPr>
          <w:p w14:paraId="69BB7B05"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окончания </w:t>
            </w:r>
            <w:r>
              <w:rPr>
                <w:rFonts w:ascii="Times New Roman" w:hAnsi="Times New Roman" w:cs="Times New Roman"/>
                <w:sz w:val="24"/>
                <w:szCs w:val="24"/>
              </w:rPr>
              <w:br/>
              <w:t>реализации</w:t>
            </w: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86B5611" w14:textId="77777777" w:rsidR="005F3E12" w:rsidRDefault="005F3E12">
            <w:pPr>
              <w:spacing w:after="0" w:line="240" w:lineRule="auto"/>
              <w:rPr>
                <w:rFonts w:ascii="Times New Roman" w:eastAsia="Times New Roman" w:hAnsi="Times New Roman" w:cs="Times New Roman"/>
                <w:sz w:val="24"/>
                <w:szCs w:val="24"/>
              </w:rPr>
            </w:pPr>
          </w:p>
        </w:tc>
        <w:tc>
          <w:tcPr>
            <w:tcW w:w="4975" w:type="dxa"/>
            <w:gridSpan w:val="2"/>
            <w:vMerge/>
            <w:tcBorders>
              <w:top w:val="single" w:sz="4" w:space="0" w:color="auto"/>
              <w:left w:val="single" w:sz="4" w:space="0" w:color="auto"/>
              <w:bottom w:val="single" w:sz="4" w:space="0" w:color="auto"/>
              <w:right w:val="single" w:sz="4" w:space="0" w:color="auto"/>
            </w:tcBorders>
            <w:vAlign w:val="center"/>
            <w:hideMark/>
          </w:tcPr>
          <w:p w14:paraId="28D1AF8E" w14:textId="77777777" w:rsidR="005F3E12" w:rsidRDefault="005F3E12">
            <w:pPr>
              <w:spacing w:after="0" w:line="240" w:lineRule="auto"/>
              <w:rPr>
                <w:rFonts w:ascii="Times New Roman" w:eastAsia="Times New Roman" w:hAnsi="Times New Roman" w:cs="Times New Roman"/>
                <w:sz w:val="24"/>
                <w:szCs w:val="24"/>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14:paraId="0F48AB36" w14:textId="77777777" w:rsidR="005F3E12" w:rsidRDefault="005F3E12">
            <w:pPr>
              <w:spacing w:after="0" w:line="240" w:lineRule="auto"/>
              <w:rPr>
                <w:rFonts w:ascii="Times New Roman" w:eastAsia="Times New Roman" w:hAnsi="Times New Roman" w:cs="Times New Roman"/>
                <w:sz w:val="24"/>
                <w:szCs w:val="24"/>
              </w:rPr>
            </w:pPr>
          </w:p>
        </w:tc>
      </w:tr>
      <w:tr w:rsidR="005F3E12" w14:paraId="70E458A2" w14:textId="77777777" w:rsidTr="005F3E12">
        <w:tc>
          <w:tcPr>
            <w:tcW w:w="547" w:type="dxa"/>
            <w:tcBorders>
              <w:top w:val="nil"/>
              <w:left w:val="single" w:sz="4" w:space="0" w:color="auto"/>
              <w:bottom w:val="single" w:sz="4" w:space="0" w:color="auto"/>
              <w:right w:val="single" w:sz="4" w:space="0" w:color="auto"/>
            </w:tcBorders>
            <w:hideMark/>
          </w:tcPr>
          <w:p w14:paraId="459CCEE7"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32" w:type="dxa"/>
            <w:gridSpan w:val="2"/>
            <w:tcBorders>
              <w:top w:val="nil"/>
              <w:left w:val="single" w:sz="4" w:space="0" w:color="auto"/>
              <w:bottom w:val="single" w:sz="4" w:space="0" w:color="auto"/>
              <w:right w:val="single" w:sz="4" w:space="0" w:color="auto"/>
            </w:tcBorders>
            <w:hideMark/>
          </w:tcPr>
          <w:p w14:paraId="2BBA60F1"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nil"/>
              <w:left w:val="single" w:sz="4" w:space="0" w:color="auto"/>
              <w:bottom w:val="single" w:sz="4" w:space="0" w:color="auto"/>
              <w:right w:val="single" w:sz="4" w:space="0" w:color="auto"/>
            </w:tcBorders>
            <w:hideMark/>
          </w:tcPr>
          <w:p w14:paraId="2825BC0B"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gridSpan w:val="2"/>
            <w:tcBorders>
              <w:top w:val="nil"/>
              <w:left w:val="single" w:sz="4" w:space="0" w:color="auto"/>
              <w:bottom w:val="single" w:sz="4" w:space="0" w:color="auto"/>
              <w:right w:val="single" w:sz="4" w:space="0" w:color="auto"/>
            </w:tcBorders>
            <w:hideMark/>
          </w:tcPr>
          <w:p w14:paraId="4AABB834"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gridSpan w:val="2"/>
            <w:tcBorders>
              <w:top w:val="nil"/>
              <w:left w:val="single" w:sz="4" w:space="0" w:color="auto"/>
              <w:bottom w:val="single" w:sz="4" w:space="0" w:color="auto"/>
              <w:right w:val="single" w:sz="4" w:space="0" w:color="auto"/>
            </w:tcBorders>
            <w:hideMark/>
          </w:tcPr>
          <w:p w14:paraId="38C6844C"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551" w:type="dxa"/>
            <w:gridSpan w:val="2"/>
            <w:tcBorders>
              <w:top w:val="nil"/>
              <w:left w:val="single" w:sz="4" w:space="0" w:color="auto"/>
              <w:bottom w:val="single" w:sz="4" w:space="0" w:color="auto"/>
              <w:right w:val="single" w:sz="4" w:space="0" w:color="auto"/>
            </w:tcBorders>
            <w:hideMark/>
          </w:tcPr>
          <w:p w14:paraId="32CE368B"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408" w:type="dxa"/>
            <w:gridSpan w:val="2"/>
            <w:tcBorders>
              <w:top w:val="nil"/>
              <w:left w:val="single" w:sz="4" w:space="0" w:color="auto"/>
              <w:bottom w:val="single" w:sz="4" w:space="0" w:color="auto"/>
              <w:right w:val="single" w:sz="4" w:space="0" w:color="auto"/>
            </w:tcBorders>
            <w:hideMark/>
          </w:tcPr>
          <w:p w14:paraId="2C0F51A8"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684" w:type="dxa"/>
            <w:tcBorders>
              <w:top w:val="nil"/>
              <w:left w:val="single" w:sz="4" w:space="0" w:color="auto"/>
              <w:bottom w:val="single" w:sz="4" w:space="0" w:color="auto"/>
              <w:right w:val="single" w:sz="4" w:space="0" w:color="auto"/>
            </w:tcBorders>
            <w:hideMark/>
          </w:tcPr>
          <w:p w14:paraId="62BC67BB"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5F3E12" w14:paraId="306836DA" w14:textId="77777777" w:rsidTr="005F3E12">
        <w:trPr>
          <w:trHeight w:val="412"/>
        </w:trPr>
        <w:tc>
          <w:tcPr>
            <w:tcW w:w="557" w:type="dxa"/>
            <w:gridSpan w:val="2"/>
            <w:tcBorders>
              <w:top w:val="nil"/>
              <w:left w:val="single" w:sz="4" w:space="0" w:color="auto"/>
              <w:bottom w:val="single" w:sz="4" w:space="0" w:color="auto"/>
              <w:right w:val="single" w:sz="4" w:space="0" w:color="auto"/>
            </w:tcBorders>
          </w:tcPr>
          <w:p w14:paraId="032927AE" w14:textId="77777777" w:rsidR="005F3E12" w:rsidRDefault="005F3E12">
            <w:pPr>
              <w:pStyle w:val="ConsPlusCell"/>
              <w:spacing w:line="276" w:lineRule="auto"/>
              <w:rPr>
                <w:rFonts w:ascii="Times New Roman" w:hAnsi="Times New Roman" w:cs="Times New Roman"/>
                <w:sz w:val="24"/>
                <w:szCs w:val="24"/>
              </w:rPr>
            </w:pPr>
          </w:p>
        </w:tc>
        <w:tc>
          <w:tcPr>
            <w:tcW w:w="14893" w:type="dxa"/>
            <w:gridSpan w:val="11"/>
            <w:tcBorders>
              <w:top w:val="nil"/>
              <w:left w:val="single" w:sz="4" w:space="0" w:color="auto"/>
              <w:bottom w:val="single" w:sz="4" w:space="0" w:color="auto"/>
              <w:right w:val="single" w:sz="4" w:space="0" w:color="auto"/>
            </w:tcBorders>
            <w:vAlign w:val="center"/>
            <w:hideMark/>
          </w:tcPr>
          <w:p w14:paraId="5CE3F62E" w14:textId="77777777" w:rsidR="005F3E12" w:rsidRDefault="005F3E12">
            <w:pPr>
              <w:pStyle w:val="ConsPlusNormal0"/>
              <w:tabs>
                <w:tab w:val="left" w:pos="567"/>
              </w:tabs>
              <w:spacing w:line="276" w:lineRule="auto"/>
              <w:ind w:firstLine="0"/>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подпрограмма </w:t>
            </w:r>
            <w:r>
              <w:rPr>
                <w:rFonts w:ascii="Times New Roman" w:hAnsi="Times New Roman" w:cs="Times New Roman"/>
                <w:b/>
                <w:bCs/>
                <w:sz w:val="24"/>
                <w:szCs w:val="24"/>
              </w:rPr>
              <w:t>«</w:t>
            </w:r>
            <w:r>
              <w:rPr>
                <w:rFonts w:ascii="Times New Roman" w:hAnsi="Times New Roman" w:cs="Times New Roman"/>
                <w:color w:val="000000"/>
                <w:sz w:val="24"/>
                <w:szCs w:val="24"/>
              </w:rPr>
              <w:t>Управление муниципальной программой и обеспечение условий реализации</w:t>
            </w:r>
            <w:r>
              <w:rPr>
                <w:rFonts w:ascii="Times New Roman" w:hAnsi="Times New Roman" w:cs="Times New Roman"/>
                <w:sz w:val="24"/>
                <w:szCs w:val="24"/>
              </w:rPr>
              <w:t xml:space="preserve"> »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 </w:t>
            </w:r>
            <w:r>
              <w:rPr>
                <w:rFonts w:ascii="Times New Roman" w:hAnsi="Times New Roman" w:cs="Times New Roman"/>
                <w:color w:val="000000"/>
                <w:sz w:val="24"/>
                <w:szCs w:val="24"/>
              </w:rPr>
              <w:t xml:space="preserve"> »</w:t>
            </w:r>
          </w:p>
        </w:tc>
      </w:tr>
      <w:tr w:rsidR="005F3E12" w14:paraId="2B63EFD3" w14:textId="77777777" w:rsidTr="005F3E12">
        <w:trPr>
          <w:trHeight w:val="1546"/>
        </w:trPr>
        <w:tc>
          <w:tcPr>
            <w:tcW w:w="557" w:type="dxa"/>
            <w:gridSpan w:val="2"/>
            <w:tcBorders>
              <w:top w:val="nil"/>
              <w:left w:val="single" w:sz="4" w:space="0" w:color="auto"/>
              <w:bottom w:val="single" w:sz="4" w:space="0" w:color="auto"/>
              <w:right w:val="single" w:sz="4" w:space="0" w:color="auto"/>
            </w:tcBorders>
            <w:hideMark/>
          </w:tcPr>
          <w:p w14:paraId="290D2881"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2422" w:type="dxa"/>
            <w:tcBorders>
              <w:top w:val="nil"/>
              <w:left w:val="single" w:sz="4" w:space="0" w:color="auto"/>
              <w:bottom w:val="single" w:sz="4" w:space="0" w:color="auto"/>
              <w:right w:val="single" w:sz="4" w:space="0" w:color="auto"/>
            </w:tcBorders>
            <w:hideMark/>
          </w:tcPr>
          <w:p w14:paraId="78D7B87F" w14:textId="77777777" w:rsidR="005F3E12" w:rsidRDefault="005F3E12">
            <w:pPr>
              <w:pStyle w:val="ConsPlusNormal0"/>
              <w:snapToGrid w:v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 Основные мероприятия:</w:t>
            </w:r>
          </w:p>
          <w:p w14:paraId="06CDE5F6" w14:textId="77777777" w:rsidR="005F3E12" w:rsidRDefault="005F3E12">
            <w:pPr>
              <w:pStyle w:val="ConsPlusNormal0"/>
              <w:snapToGrid w:v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 1.Расходы  на содержание и обеспечение деятельности (оказание услуг)муниципального учреждения ДОЛ </w:t>
            </w:r>
            <w:r>
              <w:rPr>
                <w:rFonts w:ascii="Times New Roman" w:hAnsi="Times New Roman" w:cs="Times New Roman"/>
                <w:sz w:val="24"/>
                <w:szCs w:val="24"/>
              </w:rPr>
              <w:lastRenderedPageBreak/>
              <w:t>«Солнышко»</w:t>
            </w:r>
          </w:p>
        </w:tc>
        <w:tc>
          <w:tcPr>
            <w:tcW w:w="1714" w:type="dxa"/>
            <w:gridSpan w:val="2"/>
            <w:tcBorders>
              <w:top w:val="nil"/>
              <w:left w:val="single" w:sz="4" w:space="0" w:color="auto"/>
              <w:bottom w:val="single" w:sz="4" w:space="0" w:color="auto"/>
              <w:right w:val="single" w:sz="4" w:space="0" w:color="auto"/>
            </w:tcBorders>
            <w:hideMark/>
          </w:tcPr>
          <w:p w14:paraId="23FBD1BB"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color w:val="000000"/>
                <w:sz w:val="24"/>
                <w:szCs w:val="24"/>
              </w:rPr>
              <w:lastRenderedPageBreak/>
              <w:t>Управление образования Администрации Обоянского района</w:t>
            </w:r>
          </w:p>
        </w:tc>
        <w:tc>
          <w:tcPr>
            <w:tcW w:w="1134" w:type="dxa"/>
            <w:gridSpan w:val="2"/>
            <w:tcBorders>
              <w:top w:val="nil"/>
              <w:left w:val="single" w:sz="4" w:space="0" w:color="auto"/>
              <w:bottom w:val="single" w:sz="4" w:space="0" w:color="auto"/>
              <w:right w:val="single" w:sz="4" w:space="0" w:color="auto"/>
            </w:tcBorders>
            <w:hideMark/>
          </w:tcPr>
          <w:p w14:paraId="0EA9B1BA"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202</w:t>
            </w:r>
            <w:r w:rsidR="00007D4A">
              <w:rPr>
                <w:rFonts w:ascii="Times New Roman" w:hAnsi="Times New Roman" w:cs="Times New Roman"/>
                <w:sz w:val="24"/>
                <w:szCs w:val="24"/>
              </w:rPr>
              <w:t>4</w:t>
            </w:r>
          </w:p>
        </w:tc>
        <w:tc>
          <w:tcPr>
            <w:tcW w:w="992" w:type="dxa"/>
            <w:gridSpan w:val="2"/>
            <w:tcBorders>
              <w:top w:val="nil"/>
              <w:left w:val="single" w:sz="4" w:space="0" w:color="auto"/>
              <w:bottom w:val="single" w:sz="4" w:space="0" w:color="auto"/>
              <w:right w:val="single" w:sz="4" w:space="0" w:color="auto"/>
            </w:tcBorders>
            <w:hideMark/>
          </w:tcPr>
          <w:p w14:paraId="1F13E84A"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202</w:t>
            </w:r>
            <w:r w:rsidR="00007D4A">
              <w:rPr>
                <w:rFonts w:ascii="Times New Roman" w:hAnsi="Times New Roman" w:cs="Times New Roman"/>
                <w:sz w:val="24"/>
                <w:szCs w:val="24"/>
              </w:rPr>
              <w:t>6</w:t>
            </w:r>
          </w:p>
        </w:tc>
        <w:tc>
          <w:tcPr>
            <w:tcW w:w="2680" w:type="dxa"/>
            <w:gridSpan w:val="2"/>
            <w:tcBorders>
              <w:top w:val="nil"/>
              <w:left w:val="single" w:sz="4" w:space="0" w:color="auto"/>
              <w:bottom w:val="single" w:sz="4" w:space="0" w:color="auto"/>
              <w:right w:val="single" w:sz="4" w:space="0" w:color="auto"/>
            </w:tcBorders>
            <w:hideMark/>
          </w:tcPr>
          <w:p w14:paraId="59C32FCE" w14:textId="77777777" w:rsidR="005F3E12" w:rsidRDefault="005F3E12">
            <w:pPr>
              <w:rPr>
                <w:rFonts w:ascii="Times New Roman" w:hAnsi="Times New Roman" w:cs="Times New Roman"/>
                <w:sz w:val="24"/>
                <w:szCs w:val="24"/>
              </w:rPr>
            </w:pPr>
            <w:r>
              <w:rPr>
                <w:rFonts w:ascii="Times New Roman" w:hAnsi="Times New Roman" w:cs="Times New Roman"/>
                <w:sz w:val="24"/>
                <w:szCs w:val="24"/>
              </w:rPr>
              <w:t>Улучшение качества отдыха детей в каникулярное время</w:t>
            </w:r>
          </w:p>
        </w:tc>
        <w:tc>
          <w:tcPr>
            <w:tcW w:w="2267" w:type="dxa"/>
            <w:tcBorders>
              <w:top w:val="nil"/>
              <w:left w:val="single" w:sz="4" w:space="0" w:color="auto"/>
              <w:bottom w:val="single" w:sz="4" w:space="0" w:color="auto"/>
              <w:right w:val="single" w:sz="4" w:space="0" w:color="auto"/>
            </w:tcBorders>
            <w:hideMark/>
          </w:tcPr>
          <w:p w14:paraId="300DD245" w14:textId="77777777" w:rsidR="005F3E12" w:rsidRDefault="005F3E12">
            <w:pPr>
              <w:rPr>
                <w:rFonts w:ascii="Times New Roman" w:hAnsi="Times New Roman" w:cs="Times New Roman"/>
                <w:sz w:val="24"/>
                <w:szCs w:val="24"/>
              </w:rPr>
            </w:pPr>
            <w:r>
              <w:rPr>
                <w:rFonts w:ascii="Times New Roman" w:hAnsi="Times New Roman" w:cs="Times New Roman"/>
                <w:sz w:val="24"/>
                <w:szCs w:val="24"/>
              </w:rPr>
              <w:t>Ухудшение качества отдыха в каникулярное время</w:t>
            </w:r>
          </w:p>
        </w:tc>
        <w:tc>
          <w:tcPr>
            <w:tcW w:w="3684" w:type="dxa"/>
            <w:tcBorders>
              <w:top w:val="nil"/>
              <w:left w:val="single" w:sz="4" w:space="0" w:color="auto"/>
              <w:bottom w:val="single" w:sz="4" w:space="0" w:color="auto"/>
              <w:right w:val="single" w:sz="4" w:space="0" w:color="auto"/>
            </w:tcBorders>
            <w:hideMark/>
          </w:tcPr>
          <w:p w14:paraId="1D487224" w14:textId="77777777" w:rsidR="005F3E12" w:rsidRDefault="005F3E12">
            <w:pPr>
              <w:widowControl w:val="0"/>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качество оздоровленных детей в «ДОЛ Солнышко» от числа детей муниципального образования от 6 до 18 лет</w:t>
            </w:r>
          </w:p>
          <w:p w14:paraId="7F4F9715" w14:textId="77777777" w:rsidR="005F3E12" w:rsidRDefault="005F3E12">
            <w:pPr>
              <w:widowControl w:val="0"/>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доля оздоровленных детей, находящихся в трудной жизненной ситуации, от численности детей, находящихся в трудной жизненной ситуации.</w:t>
            </w:r>
          </w:p>
        </w:tc>
      </w:tr>
      <w:tr w:rsidR="005F3E12" w14:paraId="1AFA8537" w14:textId="77777777" w:rsidTr="005F3E12">
        <w:trPr>
          <w:trHeight w:val="1639"/>
        </w:trPr>
        <w:tc>
          <w:tcPr>
            <w:tcW w:w="557" w:type="dxa"/>
            <w:gridSpan w:val="2"/>
            <w:tcBorders>
              <w:top w:val="nil"/>
              <w:left w:val="single" w:sz="4" w:space="0" w:color="auto"/>
              <w:bottom w:val="single" w:sz="4" w:space="0" w:color="auto"/>
              <w:right w:val="single" w:sz="4" w:space="0" w:color="auto"/>
            </w:tcBorders>
          </w:tcPr>
          <w:p w14:paraId="33F43A69" w14:textId="77777777" w:rsidR="005F3E12" w:rsidRDefault="005F3E12">
            <w:pPr>
              <w:pStyle w:val="ConsPlusCell"/>
              <w:spacing w:line="276" w:lineRule="auto"/>
              <w:rPr>
                <w:rFonts w:ascii="Times New Roman" w:hAnsi="Times New Roman" w:cs="Times New Roman"/>
                <w:sz w:val="24"/>
                <w:szCs w:val="24"/>
              </w:rPr>
            </w:pPr>
          </w:p>
        </w:tc>
        <w:tc>
          <w:tcPr>
            <w:tcW w:w="2422" w:type="dxa"/>
            <w:tcBorders>
              <w:top w:val="nil"/>
              <w:left w:val="single" w:sz="4" w:space="0" w:color="auto"/>
              <w:bottom w:val="single" w:sz="4" w:space="0" w:color="auto"/>
              <w:right w:val="single" w:sz="4" w:space="0" w:color="auto"/>
            </w:tcBorders>
            <w:hideMark/>
          </w:tcPr>
          <w:p w14:paraId="3B718FEF" w14:textId="77777777" w:rsidR="005F3E12" w:rsidRDefault="005F3E12">
            <w:pPr>
              <w:pStyle w:val="ConsPlusNormal0"/>
              <w:snapToGrid w:val="0"/>
              <w:spacing w:line="276" w:lineRule="auto"/>
              <w:ind w:firstLine="0"/>
              <w:rPr>
                <w:rFonts w:ascii="Times New Roman" w:hAnsi="Times New Roman" w:cs="Times New Roman"/>
                <w:sz w:val="24"/>
                <w:szCs w:val="24"/>
              </w:rPr>
            </w:pPr>
            <w:r>
              <w:rPr>
                <w:rFonts w:ascii="Times New Roman" w:hAnsi="Times New Roman" w:cs="Times New Roman"/>
                <w:sz w:val="24"/>
                <w:szCs w:val="24"/>
              </w:rPr>
              <w:t>1.1 Расходы на содержание и обеспечение деятельности(оказание услуг) ДОЛ «Солнышко»</w:t>
            </w:r>
          </w:p>
        </w:tc>
        <w:tc>
          <w:tcPr>
            <w:tcW w:w="1714" w:type="dxa"/>
            <w:gridSpan w:val="2"/>
            <w:tcBorders>
              <w:top w:val="nil"/>
              <w:left w:val="single" w:sz="4" w:space="0" w:color="auto"/>
              <w:bottom w:val="single" w:sz="4" w:space="0" w:color="auto"/>
              <w:right w:val="single" w:sz="4" w:space="0" w:color="auto"/>
            </w:tcBorders>
            <w:hideMark/>
          </w:tcPr>
          <w:p w14:paraId="0EAB89BC"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color w:val="000000"/>
                <w:sz w:val="24"/>
                <w:szCs w:val="24"/>
              </w:rPr>
              <w:t>Управление образования Администрации Обоянского района</w:t>
            </w:r>
          </w:p>
        </w:tc>
        <w:tc>
          <w:tcPr>
            <w:tcW w:w="1134" w:type="dxa"/>
            <w:gridSpan w:val="2"/>
            <w:tcBorders>
              <w:top w:val="nil"/>
              <w:left w:val="single" w:sz="4" w:space="0" w:color="auto"/>
              <w:bottom w:val="single" w:sz="4" w:space="0" w:color="auto"/>
              <w:right w:val="single" w:sz="4" w:space="0" w:color="auto"/>
            </w:tcBorders>
            <w:hideMark/>
          </w:tcPr>
          <w:p w14:paraId="65CFB6D4"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202</w:t>
            </w:r>
            <w:r w:rsidR="00007D4A">
              <w:rPr>
                <w:rFonts w:ascii="Times New Roman" w:hAnsi="Times New Roman" w:cs="Times New Roman"/>
                <w:sz w:val="24"/>
                <w:szCs w:val="24"/>
              </w:rPr>
              <w:t>4</w:t>
            </w:r>
          </w:p>
        </w:tc>
        <w:tc>
          <w:tcPr>
            <w:tcW w:w="992" w:type="dxa"/>
            <w:gridSpan w:val="2"/>
            <w:tcBorders>
              <w:top w:val="nil"/>
              <w:left w:val="single" w:sz="4" w:space="0" w:color="auto"/>
              <w:bottom w:val="single" w:sz="4" w:space="0" w:color="auto"/>
              <w:right w:val="single" w:sz="4" w:space="0" w:color="auto"/>
            </w:tcBorders>
            <w:hideMark/>
          </w:tcPr>
          <w:p w14:paraId="6CA5D26E"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202</w:t>
            </w:r>
            <w:r w:rsidR="00007D4A">
              <w:rPr>
                <w:rFonts w:ascii="Times New Roman" w:hAnsi="Times New Roman" w:cs="Times New Roman"/>
                <w:sz w:val="24"/>
                <w:szCs w:val="24"/>
              </w:rPr>
              <w:t>6</w:t>
            </w:r>
          </w:p>
        </w:tc>
        <w:tc>
          <w:tcPr>
            <w:tcW w:w="2680" w:type="dxa"/>
            <w:gridSpan w:val="2"/>
            <w:tcBorders>
              <w:top w:val="nil"/>
              <w:left w:val="single" w:sz="4" w:space="0" w:color="auto"/>
              <w:bottom w:val="single" w:sz="4" w:space="0" w:color="auto"/>
              <w:right w:val="single" w:sz="4" w:space="0" w:color="auto"/>
            </w:tcBorders>
            <w:hideMark/>
          </w:tcPr>
          <w:p w14:paraId="3086C9FC" w14:textId="77777777" w:rsidR="005F3E12" w:rsidRDefault="005F3E12">
            <w:pPr>
              <w:rPr>
                <w:rFonts w:ascii="Times New Roman" w:hAnsi="Times New Roman" w:cs="Times New Roman"/>
                <w:sz w:val="24"/>
                <w:szCs w:val="24"/>
              </w:rPr>
            </w:pPr>
            <w:r>
              <w:rPr>
                <w:rFonts w:ascii="Times New Roman" w:hAnsi="Times New Roman" w:cs="Times New Roman"/>
                <w:sz w:val="24"/>
                <w:szCs w:val="24"/>
              </w:rPr>
              <w:t>Улучшение качества отдыха детей в каникулярное время</w:t>
            </w:r>
          </w:p>
        </w:tc>
        <w:tc>
          <w:tcPr>
            <w:tcW w:w="2267" w:type="dxa"/>
            <w:tcBorders>
              <w:top w:val="nil"/>
              <w:left w:val="single" w:sz="4" w:space="0" w:color="auto"/>
              <w:bottom w:val="single" w:sz="4" w:space="0" w:color="auto"/>
              <w:right w:val="single" w:sz="4" w:space="0" w:color="auto"/>
            </w:tcBorders>
            <w:hideMark/>
          </w:tcPr>
          <w:p w14:paraId="3DFFA47C" w14:textId="77777777" w:rsidR="005F3E12" w:rsidRDefault="005F3E12">
            <w:pPr>
              <w:rPr>
                <w:rFonts w:ascii="Times New Roman" w:hAnsi="Times New Roman" w:cs="Times New Roman"/>
                <w:sz w:val="24"/>
                <w:szCs w:val="24"/>
              </w:rPr>
            </w:pPr>
            <w:r>
              <w:rPr>
                <w:rFonts w:ascii="Times New Roman" w:hAnsi="Times New Roman" w:cs="Times New Roman"/>
                <w:sz w:val="24"/>
                <w:szCs w:val="24"/>
              </w:rPr>
              <w:t>Ухудшение качества отдыха в каникулярное время</w:t>
            </w:r>
          </w:p>
        </w:tc>
        <w:tc>
          <w:tcPr>
            <w:tcW w:w="3684" w:type="dxa"/>
            <w:tcBorders>
              <w:top w:val="nil"/>
              <w:left w:val="single" w:sz="4" w:space="0" w:color="auto"/>
              <w:bottom w:val="single" w:sz="4" w:space="0" w:color="auto"/>
              <w:right w:val="single" w:sz="4" w:space="0" w:color="auto"/>
            </w:tcBorders>
            <w:hideMark/>
          </w:tcPr>
          <w:p w14:paraId="1355FE05" w14:textId="77777777" w:rsidR="005F3E12" w:rsidRDefault="005F3E12">
            <w:pPr>
              <w:widowControl w:val="0"/>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качество оздоровленных детей в «ДОЛ Солнышко» от числа детей муниципального образования от 6 до 18 лет </w:t>
            </w:r>
          </w:p>
          <w:p w14:paraId="64FEB88A" w14:textId="77777777" w:rsidR="005F3E12" w:rsidRDefault="005F3E12">
            <w:pPr>
              <w:widowControl w:val="0"/>
              <w:tabs>
                <w:tab w:val="left" w:pos="567"/>
              </w:tabs>
              <w:jc w:val="both"/>
              <w:rPr>
                <w:rFonts w:ascii="Times New Roman" w:hAnsi="Times New Roman" w:cs="Times New Roman"/>
                <w:sz w:val="24"/>
                <w:szCs w:val="24"/>
              </w:rPr>
            </w:pPr>
            <w:r>
              <w:rPr>
                <w:rFonts w:ascii="Times New Roman" w:hAnsi="Times New Roman" w:cs="Times New Roman"/>
                <w:sz w:val="24"/>
                <w:szCs w:val="24"/>
              </w:rPr>
              <w:t>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tc>
      </w:tr>
    </w:tbl>
    <w:p w14:paraId="17D544DB" w14:textId="77777777" w:rsidR="005F3E12" w:rsidRDefault="005F3E12" w:rsidP="005F3E12">
      <w:pPr>
        <w:spacing w:after="0" w:line="240" w:lineRule="auto"/>
        <w:jc w:val="right"/>
        <w:rPr>
          <w:rFonts w:ascii="Times New Roman" w:hAnsi="Times New Roman" w:cs="Times New Roman"/>
          <w:b/>
          <w:bCs/>
          <w:sz w:val="24"/>
          <w:szCs w:val="24"/>
        </w:rPr>
      </w:pPr>
    </w:p>
    <w:p w14:paraId="6BBF5009" w14:textId="77777777" w:rsidR="005F3E12" w:rsidRDefault="005F3E12" w:rsidP="005F3E12">
      <w:pPr>
        <w:spacing w:after="0" w:line="240" w:lineRule="auto"/>
        <w:jc w:val="right"/>
        <w:rPr>
          <w:rFonts w:ascii="Times New Roman" w:hAnsi="Times New Roman" w:cs="Times New Roman"/>
          <w:b/>
          <w:bCs/>
          <w:sz w:val="24"/>
          <w:szCs w:val="24"/>
        </w:rPr>
      </w:pPr>
    </w:p>
    <w:p w14:paraId="256E583E" w14:textId="77777777" w:rsidR="005F3E12" w:rsidRDefault="005F3E12" w:rsidP="005F3E12">
      <w:pPr>
        <w:spacing w:after="0" w:line="240" w:lineRule="auto"/>
        <w:jc w:val="right"/>
        <w:rPr>
          <w:rFonts w:ascii="Times New Roman" w:hAnsi="Times New Roman" w:cs="Times New Roman"/>
          <w:b/>
          <w:bCs/>
          <w:sz w:val="24"/>
          <w:szCs w:val="24"/>
        </w:rPr>
      </w:pPr>
    </w:p>
    <w:p w14:paraId="153BF674" w14:textId="77777777" w:rsidR="005F3E12" w:rsidRDefault="005F3E12" w:rsidP="005F3E12">
      <w:pPr>
        <w:spacing w:after="0" w:line="240" w:lineRule="auto"/>
        <w:jc w:val="right"/>
        <w:rPr>
          <w:rFonts w:ascii="Times New Roman" w:hAnsi="Times New Roman" w:cs="Times New Roman"/>
          <w:b/>
          <w:bCs/>
          <w:sz w:val="24"/>
          <w:szCs w:val="24"/>
        </w:rPr>
      </w:pPr>
    </w:p>
    <w:p w14:paraId="386A6EE6" w14:textId="77777777" w:rsidR="005F3E12" w:rsidRDefault="005F3E12" w:rsidP="005F3E12">
      <w:pPr>
        <w:spacing w:after="0" w:line="240" w:lineRule="auto"/>
        <w:jc w:val="right"/>
        <w:rPr>
          <w:rFonts w:ascii="Times New Roman" w:hAnsi="Times New Roman" w:cs="Times New Roman"/>
          <w:b/>
          <w:bCs/>
          <w:sz w:val="24"/>
          <w:szCs w:val="24"/>
        </w:rPr>
      </w:pPr>
    </w:p>
    <w:p w14:paraId="662D2E37" w14:textId="77777777" w:rsidR="005F3E12" w:rsidRDefault="005F3E12" w:rsidP="005F3E12">
      <w:pPr>
        <w:spacing w:after="0" w:line="240" w:lineRule="auto"/>
        <w:jc w:val="right"/>
        <w:rPr>
          <w:rFonts w:ascii="Times New Roman" w:hAnsi="Times New Roman" w:cs="Times New Roman"/>
          <w:b/>
          <w:bCs/>
          <w:sz w:val="24"/>
          <w:szCs w:val="24"/>
        </w:rPr>
      </w:pPr>
    </w:p>
    <w:p w14:paraId="6E52EAD0" w14:textId="77777777" w:rsidR="005F3E12" w:rsidRDefault="005F3E12" w:rsidP="005F3E12">
      <w:pPr>
        <w:spacing w:after="0" w:line="240" w:lineRule="auto"/>
        <w:jc w:val="right"/>
        <w:rPr>
          <w:rFonts w:ascii="Times New Roman" w:hAnsi="Times New Roman" w:cs="Times New Roman"/>
          <w:b/>
          <w:bCs/>
          <w:sz w:val="24"/>
          <w:szCs w:val="24"/>
        </w:rPr>
      </w:pPr>
    </w:p>
    <w:p w14:paraId="7E0730E9" w14:textId="77777777" w:rsidR="005F3E12" w:rsidRDefault="005F3E12" w:rsidP="005F3E12">
      <w:pPr>
        <w:spacing w:after="0" w:line="240" w:lineRule="auto"/>
        <w:jc w:val="right"/>
        <w:rPr>
          <w:rFonts w:ascii="Times New Roman" w:hAnsi="Times New Roman" w:cs="Times New Roman"/>
          <w:b/>
          <w:bCs/>
          <w:sz w:val="24"/>
          <w:szCs w:val="24"/>
        </w:rPr>
      </w:pPr>
    </w:p>
    <w:p w14:paraId="74EC4484" w14:textId="77777777" w:rsidR="005F3E12" w:rsidRDefault="005F3E12" w:rsidP="005F3E12">
      <w:pPr>
        <w:spacing w:after="0" w:line="240" w:lineRule="auto"/>
        <w:jc w:val="right"/>
        <w:rPr>
          <w:rFonts w:ascii="Times New Roman" w:hAnsi="Times New Roman" w:cs="Times New Roman"/>
          <w:b/>
          <w:bCs/>
          <w:sz w:val="24"/>
          <w:szCs w:val="24"/>
        </w:rPr>
      </w:pPr>
    </w:p>
    <w:p w14:paraId="270D6F1F" w14:textId="77777777" w:rsidR="005F3E12" w:rsidRDefault="005F3E12" w:rsidP="005F3E12">
      <w:pPr>
        <w:spacing w:after="0" w:line="240" w:lineRule="auto"/>
        <w:jc w:val="right"/>
        <w:rPr>
          <w:rFonts w:ascii="Times New Roman" w:hAnsi="Times New Roman" w:cs="Times New Roman"/>
          <w:b/>
          <w:bCs/>
          <w:sz w:val="24"/>
          <w:szCs w:val="24"/>
        </w:rPr>
      </w:pPr>
    </w:p>
    <w:p w14:paraId="496CB2C8" w14:textId="77777777" w:rsidR="005F3E12" w:rsidRDefault="005F3E12" w:rsidP="005F3E12">
      <w:pPr>
        <w:spacing w:after="0" w:line="240" w:lineRule="auto"/>
        <w:jc w:val="right"/>
        <w:rPr>
          <w:rFonts w:ascii="Times New Roman" w:hAnsi="Times New Roman" w:cs="Times New Roman"/>
          <w:b/>
          <w:bCs/>
          <w:sz w:val="24"/>
          <w:szCs w:val="24"/>
        </w:rPr>
      </w:pPr>
    </w:p>
    <w:p w14:paraId="6A13772C" w14:textId="77777777" w:rsidR="005F3E12" w:rsidRDefault="005F3E12" w:rsidP="005F3E12">
      <w:pPr>
        <w:spacing w:after="0" w:line="240" w:lineRule="auto"/>
        <w:jc w:val="right"/>
        <w:rPr>
          <w:rFonts w:ascii="Times New Roman" w:hAnsi="Times New Roman" w:cs="Times New Roman"/>
          <w:b/>
          <w:bCs/>
          <w:sz w:val="24"/>
          <w:szCs w:val="24"/>
        </w:rPr>
      </w:pPr>
    </w:p>
    <w:p w14:paraId="07CFCEFF" w14:textId="77777777" w:rsidR="005F3E12" w:rsidRDefault="005F3E12" w:rsidP="005F3E12">
      <w:pPr>
        <w:spacing w:after="0" w:line="240" w:lineRule="auto"/>
        <w:jc w:val="right"/>
        <w:rPr>
          <w:rFonts w:ascii="Times New Roman" w:hAnsi="Times New Roman" w:cs="Times New Roman"/>
          <w:b/>
          <w:bCs/>
          <w:sz w:val="24"/>
          <w:szCs w:val="24"/>
        </w:rPr>
      </w:pPr>
    </w:p>
    <w:p w14:paraId="4A44B15A" w14:textId="77777777" w:rsidR="005F3E12" w:rsidRDefault="005F3E12" w:rsidP="005F3E12">
      <w:pPr>
        <w:spacing w:after="0" w:line="240" w:lineRule="auto"/>
        <w:jc w:val="right"/>
        <w:rPr>
          <w:rFonts w:ascii="Times New Roman" w:hAnsi="Times New Roman" w:cs="Times New Roman"/>
          <w:b/>
          <w:bCs/>
          <w:sz w:val="24"/>
          <w:szCs w:val="24"/>
        </w:rPr>
      </w:pPr>
    </w:p>
    <w:p w14:paraId="4854A3AF" w14:textId="77777777" w:rsidR="00486101" w:rsidRDefault="00486101" w:rsidP="005F3E12">
      <w:pPr>
        <w:spacing w:after="0" w:line="240" w:lineRule="auto"/>
        <w:jc w:val="right"/>
        <w:rPr>
          <w:rFonts w:ascii="Times New Roman" w:hAnsi="Times New Roman" w:cs="Times New Roman"/>
          <w:b/>
          <w:bCs/>
          <w:sz w:val="24"/>
          <w:szCs w:val="24"/>
        </w:rPr>
      </w:pPr>
    </w:p>
    <w:p w14:paraId="7218502E" w14:textId="77777777" w:rsidR="005F3E12" w:rsidRDefault="005F3E12" w:rsidP="005F3E12">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Таблица №2</w:t>
      </w:r>
    </w:p>
    <w:p w14:paraId="29C8EC39" w14:textId="77777777" w:rsidR="005F3E12" w:rsidRDefault="005F3E12" w:rsidP="005F3E12">
      <w:pPr>
        <w:autoSpaceDE w:val="0"/>
        <w:spacing w:after="0"/>
        <w:jc w:val="right"/>
        <w:rPr>
          <w:rFonts w:ascii="Times New Roman" w:hAnsi="Times New Roman" w:cs="Times New Roman"/>
          <w:b/>
          <w:bCs/>
          <w:sz w:val="24"/>
          <w:szCs w:val="24"/>
        </w:rPr>
      </w:pPr>
      <w:r>
        <w:rPr>
          <w:rFonts w:ascii="Times New Roman" w:hAnsi="Times New Roman" w:cs="Times New Roman"/>
          <w:bCs/>
          <w:sz w:val="24"/>
          <w:szCs w:val="24"/>
        </w:rPr>
        <w:t>Приложение к постановлению Администрации Обоянского района</w:t>
      </w:r>
    </w:p>
    <w:p w14:paraId="1C1B15C2"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«Повышение эффективности работы с  молодежью, организация  отдыха</w:t>
      </w:r>
    </w:p>
    <w:p w14:paraId="561E7F27"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и оздоровления детей, молодежи, развития физической культуры и спорта </w:t>
      </w:r>
    </w:p>
    <w:p w14:paraId="6B00E68A" w14:textId="77777777" w:rsidR="005F3E12" w:rsidRPr="00486101" w:rsidRDefault="005F3E12" w:rsidP="00486101">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napToGrid w:val="0"/>
          <w:sz w:val="24"/>
          <w:szCs w:val="24"/>
        </w:rPr>
        <w:t>в Обоянском районе Курской области »</w:t>
      </w:r>
      <w:r w:rsidR="00007D4A">
        <w:rPr>
          <w:rFonts w:ascii="Times New Roman" w:hAnsi="Times New Roman" w:cs="Times New Roman"/>
          <w:bCs/>
          <w:sz w:val="24"/>
          <w:szCs w:val="24"/>
        </w:rPr>
        <w:t>. от ..2023 №</w:t>
      </w:r>
    </w:p>
    <w:p w14:paraId="1C992123" w14:textId="77777777" w:rsidR="005F3E12" w:rsidRDefault="005F3E12" w:rsidP="005F3E1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Сведения</w:t>
      </w:r>
    </w:p>
    <w:p w14:paraId="39990FDC" w14:textId="77777777" w:rsidR="005F3E12" w:rsidRDefault="005F3E12" w:rsidP="005F3E1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 основных мерах правового регулирования в сфере</w:t>
      </w:r>
    </w:p>
    <w:p w14:paraId="40024416" w14:textId="77777777" w:rsidR="005F3E12" w:rsidRDefault="005F3E12" w:rsidP="005F3E12">
      <w:pPr>
        <w:pStyle w:val="ConsPlusNormal0"/>
        <w:tabs>
          <w:tab w:val="left" w:pos="567"/>
        </w:tabs>
        <w:ind w:firstLine="0"/>
        <w:jc w:val="center"/>
        <w:outlineLvl w:val="1"/>
        <w:rPr>
          <w:rFonts w:ascii="Times New Roman" w:hAnsi="Times New Roman" w:cs="Times New Roman"/>
          <w:b/>
          <w:bCs/>
          <w:color w:val="000000"/>
          <w:sz w:val="24"/>
          <w:szCs w:val="24"/>
        </w:rPr>
      </w:pPr>
      <w:r>
        <w:rPr>
          <w:rFonts w:ascii="Times New Roman" w:hAnsi="Times New Roman" w:cs="Times New Roman"/>
          <w:b/>
          <w:bCs/>
          <w:sz w:val="24"/>
          <w:szCs w:val="24"/>
        </w:rPr>
        <w:t>реализации подпрограммы</w:t>
      </w:r>
      <w:r>
        <w:rPr>
          <w:rFonts w:ascii="Times New Roman" w:hAnsi="Times New Roman" w:cs="Times New Roman"/>
          <w:b/>
          <w:bCs/>
          <w:color w:val="000000"/>
          <w:sz w:val="24"/>
          <w:szCs w:val="24"/>
        </w:rPr>
        <w:t xml:space="preserve"> </w:t>
      </w:r>
      <w:r>
        <w:rPr>
          <w:rFonts w:ascii="Times New Roman" w:hAnsi="Times New Roman" w:cs="Times New Roman"/>
          <w:b/>
          <w:bCs/>
          <w:sz w:val="24"/>
          <w:szCs w:val="24"/>
        </w:rPr>
        <w:t>«</w:t>
      </w:r>
      <w:r>
        <w:rPr>
          <w:rFonts w:ascii="Times New Roman" w:hAnsi="Times New Roman" w:cs="Times New Roman"/>
          <w:b/>
          <w:bCs/>
          <w:color w:val="000000"/>
          <w:sz w:val="24"/>
          <w:szCs w:val="24"/>
        </w:rPr>
        <w:t>Управление муниципальной программой и обеспечение условий реализации</w:t>
      </w:r>
      <w:r>
        <w:rPr>
          <w:rFonts w:ascii="Times New Roman" w:hAnsi="Times New Roman" w:cs="Times New Roman"/>
          <w:b/>
          <w:bCs/>
          <w:sz w:val="24"/>
          <w:szCs w:val="24"/>
        </w:rPr>
        <w:t xml:space="preserve"> »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спорта»в Обоянском районе Курской области</w:t>
      </w:r>
      <w:r>
        <w:rPr>
          <w:rFonts w:ascii="Times New Roman" w:hAnsi="Times New Roman" w:cs="Times New Roman"/>
          <w:b/>
          <w:bCs/>
          <w:color w:val="000000"/>
          <w:sz w:val="24"/>
          <w:szCs w:val="24"/>
        </w:rPr>
        <w:t xml:space="preserve"> »</w:t>
      </w:r>
    </w:p>
    <w:tbl>
      <w:tblPr>
        <w:tblW w:w="14880" w:type="dxa"/>
        <w:tblInd w:w="2" w:type="dxa"/>
        <w:tblLayout w:type="fixed"/>
        <w:tblCellMar>
          <w:left w:w="75" w:type="dxa"/>
          <w:right w:w="75" w:type="dxa"/>
        </w:tblCellMar>
        <w:tblLook w:val="00A0" w:firstRow="1" w:lastRow="0" w:firstColumn="1" w:lastColumn="0" w:noHBand="0" w:noVBand="0"/>
      </w:tblPr>
      <w:tblGrid>
        <w:gridCol w:w="594"/>
        <w:gridCol w:w="5216"/>
        <w:gridCol w:w="5102"/>
        <w:gridCol w:w="2267"/>
        <w:gridCol w:w="1701"/>
      </w:tblGrid>
      <w:tr w:rsidR="005F3E12" w14:paraId="0FA59D1F" w14:textId="77777777" w:rsidTr="005F3E12">
        <w:trPr>
          <w:trHeight w:val="800"/>
        </w:trPr>
        <w:tc>
          <w:tcPr>
            <w:tcW w:w="594" w:type="dxa"/>
            <w:tcBorders>
              <w:top w:val="single" w:sz="4" w:space="0" w:color="auto"/>
              <w:left w:val="single" w:sz="4" w:space="0" w:color="auto"/>
              <w:bottom w:val="single" w:sz="4" w:space="0" w:color="auto"/>
              <w:right w:val="single" w:sz="4" w:space="0" w:color="auto"/>
            </w:tcBorders>
            <w:hideMark/>
          </w:tcPr>
          <w:p w14:paraId="31FADFAD"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5216" w:type="dxa"/>
            <w:tcBorders>
              <w:top w:val="single" w:sz="4" w:space="0" w:color="auto"/>
              <w:left w:val="single" w:sz="4" w:space="0" w:color="auto"/>
              <w:bottom w:val="single" w:sz="4" w:space="0" w:color="auto"/>
              <w:right w:val="single" w:sz="4" w:space="0" w:color="auto"/>
            </w:tcBorders>
            <w:hideMark/>
          </w:tcPr>
          <w:p w14:paraId="0063C7F8"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Вид нормативного правового акта</w:t>
            </w:r>
          </w:p>
        </w:tc>
        <w:tc>
          <w:tcPr>
            <w:tcW w:w="5102" w:type="dxa"/>
            <w:tcBorders>
              <w:top w:val="single" w:sz="4" w:space="0" w:color="auto"/>
              <w:left w:val="single" w:sz="4" w:space="0" w:color="auto"/>
              <w:bottom w:val="single" w:sz="4" w:space="0" w:color="auto"/>
              <w:right w:val="single" w:sz="4" w:space="0" w:color="auto"/>
            </w:tcBorders>
            <w:hideMark/>
          </w:tcPr>
          <w:p w14:paraId="0EFB1996"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Основные положения нормативного правового акта</w:t>
            </w:r>
          </w:p>
        </w:tc>
        <w:tc>
          <w:tcPr>
            <w:tcW w:w="2267" w:type="dxa"/>
            <w:tcBorders>
              <w:top w:val="single" w:sz="4" w:space="0" w:color="auto"/>
              <w:left w:val="single" w:sz="4" w:space="0" w:color="auto"/>
              <w:bottom w:val="single" w:sz="4" w:space="0" w:color="auto"/>
              <w:right w:val="single" w:sz="4" w:space="0" w:color="auto"/>
            </w:tcBorders>
            <w:hideMark/>
          </w:tcPr>
          <w:p w14:paraId="52115494"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 соисполнители, участники</w:t>
            </w:r>
          </w:p>
        </w:tc>
        <w:tc>
          <w:tcPr>
            <w:tcW w:w="1701" w:type="dxa"/>
            <w:tcBorders>
              <w:top w:val="single" w:sz="4" w:space="0" w:color="auto"/>
              <w:left w:val="single" w:sz="4" w:space="0" w:color="auto"/>
              <w:bottom w:val="single" w:sz="4" w:space="0" w:color="auto"/>
              <w:right w:val="single" w:sz="4" w:space="0" w:color="auto"/>
            </w:tcBorders>
            <w:hideMark/>
          </w:tcPr>
          <w:p w14:paraId="7DE685BD"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Ожидаемые сроки принятия</w:t>
            </w:r>
          </w:p>
        </w:tc>
      </w:tr>
      <w:tr w:rsidR="005F3E12" w14:paraId="090F4DD6" w14:textId="77777777" w:rsidTr="005F3E12">
        <w:tc>
          <w:tcPr>
            <w:tcW w:w="594" w:type="dxa"/>
            <w:tcBorders>
              <w:top w:val="nil"/>
              <w:left w:val="single" w:sz="4" w:space="0" w:color="auto"/>
              <w:bottom w:val="single" w:sz="4" w:space="0" w:color="auto"/>
              <w:right w:val="single" w:sz="4" w:space="0" w:color="auto"/>
            </w:tcBorders>
            <w:hideMark/>
          </w:tcPr>
          <w:p w14:paraId="5F8972AB"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216" w:type="dxa"/>
            <w:tcBorders>
              <w:top w:val="nil"/>
              <w:left w:val="single" w:sz="4" w:space="0" w:color="auto"/>
              <w:bottom w:val="single" w:sz="4" w:space="0" w:color="auto"/>
              <w:right w:val="single" w:sz="4" w:space="0" w:color="auto"/>
            </w:tcBorders>
            <w:hideMark/>
          </w:tcPr>
          <w:p w14:paraId="3701041B"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102" w:type="dxa"/>
            <w:tcBorders>
              <w:top w:val="nil"/>
              <w:left w:val="single" w:sz="4" w:space="0" w:color="auto"/>
              <w:bottom w:val="single" w:sz="4" w:space="0" w:color="auto"/>
              <w:right w:val="single" w:sz="4" w:space="0" w:color="auto"/>
            </w:tcBorders>
            <w:hideMark/>
          </w:tcPr>
          <w:p w14:paraId="3D074E8F"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67" w:type="dxa"/>
            <w:tcBorders>
              <w:top w:val="nil"/>
              <w:left w:val="single" w:sz="4" w:space="0" w:color="auto"/>
              <w:bottom w:val="single" w:sz="4" w:space="0" w:color="auto"/>
              <w:right w:val="single" w:sz="4" w:space="0" w:color="auto"/>
            </w:tcBorders>
            <w:hideMark/>
          </w:tcPr>
          <w:p w14:paraId="5C5D9A1E"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nil"/>
              <w:left w:val="single" w:sz="4" w:space="0" w:color="auto"/>
              <w:bottom w:val="single" w:sz="4" w:space="0" w:color="auto"/>
              <w:right w:val="single" w:sz="4" w:space="0" w:color="auto"/>
            </w:tcBorders>
            <w:hideMark/>
          </w:tcPr>
          <w:p w14:paraId="0DEE4665"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F3E12" w14:paraId="4DA09299" w14:textId="77777777" w:rsidTr="005F3E12">
        <w:tc>
          <w:tcPr>
            <w:tcW w:w="594" w:type="dxa"/>
            <w:tcBorders>
              <w:top w:val="nil"/>
              <w:left w:val="single" w:sz="4" w:space="0" w:color="auto"/>
              <w:bottom w:val="single" w:sz="4" w:space="0" w:color="auto"/>
              <w:right w:val="single" w:sz="4" w:space="0" w:color="auto"/>
            </w:tcBorders>
          </w:tcPr>
          <w:p w14:paraId="2B29C69D" w14:textId="77777777" w:rsidR="005F3E12" w:rsidRDefault="005F3E12">
            <w:pPr>
              <w:rPr>
                <w:rFonts w:ascii="Times New Roman" w:hAnsi="Times New Roman" w:cs="Times New Roman"/>
                <w:sz w:val="24"/>
                <w:szCs w:val="24"/>
              </w:rPr>
            </w:pPr>
          </w:p>
        </w:tc>
        <w:tc>
          <w:tcPr>
            <w:tcW w:w="14286" w:type="dxa"/>
            <w:gridSpan w:val="4"/>
            <w:tcBorders>
              <w:top w:val="nil"/>
              <w:left w:val="single" w:sz="4" w:space="0" w:color="auto"/>
              <w:bottom w:val="single" w:sz="4" w:space="0" w:color="auto"/>
              <w:right w:val="single" w:sz="4" w:space="0" w:color="auto"/>
            </w:tcBorders>
            <w:hideMark/>
          </w:tcPr>
          <w:p w14:paraId="7CB52D87" w14:textId="77777777" w:rsidR="005F3E12" w:rsidRDefault="005F3E12">
            <w:pPr>
              <w:pStyle w:val="ConsPlusCell"/>
              <w:spacing w:line="276" w:lineRule="auto"/>
              <w:rPr>
                <w:rFonts w:ascii="Times New Roman" w:hAnsi="Times New Roman" w:cs="Times New Roman"/>
                <w:sz w:val="24"/>
                <w:szCs w:val="24"/>
              </w:rPr>
            </w:pPr>
          </w:p>
        </w:tc>
      </w:tr>
      <w:tr w:rsidR="005F3E12" w14:paraId="264D71E8" w14:textId="77777777" w:rsidTr="005F3E12">
        <w:tc>
          <w:tcPr>
            <w:tcW w:w="594" w:type="dxa"/>
            <w:tcBorders>
              <w:top w:val="nil"/>
              <w:left w:val="single" w:sz="4" w:space="0" w:color="auto"/>
              <w:bottom w:val="single" w:sz="4" w:space="0" w:color="auto"/>
              <w:right w:val="single" w:sz="4" w:space="0" w:color="auto"/>
            </w:tcBorders>
            <w:hideMark/>
          </w:tcPr>
          <w:p w14:paraId="2424C97B"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216" w:type="dxa"/>
            <w:tcBorders>
              <w:top w:val="nil"/>
              <w:left w:val="single" w:sz="4" w:space="0" w:color="auto"/>
              <w:bottom w:val="single" w:sz="4" w:space="0" w:color="auto"/>
              <w:right w:val="single" w:sz="4" w:space="0" w:color="auto"/>
            </w:tcBorders>
            <w:hideMark/>
          </w:tcPr>
          <w:p w14:paraId="32523B9E"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Распоряжение Администрации Обоянского района «О распределении субсидий из областного бюджета бюджету  муниципального  образования Обоянский район на софинансирование расходных обязательств </w:t>
            </w:r>
          </w:p>
        </w:tc>
        <w:tc>
          <w:tcPr>
            <w:tcW w:w="5102" w:type="dxa"/>
            <w:tcBorders>
              <w:top w:val="nil"/>
              <w:left w:val="single" w:sz="4" w:space="0" w:color="auto"/>
              <w:bottom w:val="single" w:sz="4" w:space="0" w:color="auto"/>
              <w:right w:val="single" w:sz="4" w:space="0" w:color="auto"/>
            </w:tcBorders>
            <w:hideMark/>
          </w:tcPr>
          <w:p w14:paraId="17C5DE43"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Утверждение распределения субсидий из областного бюджета бюджетам муниципальных образований на софинансирование  расходных обязательств </w:t>
            </w:r>
          </w:p>
        </w:tc>
        <w:tc>
          <w:tcPr>
            <w:tcW w:w="2267" w:type="dxa"/>
            <w:tcBorders>
              <w:top w:val="nil"/>
              <w:left w:val="single" w:sz="4" w:space="0" w:color="auto"/>
              <w:bottom w:val="single" w:sz="4" w:space="0" w:color="auto"/>
              <w:right w:val="single" w:sz="4" w:space="0" w:color="auto"/>
            </w:tcBorders>
            <w:hideMark/>
          </w:tcPr>
          <w:p w14:paraId="1CEC7D38" w14:textId="77777777" w:rsidR="005F3E12" w:rsidRDefault="005F3E12">
            <w:pPr>
              <w:rPr>
                <w:rFonts w:ascii="Times New Roman" w:hAnsi="Times New Roman" w:cs="Times New Roman"/>
                <w:sz w:val="24"/>
                <w:szCs w:val="24"/>
              </w:rPr>
            </w:pPr>
            <w:r>
              <w:rPr>
                <w:rFonts w:ascii="Times New Roman" w:hAnsi="Times New Roman" w:cs="Times New Roman"/>
                <w:color w:val="000000"/>
                <w:sz w:val="24"/>
                <w:szCs w:val="24"/>
              </w:rPr>
              <w:t>Управление образования Администрации Обоянского района</w:t>
            </w:r>
          </w:p>
        </w:tc>
        <w:tc>
          <w:tcPr>
            <w:tcW w:w="1701" w:type="dxa"/>
            <w:tcBorders>
              <w:top w:val="nil"/>
              <w:left w:val="single" w:sz="4" w:space="0" w:color="auto"/>
              <w:bottom w:val="single" w:sz="4" w:space="0" w:color="auto"/>
              <w:right w:val="single" w:sz="4" w:space="0" w:color="auto"/>
            </w:tcBorders>
            <w:hideMark/>
          </w:tcPr>
          <w:p w14:paraId="378C8EC2"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квартал</w:t>
            </w:r>
          </w:p>
        </w:tc>
      </w:tr>
      <w:tr w:rsidR="005F3E12" w14:paraId="1EB7C568" w14:textId="77777777" w:rsidTr="005F3E12">
        <w:tc>
          <w:tcPr>
            <w:tcW w:w="594" w:type="dxa"/>
            <w:tcBorders>
              <w:top w:val="nil"/>
              <w:left w:val="single" w:sz="4" w:space="0" w:color="auto"/>
              <w:bottom w:val="single" w:sz="4" w:space="0" w:color="auto"/>
              <w:right w:val="single" w:sz="4" w:space="0" w:color="auto"/>
            </w:tcBorders>
            <w:hideMark/>
          </w:tcPr>
          <w:p w14:paraId="0417AB6D"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216" w:type="dxa"/>
            <w:tcBorders>
              <w:top w:val="nil"/>
              <w:left w:val="single" w:sz="4" w:space="0" w:color="auto"/>
              <w:bottom w:val="single" w:sz="4" w:space="0" w:color="auto"/>
              <w:right w:val="single" w:sz="4" w:space="0" w:color="auto"/>
            </w:tcBorders>
            <w:hideMark/>
          </w:tcPr>
          <w:p w14:paraId="1B18156B" w14:textId="77777777" w:rsidR="005F3E12" w:rsidRDefault="005F3E12" w:rsidP="00486101">
            <w:pPr>
              <w:pStyle w:val="ad"/>
              <w:spacing w:after="0"/>
              <w:rPr>
                <w:rFonts w:ascii="Times New Roman" w:hAnsi="Times New Roman" w:cs="Times New Roman"/>
                <w:sz w:val="24"/>
                <w:szCs w:val="24"/>
              </w:rPr>
            </w:pPr>
            <w:r>
              <w:rPr>
                <w:rFonts w:ascii="Times New Roman" w:hAnsi="Times New Roman" w:cs="Times New Roman"/>
                <w:sz w:val="24"/>
                <w:szCs w:val="24"/>
              </w:rPr>
              <w:t>Постановление Главы Обоянского района Курской области «Об организации оздоровления,</w:t>
            </w:r>
          </w:p>
          <w:p w14:paraId="05FA72C8" w14:textId="77777777" w:rsidR="005F3E12" w:rsidRDefault="005F3E12" w:rsidP="00486101">
            <w:pPr>
              <w:pStyle w:val="ad"/>
              <w:spacing w:after="0"/>
              <w:rPr>
                <w:rFonts w:ascii="Times New Roman" w:hAnsi="Times New Roman" w:cs="Times New Roman"/>
                <w:sz w:val="24"/>
                <w:szCs w:val="24"/>
              </w:rPr>
            </w:pPr>
            <w:r>
              <w:rPr>
                <w:rFonts w:ascii="Times New Roman" w:hAnsi="Times New Roman" w:cs="Times New Roman"/>
                <w:sz w:val="24"/>
                <w:szCs w:val="24"/>
              </w:rPr>
              <w:t>отдыха и занятости детей,</w:t>
            </w:r>
          </w:p>
          <w:p w14:paraId="74120C04"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подростков и молодежи в Обоянском районе»</w:t>
            </w:r>
          </w:p>
        </w:tc>
        <w:tc>
          <w:tcPr>
            <w:tcW w:w="5102" w:type="dxa"/>
            <w:tcBorders>
              <w:top w:val="nil"/>
              <w:left w:val="single" w:sz="4" w:space="0" w:color="auto"/>
              <w:bottom w:val="single" w:sz="4" w:space="0" w:color="auto"/>
              <w:right w:val="single" w:sz="4" w:space="0" w:color="auto"/>
            </w:tcBorders>
            <w:hideMark/>
          </w:tcPr>
          <w:p w14:paraId="7363D97B"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Утверждение мероприятий по организации оздоровления, отдыха и занятости детей, подростков и молодежи Курской области</w:t>
            </w:r>
          </w:p>
        </w:tc>
        <w:tc>
          <w:tcPr>
            <w:tcW w:w="2267" w:type="dxa"/>
            <w:tcBorders>
              <w:top w:val="nil"/>
              <w:left w:val="single" w:sz="4" w:space="0" w:color="auto"/>
              <w:bottom w:val="single" w:sz="4" w:space="0" w:color="auto"/>
              <w:right w:val="single" w:sz="4" w:space="0" w:color="auto"/>
            </w:tcBorders>
            <w:hideMark/>
          </w:tcPr>
          <w:p w14:paraId="589B3067" w14:textId="77777777" w:rsidR="005F3E12" w:rsidRDefault="005F3E12">
            <w:pPr>
              <w:rPr>
                <w:rFonts w:ascii="Times New Roman" w:hAnsi="Times New Roman" w:cs="Times New Roman"/>
                <w:sz w:val="24"/>
                <w:szCs w:val="24"/>
              </w:rPr>
            </w:pPr>
            <w:r>
              <w:rPr>
                <w:rFonts w:ascii="Times New Roman" w:hAnsi="Times New Roman" w:cs="Times New Roman"/>
                <w:color w:val="000000"/>
                <w:sz w:val="24"/>
                <w:szCs w:val="24"/>
              </w:rPr>
              <w:t>Управление образования Администрации Обоянского района</w:t>
            </w:r>
          </w:p>
        </w:tc>
        <w:tc>
          <w:tcPr>
            <w:tcW w:w="1701" w:type="dxa"/>
            <w:tcBorders>
              <w:top w:val="nil"/>
              <w:left w:val="single" w:sz="4" w:space="0" w:color="auto"/>
              <w:bottom w:val="single" w:sz="4" w:space="0" w:color="auto"/>
              <w:right w:val="single" w:sz="4" w:space="0" w:color="auto"/>
            </w:tcBorders>
            <w:hideMark/>
          </w:tcPr>
          <w:p w14:paraId="549CCED6"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квартал</w:t>
            </w:r>
          </w:p>
        </w:tc>
      </w:tr>
      <w:tr w:rsidR="005F3E12" w14:paraId="03E0DA32" w14:textId="77777777" w:rsidTr="005F3E12">
        <w:tc>
          <w:tcPr>
            <w:tcW w:w="594" w:type="dxa"/>
            <w:tcBorders>
              <w:top w:val="nil"/>
              <w:left w:val="single" w:sz="4" w:space="0" w:color="auto"/>
              <w:bottom w:val="single" w:sz="4" w:space="0" w:color="auto"/>
              <w:right w:val="single" w:sz="4" w:space="0" w:color="auto"/>
            </w:tcBorders>
            <w:hideMark/>
          </w:tcPr>
          <w:p w14:paraId="0B1CDC35"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216" w:type="dxa"/>
            <w:tcBorders>
              <w:top w:val="nil"/>
              <w:left w:val="single" w:sz="4" w:space="0" w:color="auto"/>
              <w:bottom w:val="single" w:sz="4" w:space="0" w:color="auto"/>
              <w:right w:val="single" w:sz="4" w:space="0" w:color="auto"/>
            </w:tcBorders>
            <w:hideMark/>
          </w:tcPr>
          <w:p w14:paraId="6D38A449" w14:textId="77777777" w:rsidR="005F3E12" w:rsidRDefault="005F3E12">
            <w:pPr>
              <w:pStyle w:val="ad"/>
              <w:spacing w:after="0"/>
              <w:rPr>
                <w:rFonts w:ascii="Times New Roman" w:hAnsi="Times New Roman" w:cs="Times New Roman"/>
                <w:sz w:val="24"/>
                <w:szCs w:val="24"/>
              </w:rPr>
            </w:pPr>
            <w:r>
              <w:rPr>
                <w:rFonts w:ascii="Times New Roman" w:hAnsi="Times New Roman" w:cs="Times New Roman"/>
                <w:sz w:val="24"/>
                <w:szCs w:val="24"/>
              </w:rPr>
              <w:t>Постановление Администрации Курской области «Об организации оздоровления,</w:t>
            </w:r>
          </w:p>
          <w:p w14:paraId="310365DA" w14:textId="77777777" w:rsidR="005F3E12" w:rsidRDefault="005F3E12">
            <w:pPr>
              <w:pStyle w:val="ad"/>
              <w:spacing w:after="0"/>
              <w:rPr>
                <w:rFonts w:ascii="Times New Roman" w:hAnsi="Times New Roman" w:cs="Times New Roman"/>
                <w:sz w:val="24"/>
                <w:szCs w:val="24"/>
              </w:rPr>
            </w:pPr>
            <w:r>
              <w:rPr>
                <w:rFonts w:ascii="Times New Roman" w:hAnsi="Times New Roman" w:cs="Times New Roman"/>
                <w:sz w:val="24"/>
                <w:szCs w:val="24"/>
              </w:rPr>
              <w:t>отдыха и занятости детей,</w:t>
            </w:r>
          </w:p>
          <w:p w14:paraId="6A67343C"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подростков и молодежи Курской области»</w:t>
            </w:r>
          </w:p>
        </w:tc>
        <w:tc>
          <w:tcPr>
            <w:tcW w:w="5102" w:type="dxa"/>
            <w:tcBorders>
              <w:top w:val="nil"/>
              <w:left w:val="single" w:sz="4" w:space="0" w:color="auto"/>
              <w:bottom w:val="single" w:sz="4" w:space="0" w:color="auto"/>
              <w:right w:val="single" w:sz="4" w:space="0" w:color="auto"/>
            </w:tcBorders>
            <w:hideMark/>
          </w:tcPr>
          <w:p w14:paraId="144BCC0C"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Утверждение мероприятий по организации оздоровления, отдыха и занятости детей, подростков и молодежи Курской области</w:t>
            </w:r>
          </w:p>
        </w:tc>
        <w:tc>
          <w:tcPr>
            <w:tcW w:w="2267" w:type="dxa"/>
            <w:tcBorders>
              <w:top w:val="nil"/>
              <w:left w:val="single" w:sz="4" w:space="0" w:color="auto"/>
              <w:bottom w:val="single" w:sz="4" w:space="0" w:color="auto"/>
              <w:right w:val="single" w:sz="4" w:space="0" w:color="auto"/>
            </w:tcBorders>
            <w:hideMark/>
          </w:tcPr>
          <w:p w14:paraId="3ADFB191" w14:textId="77777777" w:rsidR="005F3E12" w:rsidRDefault="005F3E12">
            <w:pPr>
              <w:rPr>
                <w:rFonts w:ascii="Times New Roman" w:hAnsi="Times New Roman" w:cs="Times New Roman"/>
                <w:sz w:val="24"/>
                <w:szCs w:val="24"/>
              </w:rPr>
            </w:pPr>
            <w:r>
              <w:rPr>
                <w:rFonts w:ascii="Times New Roman" w:hAnsi="Times New Roman" w:cs="Times New Roman"/>
                <w:color w:val="000000"/>
                <w:sz w:val="24"/>
                <w:szCs w:val="24"/>
              </w:rPr>
              <w:t>Управление образования Администрации Обоянского района</w:t>
            </w:r>
          </w:p>
        </w:tc>
        <w:tc>
          <w:tcPr>
            <w:tcW w:w="1701" w:type="dxa"/>
            <w:tcBorders>
              <w:top w:val="nil"/>
              <w:left w:val="single" w:sz="4" w:space="0" w:color="auto"/>
              <w:bottom w:val="single" w:sz="4" w:space="0" w:color="auto"/>
              <w:right w:val="single" w:sz="4" w:space="0" w:color="auto"/>
            </w:tcBorders>
            <w:hideMark/>
          </w:tcPr>
          <w:p w14:paraId="32ABCCE9"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квартал</w:t>
            </w:r>
          </w:p>
        </w:tc>
      </w:tr>
    </w:tbl>
    <w:p w14:paraId="641F5195" w14:textId="77777777" w:rsidR="00007D4A" w:rsidRDefault="00007D4A" w:rsidP="005F3E12">
      <w:pPr>
        <w:autoSpaceDE w:val="0"/>
        <w:autoSpaceDN w:val="0"/>
        <w:adjustRightInd w:val="0"/>
        <w:spacing w:after="0"/>
        <w:ind w:firstLine="714"/>
        <w:jc w:val="right"/>
        <w:outlineLvl w:val="2"/>
        <w:rPr>
          <w:rFonts w:ascii="Times New Roman" w:hAnsi="Times New Roman" w:cs="Times New Roman"/>
          <w:sz w:val="28"/>
          <w:szCs w:val="28"/>
        </w:rPr>
      </w:pPr>
    </w:p>
    <w:p w14:paraId="20899B6B" w14:textId="77777777" w:rsidR="005F3E12" w:rsidRDefault="005F3E12" w:rsidP="005F3E12">
      <w:pPr>
        <w:spacing w:after="0" w:line="240" w:lineRule="auto"/>
        <w:jc w:val="right"/>
        <w:rPr>
          <w:rFonts w:ascii="Times New Roman" w:hAnsi="Times New Roman" w:cs="Times New Roman"/>
          <w:b/>
          <w:bCs/>
          <w:sz w:val="24"/>
          <w:szCs w:val="24"/>
        </w:rPr>
      </w:pPr>
    </w:p>
    <w:p w14:paraId="5A1C2CFD" w14:textId="77777777" w:rsidR="005F3E12" w:rsidRDefault="005F3E12" w:rsidP="005F3E12">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Таблица №3</w:t>
      </w:r>
    </w:p>
    <w:p w14:paraId="05F6CCF1" w14:textId="77777777" w:rsidR="005F3E12" w:rsidRDefault="005F3E12" w:rsidP="005F3E12">
      <w:pPr>
        <w:autoSpaceDE w:val="0"/>
        <w:spacing w:after="0"/>
        <w:jc w:val="right"/>
        <w:rPr>
          <w:rFonts w:ascii="Times New Roman" w:hAnsi="Times New Roman" w:cs="Times New Roman"/>
          <w:b/>
          <w:bCs/>
          <w:sz w:val="24"/>
          <w:szCs w:val="24"/>
        </w:rPr>
      </w:pPr>
      <w:r>
        <w:rPr>
          <w:rFonts w:ascii="Times New Roman" w:hAnsi="Times New Roman" w:cs="Times New Roman"/>
          <w:bCs/>
          <w:sz w:val="24"/>
          <w:szCs w:val="24"/>
        </w:rPr>
        <w:t>Приложение к постановлению Администрации Обоянского района</w:t>
      </w:r>
    </w:p>
    <w:p w14:paraId="6820E3A9"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«Повышение эффективности работы с  молодежью, организация  отдыха</w:t>
      </w:r>
    </w:p>
    <w:p w14:paraId="50CAA761"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и оздоровления детей, молодежи, развития физической культуры и спорта </w:t>
      </w:r>
    </w:p>
    <w:p w14:paraId="09841E0A"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napToGrid w:val="0"/>
          <w:sz w:val="24"/>
          <w:szCs w:val="24"/>
        </w:rPr>
        <w:t>в Обоянском районе Курской области »</w:t>
      </w:r>
      <w:r w:rsidR="00007D4A">
        <w:rPr>
          <w:rFonts w:ascii="Times New Roman" w:hAnsi="Times New Roman" w:cs="Times New Roman"/>
          <w:bCs/>
          <w:sz w:val="24"/>
          <w:szCs w:val="24"/>
        </w:rPr>
        <w:t>. от .10.2023 №</w:t>
      </w:r>
    </w:p>
    <w:tbl>
      <w:tblPr>
        <w:tblW w:w="14475" w:type="dxa"/>
        <w:tblInd w:w="2" w:type="dxa"/>
        <w:tblLayout w:type="fixed"/>
        <w:tblCellMar>
          <w:left w:w="10" w:type="dxa"/>
          <w:right w:w="10" w:type="dxa"/>
        </w:tblCellMar>
        <w:tblLook w:val="00A0" w:firstRow="1" w:lastRow="0" w:firstColumn="1" w:lastColumn="0" w:noHBand="0" w:noVBand="0"/>
      </w:tblPr>
      <w:tblGrid>
        <w:gridCol w:w="6813"/>
        <w:gridCol w:w="856"/>
        <w:gridCol w:w="992"/>
        <w:gridCol w:w="17"/>
        <w:gridCol w:w="1258"/>
        <w:gridCol w:w="1416"/>
        <w:gridCol w:w="1561"/>
        <w:gridCol w:w="1562"/>
      </w:tblGrid>
      <w:tr w:rsidR="005F3E12" w14:paraId="726A7949" w14:textId="77777777" w:rsidTr="005F3E12">
        <w:tc>
          <w:tcPr>
            <w:tcW w:w="14475" w:type="dxa"/>
            <w:gridSpan w:val="8"/>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14:paraId="2C812B64" w14:textId="77777777" w:rsidR="005F3E12" w:rsidRDefault="005F3E12">
            <w:pPr>
              <w:adjustRightInd w:val="0"/>
              <w:jc w:val="both"/>
              <w:outlineLvl w:val="4"/>
              <w:rPr>
                <w:rFonts w:ascii="Times New Roman" w:hAnsi="Times New Roman" w:cs="Times New Roman"/>
                <w:b/>
                <w:bCs/>
                <w:color w:val="000000"/>
                <w:sz w:val="24"/>
                <w:szCs w:val="24"/>
              </w:rPr>
            </w:pPr>
            <w:r>
              <w:rPr>
                <w:rFonts w:ascii="Times New Roman" w:hAnsi="Times New Roman" w:cs="Times New Roman"/>
                <w:b/>
                <w:bCs/>
                <w:sz w:val="24"/>
                <w:szCs w:val="24"/>
              </w:rPr>
              <w:t>Подпрограмма 3</w:t>
            </w:r>
            <w:r>
              <w:rPr>
                <w:rFonts w:ascii="Times New Roman" w:hAnsi="Times New Roman" w:cs="Times New Roman"/>
                <w:b/>
                <w:bCs/>
                <w:color w:val="000000"/>
                <w:sz w:val="24"/>
                <w:szCs w:val="24"/>
              </w:rPr>
              <w:t>«Управление муниципальной программой и обеспечение условий реализации»</w:t>
            </w:r>
            <w:r>
              <w:rPr>
                <w:rFonts w:ascii="Times New Roman" w:hAnsi="Times New Roman" w:cs="Times New Roman"/>
                <w:b/>
                <w:bCs/>
                <w:sz w:val="24"/>
                <w:szCs w:val="24"/>
              </w:rPr>
              <w:t>,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tc>
      </w:tr>
      <w:tr w:rsidR="006C766F" w14:paraId="588453E7" w14:textId="77777777" w:rsidTr="005F3E12">
        <w:trPr>
          <w:trHeight w:val="320"/>
        </w:trPr>
        <w:tc>
          <w:tcPr>
            <w:tcW w:w="681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9BBDD2D" w14:textId="77777777" w:rsidR="006C766F" w:rsidRDefault="006C766F">
            <w:pPr>
              <w:pStyle w:val="ConsPlusNormal0"/>
              <w:tabs>
                <w:tab w:val="left" w:pos="567"/>
              </w:tabs>
              <w:spacing w:line="276" w:lineRule="auto"/>
              <w:ind w:firstLine="0"/>
              <w:jc w:val="both"/>
              <w:outlineLvl w:val="1"/>
              <w:rPr>
                <w:rFonts w:ascii="Times New Roman" w:hAnsi="Times New Roman" w:cs="Times New Roman"/>
                <w:sz w:val="24"/>
                <w:szCs w:val="24"/>
              </w:rPr>
            </w:pPr>
            <w:r>
              <w:rPr>
                <w:rFonts w:ascii="Times New Roman" w:hAnsi="Times New Roman" w:cs="Times New Roman"/>
                <w:sz w:val="24"/>
                <w:szCs w:val="24"/>
              </w:rPr>
              <w:t>Подпрограмма«</w:t>
            </w:r>
            <w:r>
              <w:rPr>
                <w:rFonts w:ascii="Times New Roman" w:hAnsi="Times New Roman" w:cs="Times New Roman"/>
                <w:color w:val="000000"/>
                <w:sz w:val="24"/>
                <w:szCs w:val="24"/>
              </w:rPr>
              <w:t>Управление муниципальной программой  обеспечения условий реализации</w:t>
            </w:r>
            <w:r>
              <w:rPr>
                <w:rFonts w:ascii="Times New Roman" w:hAnsi="Times New Roman" w:cs="Times New Roman"/>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  </w:t>
            </w:r>
          </w:p>
        </w:tc>
        <w:tc>
          <w:tcPr>
            <w:tcW w:w="85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7210AB3" w14:textId="77777777" w:rsidR="006C766F" w:rsidRDefault="006C766F">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5</w:t>
            </w:r>
          </w:p>
          <w:p w14:paraId="09A4388B" w14:textId="77777777" w:rsidR="006C766F" w:rsidRDefault="006C766F">
            <w:pPr>
              <w:pStyle w:val="ConsPlusCell"/>
              <w:spacing w:line="276" w:lineRule="auto"/>
              <w:jc w:val="center"/>
              <w:rPr>
                <w:rFonts w:ascii="Times New Roman" w:hAnsi="Times New Roman" w:cs="Times New Roman"/>
                <w:sz w:val="24"/>
                <w:szCs w:val="24"/>
              </w:rPr>
            </w:pPr>
          </w:p>
        </w:tc>
        <w:tc>
          <w:tcPr>
            <w:tcW w:w="100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C19D2DB" w14:textId="77777777" w:rsidR="006C766F" w:rsidRDefault="006C766F">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5</w:t>
            </w:r>
          </w:p>
          <w:p w14:paraId="05BB1BC4" w14:textId="77777777" w:rsidR="006C766F" w:rsidRDefault="006C766F">
            <w:pPr>
              <w:pStyle w:val="ConsPlusCell"/>
              <w:spacing w:line="276" w:lineRule="auto"/>
              <w:jc w:val="center"/>
              <w:rPr>
                <w:rFonts w:ascii="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624D995" w14:textId="77777777" w:rsidR="006C766F" w:rsidRDefault="006C766F">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5</w:t>
            </w:r>
          </w:p>
          <w:p w14:paraId="7EBC2FD9" w14:textId="77777777" w:rsidR="006C766F" w:rsidRDefault="006C766F">
            <w:pPr>
              <w:pStyle w:val="ConsPlusCell"/>
              <w:spacing w:line="276" w:lineRule="auto"/>
              <w:jc w:val="cente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14848874" w14:textId="77777777" w:rsidR="006C766F" w:rsidRDefault="006C766F">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3100,0</w:t>
            </w:r>
          </w:p>
          <w:p w14:paraId="3B737DEB" w14:textId="77777777" w:rsidR="006C766F" w:rsidRDefault="006C766F">
            <w:pPr>
              <w:pStyle w:val="ConsPlusCell"/>
              <w:spacing w:line="276"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8B2678D" w14:textId="77777777" w:rsidR="006C766F" w:rsidRDefault="006C766F" w:rsidP="007558E9">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3100,0</w:t>
            </w:r>
          </w:p>
          <w:p w14:paraId="4F3B7B7E" w14:textId="77777777" w:rsidR="006C766F" w:rsidRDefault="006C766F" w:rsidP="007558E9">
            <w:pPr>
              <w:pStyle w:val="ConsPlusCell"/>
              <w:spacing w:line="276" w:lineRule="auto"/>
              <w:jc w:val="center"/>
              <w:rPr>
                <w:rFonts w:ascii="Times New Roman"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7FD607F" w14:textId="77777777" w:rsidR="006C766F" w:rsidRDefault="006C766F" w:rsidP="007558E9">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3100,0</w:t>
            </w:r>
          </w:p>
          <w:p w14:paraId="0E6BCC2B" w14:textId="77777777" w:rsidR="006C766F" w:rsidRDefault="006C766F" w:rsidP="007558E9">
            <w:pPr>
              <w:pStyle w:val="ConsPlusCell"/>
              <w:spacing w:line="276" w:lineRule="auto"/>
              <w:jc w:val="center"/>
              <w:rPr>
                <w:rFonts w:ascii="Times New Roman" w:hAnsi="Times New Roman" w:cs="Times New Roman"/>
                <w:sz w:val="24"/>
                <w:szCs w:val="24"/>
              </w:rPr>
            </w:pPr>
          </w:p>
        </w:tc>
      </w:tr>
      <w:tr w:rsidR="006C766F" w14:paraId="52EF1FF3" w14:textId="77777777" w:rsidTr="005F3E12">
        <w:trPr>
          <w:trHeight w:val="1545"/>
        </w:trPr>
        <w:tc>
          <w:tcPr>
            <w:tcW w:w="681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6793AD4A" w14:textId="77777777" w:rsidR="006C766F" w:rsidRDefault="006C766F">
            <w:pPr>
              <w:pStyle w:val="ConsPlusCell"/>
              <w:spacing w:line="276" w:lineRule="auto"/>
              <w:ind w:left="87"/>
              <w:jc w:val="both"/>
              <w:rPr>
                <w:rFonts w:ascii="Times New Roman" w:hAnsi="Times New Roman" w:cs="Times New Roman"/>
                <w:sz w:val="24"/>
                <w:szCs w:val="24"/>
              </w:rPr>
            </w:pPr>
            <w:r>
              <w:rPr>
                <w:rFonts w:ascii="Times New Roman" w:hAnsi="Times New Roman" w:cs="Times New Roman"/>
                <w:sz w:val="24"/>
                <w:szCs w:val="24"/>
              </w:rPr>
              <w:t>Основные мероприятия:</w:t>
            </w:r>
          </w:p>
          <w:p w14:paraId="276BF110" w14:textId="77777777" w:rsidR="006C766F" w:rsidRDefault="006C766F">
            <w:pPr>
              <w:pStyle w:val="ConsPlusCell"/>
              <w:spacing w:line="276" w:lineRule="auto"/>
              <w:ind w:left="87"/>
              <w:jc w:val="both"/>
              <w:rPr>
                <w:rFonts w:ascii="Times New Roman" w:hAnsi="Times New Roman" w:cs="Times New Roman"/>
                <w:sz w:val="24"/>
                <w:szCs w:val="24"/>
              </w:rPr>
            </w:pPr>
            <w:r>
              <w:rPr>
                <w:rFonts w:ascii="Times New Roman" w:hAnsi="Times New Roman" w:cs="Times New Roman"/>
                <w:sz w:val="24"/>
                <w:szCs w:val="24"/>
              </w:rPr>
              <w:t>1.Расходы бюджета муниципального образования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tc>
        <w:tc>
          <w:tcPr>
            <w:tcW w:w="85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730BABFB" w14:textId="77777777" w:rsidR="006C766F" w:rsidRDefault="006C766F">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21D1ACBA" w14:textId="77777777" w:rsidR="006C766F" w:rsidRDefault="006C766F">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03DC2ED2" w14:textId="77777777" w:rsidR="006C766F" w:rsidRDefault="006C766F">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30FCDA33" w14:textId="77777777" w:rsidR="006C766F" w:rsidRDefault="006C766F">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3100,0</w:t>
            </w:r>
          </w:p>
        </w:tc>
        <w:tc>
          <w:tcPr>
            <w:tcW w:w="1561"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6F4B9AEF" w14:textId="77777777" w:rsidR="006C766F" w:rsidRDefault="006C766F" w:rsidP="007558E9">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3100,0</w:t>
            </w:r>
          </w:p>
        </w:tc>
        <w:tc>
          <w:tcPr>
            <w:tcW w:w="1562"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4283BCCF" w14:textId="77777777" w:rsidR="006C766F" w:rsidRDefault="006C766F" w:rsidP="007558E9">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3100,0</w:t>
            </w:r>
          </w:p>
        </w:tc>
      </w:tr>
      <w:tr w:rsidR="006C766F" w14:paraId="798A6BA2" w14:textId="77777777" w:rsidTr="005F3E12">
        <w:trPr>
          <w:trHeight w:val="662"/>
        </w:trPr>
        <w:tc>
          <w:tcPr>
            <w:tcW w:w="681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AA98372" w14:textId="77777777" w:rsidR="006C766F" w:rsidRDefault="006C766F">
            <w:pPr>
              <w:pStyle w:val="ConsPlusCell"/>
              <w:spacing w:line="276" w:lineRule="auto"/>
              <w:ind w:left="87"/>
              <w:jc w:val="both"/>
              <w:rPr>
                <w:rFonts w:ascii="Times New Roman" w:hAnsi="Times New Roman" w:cs="Times New Roman"/>
                <w:sz w:val="24"/>
                <w:szCs w:val="24"/>
              </w:rPr>
            </w:pPr>
            <w:r>
              <w:rPr>
                <w:rFonts w:ascii="Times New Roman" w:hAnsi="Times New Roman" w:cs="Times New Roman"/>
                <w:sz w:val="24"/>
                <w:szCs w:val="24"/>
              </w:rPr>
              <w:t>1.1.Расходы на  обеспечение деятельности(оказание услуг ) муниципальных учреждений</w:t>
            </w:r>
          </w:p>
        </w:tc>
        <w:tc>
          <w:tcPr>
            <w:tcW w:w="85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42481E9" w14:textId="77777777" w:rsidR="006C766F" w:rsidRDefault="006C766F">
            <w:pPr>
              <w:spacing w:after="0"/>
              <w:rPr>
                <w:rFonts w:cs="Times New Roman"/>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79884C9" w14:textId="77777777" w:rsidR="006C766F" w:rsidRDefault="006C766F">
            <w:pPr>
              <w:spacing w:after="0"/>
              <w:rPr>
                <w:rFonts w:cs="Times New Roman"/>
              </w:rPr>
            </w:pPr>
          </w:p>
        </w:tc>
        <w:tc>
          <w:tcPr>
            <w:tcW w:w="12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12AF541" w14:textId="77777777" w:rsidR="006C766F" w:rsidRDefault="006C766F">
            <w:pPr>
              <w:spacing w:after="0"/>
              <w:rPr>
                <w:rFonts w:cs="Times New Roman"/>
              </w:rPr>
            </w:pP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80F771C" w14:textId="77777777" w:rsidR="006C766F" w:rsidRDefault="006C766F">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3100,0</w:t>
            </w:r>
          </w:p>
        </w:tc>
        <w:tc>
          <w:tcPr>
            <w:tcW w:w="15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459455D" w14:textId="77777777" w:rsidR="006C766F" w:rsidRDefault="006C766F" w:rsidP="007558E9">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3100,0</w:t>
            </w:r>
          </w:p>
        </w:tc>
        <w:tc>
          <w:tcPr>
            <w:tcW w:w="15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FC6D29C" w14:textId="77777777" w:rsidR="006C766F" w:rsidRDefault="006C766F" w:rsidP="007558E9">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3100,0</w:t>
            </w:r>
          </w:p>
        </w:tc>
      </w:tr>
      <w:tr w:rsidR="006C766F" w14:paraId="442A334E" w14:textId="77777777" w:rsidTr="005F3E12">
        <w:trPr>
          <w:trHeight w:val="73"/>
        </w:trPr>
        <w:tc>
          <w:tcPr>
            <w:tcW w:w="681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4E501233" w14:textId="77777777" w:rsidR="006C766F" w:rsidRDefault="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Основное мероприятие .Расходы местных бюджетов на софинансирование и за счет субсидий из областного бюджета, связанных с проведением капитального ремонта  муниципальных организаций отдыха детей и оздоровления в Обоянском районе Курской области»</w:t>
            </w:r>
          </w:p>
        </w:tc>
        <w:tc>
          <w:tcPr>
            <w:tcW w:w="856"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70D6FB2D" w14:textId="77777777" w:rsidR="006C766F" w:rsidRDefault="006C766F">
            <w:pPr>
              <w:pStyle w:val="ConsPlusCell"/>
              <w:spacing w:line="276" w:lineRule="auto"/>
              <w:jc w:val="both"/>
              <w:rPr>
                <w:rFonts w:ascii="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026EE696" w14:textId="77777777" w:rsidR="006C766F" w:rsidRDefault="006C766F">
            <w:pPr>
              <w:pStyle w:val="ConsPlusCell"/>
              <w:spacing w:line="276" w:lineRule="auto"/>
              <w:jc w:val="both"/>
              <w:rPr>
                <w:rFonts w:ascii="Times New Roman" w:hAnsi="Times New Roman" w:cs="Times New Roman"/>
                <w:sz w:val="24"/>
                <w:szCs w:val="24"/>
              </w:rPr>
            </w:pPr>
          </w:p>
        </w:tc>
        <w:tc>
          <w:tcPr>
            <w:tcW w:w="1275"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tcPr>
          <w:p w14:paraId="7390B812" w14:textId="77777777" w:rsidR="006C766F" w:rsidRDefault="006C766F">
            <w:pPr>
              <w:pStyle w:val="ConsPlusCell"/>
              <w:spacing w:line="276" w:lineRule="auto"/>
              <w:jc w:val="both"/>
              <w:rPr>
                <w:rFonts w:ascii="Times New Roman" w:hAnsi="Times New Roman" w:cs="Times New Roman"/>
                <w:sz w:val="24"/>
                <w:szCs w:val="24"/>
              </w:rPr>
            </w:pPr>
          </w:p>
        </w:tc>
        <w:tc>
          <w:tcPr>
            <w:tcW w:w="141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11F2717F" w14:textId="77777777" w:rsidR="006C766F" w:rsidRDefault="006C766F">
            <w:pPr>
              <w:spacing w:after="0"/>
              <w:rPr>
                <w:rFonts w:cs="Times New Roman"/>
              </w:rPr>
            </w:pPr>
          </w:p>
        </w:tc>
        <w:tc>
          <w:tcPr>
            <w:tcW w:w="1561"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1CF8CF5C" w14:textId="77777777" w:rsidR="006C766F" w:rsidRDefault="006C766F">
            <w:pPr>
              <w:pStyle w:val="ConsPlusCell"/>
              <w:spacing w:line="276" w:lineRule="auto"/>
              <w:jc w:val="both"/>
              <w:rPr>
                <w:rFonts w:ascii="Times New Roman" w:hAnsi="Times New Roman" w:cs="Times New Roman"/>
                <w:sz w:val="24"/>
                <w:szCs w:val="24"/>
              </w:rPr>
            </w:pPr>
          </w:p>
        </w:tc>
        <w:tc>
          <w:tcPr>
            <w:tcW w:w="1562"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1037B512" w14:textId="77777777" w:rsidR="006C766F" w:rsidRDefault="006C766F">
            <w:pPr>
              <w:pStyle w:val="ConsPlusCell"/>
              <w:spacing w:line="276" w:lineRule="auto"/>
              <w:jc w:val="both"/>
              <w:rPr>
                <w:rFonts w:ascii="Times New Roman" w:hAnsi="Times New Roman" w:cs="Times New Roman"/>
                <w:sz w:val="24"/>
                <w:szCs w:val="24"/>
              </w:rPr>
            </w:pPr>
          </w:p>
        </w:tc>
      </w:tr>
      <w:tr w:rsidR="006C766F" w14:paraId="055FE4CA" w14:textId="77777777" w:rsidTr="005F3E12">
        <w:trPr>
          <w:trHeight w:val="73"/>
        </w:trPr>
        <w:tc>
          <w:tcPr>
            <w:tcW w:w="6813"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21FF00EB" w14:textId="77777777" w:rsidR="006C766F" w:rsidRDefault="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Обеспечение  проведения капитального ремонта  муниципальных организаций отдыха детей и оздоровления в Обоянском районе Курской области»</w:t>
            </w:r>
          </w:p>
        </w:tc>
        <w:tc>
          <w:tcPr>
            <w:tcW w:w="856"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4ED2F915" w14:textId="77777777" w:rsidR="006C766F" w:rsidRDefault="006C766F">
            <w:pPr>
              <w:pStyle w:val="ConsPlusCell"/>
              <w:spacing w:line="276" w:lineRule="auto"/>
              <w:jc w:val="both"/>
              <w:rPr>
                <w:rFonts w:ascii="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0EAA7FEF" w14:textId="77777777" w:rsidR="006C766F" w:rsidRDefault="006C766F">
            <w:pPr>
              <w:pStyle w:val="ConsPlusCell"/>
              <w:spacing w:line="276" w:lineRule="auto"/>
              <w:jc w:val="both"/>
              <w:rPr>
                <w:rFonts w:ascii="Times New Roman" w:hAnsi="Times New Roman" w:cs="Times New Roman"/>
                <w:sz w:val="24"/>
                <w:szCs w:val="24"/>
              </w:rPr>
            </w:pPr>
          </w:p>
        </w:tc>
        <w:tc>
          <w:tcPr>
            <w:tcW w:w="1275" w:type="dxa"/>
            <w:gridSpan w:val="2"/>
            <w:tcBorders>
              <w:top w:val="nil"/>
              <w:left w:val="single" w:sz="4" w:space="0" w:color="auto"/>
              <w:bottom w:val="single" w:sz="4" w:space="0" w:color="auto"/>
              <w:right w:val="single" w:sz="4" w:space="0" w:color="auto"/>
            </w:tcBorders>
            <w:tcMar>
              <w:top w:w="0" w:type="dxa"/>
              <w:left w:w="75" w:type="dxa"/>
              <w:bottom w:w="0" w:type="dxa"/>
              <w:right w:w="75" w:type="dxa"/>
            </w:tcMar>
          </w:tcPr>
          <w:p w14:paraId="3DFABD7B" w14:textId="77777777" w:rsidR="006C766F" w:rsidRDefault="006C766F">
            <w:pPr>
              <w:pStyle w:val="ConsPlusCell"/>
              <w:spacing w:line="276" w:lineRule="auto"/>
              <w:jc w:val="both"/>
              <w:rPr>
                <w:rFonts w:ascii="Times New Roman" w:hAnsi="Times New Roman" w:cs="Times New Roman"/>
                <w:sz w:val="24"/>
                <w:szCs w:val="24"/>
              </w:rPr>
            </w:pPr>
          </w:p>
        </w:tc>
        <w:tc>
          <w:tcPr>
            <w:tcW w:w="1416"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5743E05D" w14:textId="77777777" w:rsidR="006C766F" w:rsidRDefault="006C766F">
            <w:pPr>
              <w:spacing w:after="0"/>
              <w:rPr>
                <w:rFonts w:cs="Times New Roman"/>
              </w:rPr>
            </w:pPr>
          </w:p>
        </w:tc>
        <w:tc>
          <w:tcPr>
            <w:tcW w:w="1561"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620330F7" w14:textId="77777777" w:rsidR="006C766F" w:rsidRDefault="006C766F">
            <w:pPr>
              <w:pStyle w:val="ConsPlusCell"/>
              <w:spacing w:line="276" w:lineRule="auto"/>
              <w:jc w:val="both"/>
              <w:rPr>
                <w:rFonts w:ascii="Times New Roman" w:hAnsi="Times New Roman" w:cs="Times New Roman"/>
                <w:sz w:val="24"/>
                <w:szCs w:val="24"/>
              </w:rPr>
            </w:pPr>
          </w:p>
        </w:tc>
        <w:tc>
          <w:tcPr>
            <w:tcW w:w="1562"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2F7A6420" w14:textId="77777777" w:rsidR="006C766F" w:rsidRDefault="006C766F">
            <w:pPr>
              <w:pStyle w:val="ConsPlusCell"/>
              <w:spacing w:line="276" w:lineRule="auto"/>
              <w:jc w:val="both"/>
              <w:rPr>
                <w:rFonts w:ascii="Times New Roman" w:hAnsi="Times New Roman" w:cs="Times New Roman"/>
                <w:sz w:val="24"/>
                <w:szCs w:val="24"/>
              </w:rPr>
            </w:pPr>
          </w:p>
        </w:tc>
      </w:tr>
    </w:tbl>
    <w:p w14:paraId="4AD8BF99" w14:textId="77777777" w:rsidR="005F3E12" w:rsidRDefault="005F3E12" w:rsidP="005F3E12">
      <w:pPr>
        <w:jc w:val="both"/>
        <w:rPr>
          <w:rFonts w:ascii="Times New Roman" w:hAnsi="Times New Roman" w:cs="Times New Roman"/>
          <w:sz w:val="28"/>
          <w:szCs w:val="28"/>
        </w:rPr>
      </w:pPr>
    </w:p>
    <w:p w14:paraId="783B1C7B" w14:textId="77777777" w:rsidR="005F3E12" w:rsidRDefault="005F3E12" w:rsidP="005F3E12">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Таблица №4</w:t>
      </w:r>
    </w:p>
    <w:p w14:paraId="0EC09AF7" w14:textId="77777777" w:rsidR="005F3E12" w:rsidRDefault="005F3E12" w:rsidP="005F3E12">
      <w:pPr>
        <w:autoSpaceDE w:val="0"/>
        <w:spacing w:after="0"/>
        <w:jc w:val="right"/>
        <w:rPr>
          <w:rFonts w:ascii="Times New Roman" w:hAnsi="Times New Roman" w:cs="Times New Roman"/>
          <w:b/>
          <w:bCs/>
          <w:sz w:val="24"/>
          <w:szCs w:val="24"/>
        </w:rPr>
      </w:pPr>
      <w:r>
        <w:rPr>
          <w:rFonts w:ascii="Times New Roman" w:hAnsi="Times New Roman" w:cs="Times New Roman"/>
          <w:bCs/>
          <w:sz w:val="24"/>
          <w:szCs w:val="24"/>
        </w:rPr>
        <w:t>Приложение к постановлению Администрации Обоянского района</w:t>
      </w:r>
    </w:p>
    <w:p w14:paraId="0E05A803"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«Повышение эффективности работы с  молодежью, организация  отдыха</w:t>
      </w:r>
    </w:p>
    <w:p w14:paraId="0A0B2A00"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и оздоровления детей, молодежи, развития физической культуры и спорта </w:t>
      </w:r>
    </w:p>
    <w:p w14:paraId="6956EA3C"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napToGrid w:val="0"/>
          <w:sz w:val="24"/>
          <w:szCs w:val="24"/>
        </w:rPr>
        <w:t>в Обоянском районе Курской области »</w:t>
      </w:r>
      <w:r w:rsidR="00007D4A">
        <w:rPr>
          <w:rFonts w:ascii="Times New Roman" w:hAnsi="Times New Roman" w:cs="Times New Roman"/>
          <w:bCs/>
          <w:sz w:val="24"/>
          <w:szCs w:val="24"/>
        </w:rPr>
        <w:t>. от .10.2023 №</w:t>
      </w:r>
    </w:p>
    <w:tbl>
      <w:tblPr>
        <w:tblpPr w:leftFromText="180" w:rightFromText="180" w:bottomFromText="200" w:vertAnchor="text" w:tblpY="1"/>
        <w:tblOverlap w:val="never"/>
        <w:tblW w:w="14670" w:type="dxa"/>
        <w:tblLayout w:type="fixed"/>
        <w:tblCellMar>
          <w:left w:w="10" w:type="dxa"/>
          <w:right w:w="10" w:type="dxa"/>
        </w:tblCellMar>
        <w:tblLook w:val="00A0" w:firstRow="1" w:lastRow="0" w:firstColumn="1" w:lastColumn="0" w:noHBand="0" w:noVBand="0"/>
      </w:tblPr>
      <w:tblGrid>
        <w:gridCol w:w="968"/>
        <w:gridCol w:w="7"/>
        <w:gridCol w:w="4625"/>
        <w:gridCol w:w="2170"/>
        <w:gridCol w:w="854"/>
        <w:gridCol w:w="708"/>
        <w:gridCol w:w="1417"/>
        <w:gridCol w:w="567"/>
        <w:gridCol w:w="1086"/>
        <w:gridCol w:w="1140"/>
        <w:gridCol w:w="1128"/>
      </w:tblGrid>
      <w:tr w:rsidR="005F3E12" w14:paraId="717E5891" w14:textId="77777777" w:rsidTr="005F3E12">
        <w:trPr>
          <w:trHeight w:val="546"/>
        </w:trPr>
        <w:tc>
          <w:tcPr>
            <w:tcW w:w="968" w:type="dxa"/>
            <w:tcBorders>
              <w:top w:val="single" w:sz="6" w:space="0" w:color="auto"/>
              <w:left w:val="single" w:sz="4" w:space="0" w:color="auto"/>
              <w:bottom w:val="single" w:sz="4" w:space="0" w:color="auto"/>
              <w:right w:val="single" w:sz="4" w:space="0" w:color="auto"/>
            </w:tcBorders>
            <w:tcMar>
              <w:top w:w="0" w:type="dxa"/>
              <w:left w:w="75" w:type="dxa"/>
              <w:bottom w:w="0" w:type="dxa"/>
              <w:right w:w="75" w:type="dxa"/>
            </w:tcMar>
          </w:tcPr>
          <w:p w14:paraId="4664EE64" w14:textId="77777777" w:rsidR="005F3E12" w:rsidRDefault="005F3E12">
            <w:pPr>
              <w:adjustRightInd w:val="0"/>
              <w:spacing w:line="240" w:lineRule="auto"/>
              <w:jc w:val="both"/>
              <w:outlineLvl w:val="4"/>
              <w:rPr>
                <w:rFonts w:ascii="Times New Roman" w:hAnsi="Times New Roman" w:cs="Times New Roman"/>
                <w:b/>
                <w:bCs/>
                <w:sz w:val="24"/>
                <w:szCs w:val="24"/>
              </w:rPr>
            </w:pPr>
          </w:p>
        </w:tc>
        <w:tc>
          <w:tcPr>
            <w:tcW w:w="13702" w:type="dxa"/>
            <w:gridSpan w:val="10"/>
            <w:tcBorders>
              <w:top w:val="single" w:sz="6"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91A5011" w14:textId="77777777" w:rsidR="005F3E12" w:rsidRDefault="005F3E12">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Подпрограмма 3</w:t>
            </w:r>
            <w:r>
              <w:rPr>
                <w:rFonts w:ascii="Times New Roman" w:hAnsi="Times New Roman" w:cs="Times New Roman"/>
                <w:b/>
                <w:bCs/>
                <w:color w:val="000000"/>
                <w:sz w:val="24"/>
                <w:szCs w:val="24"/>
              </w:rPr>
              <w:t>«Управление муниципальной программой  обеспечения условий реализации</w:t>
            </w:r>
            <w:r>
              <w:rPr>
                <w:rFonts w:ascii="Times New Roman" w:hAnsi="Times New Roman" w:cs="Times New Roman"/>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tc>
      </w:tr>
      <w:tr w:rsidR="006C766F" w14:paraId="523054AA" w14:textId="77777777" w:rsidTr="005F3E12">
        <w:trPr>
          <w:trHeight w:val="2505"/>
        </w:trPr>
        <w:tc>
          <w:tcPr>
            <w:tcW w:w="9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17189BF4" w14:textId="77777777" w:rsidR="006C766F" w:rsidRDefault="006C766F" w:rsidP="006C766F">
            <w:pPr>
              <w:pStyle w:val="ConsPlusCell"/>
              <w:spacing w:line="276" w:lineRule="auto"/>
              <w:jc w:val="both"/>
              <w:rPr>
                <w:rFonts w:ascii="Times New Roman" w:hAnsi="Times New Roman" w:cs="Times New Roman"/>
                <w:sz w:val="24"/>
                <w:szCs w:val="24"/>
              </w:rPr>
            </w:pPr>
          </w:p>
        </w:tc>
        <w:tc>
          <w:tcPr>
            <w:tcW w:w="462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6239B10"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Подпрограмма «Управление муниципальной программой обеспечения условий реализации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 в Обоянском районе Курской области».</w:t>
            </w:r>
          </w:p>
        </w:tc>
        <w:tc>
          <w:tcPr>
            <w:tcW w:w="217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F0069DD" w14:textId="77777777" w:rsidR="006C766F" w:rsidRDefault="006C766F" w:rsidP="006C766F">
            <w:pPr>
              <w:jc w:val="both"/>
              <w:rPr>
                <w:rFonts w:ascii="Times New Roman" w:hAnsi="Times New Roman" w:cs="Times New Roman"/>
                <w:color w:val="000000"/>
                <w:sz w:val="24"/>
                <w:szCs w:val="24"/>
              </w:rPr>
            </w:pPr>
          </w:p>
          <w:p w14:paraId="0DEA0DD8" w14:textId="77777777" w:rsidR="006C766F" w:rsidRDefault="006C766F" w:rsidP="006C766F">
            <w:pPr>
              <w:jc w:val="both"/>
              <w:rPr>
                <w:rFonts w:ascii="Times New Roman" w:hAnsi="Times New Roman" w:cs="Times New Roman"/>
                <w:color w:val="000000"/>
                <w:sz w:val="24"/>
                <w:szCs w:val="24"/>
              </w:rPr>
            </w:pPr>
          </w:p>
          <w:p w14:paraId="6721C0AD" w14:textId="77777777" w:rsidR="006C766F" w:rsidRDefault="006C766F" w:rsidP="006C766F">
            <w:pPr>
              <w:jc w:val="both"/>
              <w:rPr>
                <w:rFonts w:ascii="Times New Roman" w:hAnsi="Times New Roman" w:cs="Times New Roman"/>
                <w:color w:val="000000"/>
                <w:sz w:val="24"/>
                <w:szCs w:val="24"/>
              </w:rPr>
            </w:pPr>
          </w:p>
          <w:p w14:paraId="14E9A94E" w14:textId="77777777" w:rsidR="006C766F" w:rsidRDefault="006C766F" w:rsidP="006C766F">
            <w:pPr>
              <w:jc w:val="both"/>
              <w:rPr>
                <w:rFonts w:ascii="Times New Roman" w:hAnsi="Times New Roman" w:cs="Times New Roman"/>
                <w:color w:val="000000"/>
                <w:sz w:val="24"/>
                <w:szCs w:val="24"/>
              </w:rPr>
            </w:pPr>
          </w:p>
          <w:p w14:paraId="6310E3DC" w14:textId="77777777" w:rsidR="006C766F" w:rsidRDefault="006C766F" w:rsidP="006C766F">
            <w:pPr>
              <w:jc w:val="both"/>
              <w:rPr>
                <w:rFonts w:ascii="Times New Roman" w:hAnsi="Times New Roman" w:cs="Times New Roman"/>
                <w:sz w:val="24"/>
                <w:szCs w:val="24"/>
              </w:rPr>
            </w:pP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A02568D"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002</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6BF1AB7"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0707</w:t>
            </w:r>
          </w:p>
          <w:p w14:paraId="4C70C0DC" w14:textId="77777777" w:rsidR="006C766F" w:rsidRDefault="006C766F" w:rsidP="006C766F">
            <w:pPr>
              <w:pStyle w:val="ConsPlusCell"/>
              <w:spacing w:line="276" w:lineRule="auto"/>
              <w:jc w:val="both"/>
              <w:rPr>
                <w:rFonts w:ascii="Times New Roman" w:hAnsi="Times New Roman" w:cs="Times New Roman"/>
                <w:sz w:val="24"/>
                <w:szCs w:val="24"/>
              </w:rPr>
            </w:pPr>
          </w:p>
          <w:p w14:paraId="1CA3A4B8" w14:textId="77777777" w:rsidR="006C766F" w:rsidRDefault="006C766F" w:rsidP="006C766F">
            <w:pPr>
              <w:pStyle w:val="ConsPlusCell"/>
              <w:spacing w:line="276" w:lineRule="auto"/>
              <w:jc w:val="both"/>
              <w:rPr>
                <w:rFonts w:ascii="Times New Roman" w:hAnsi="Times New Roman" w:cs="Times New Roman"/>
                <w:sz w:val="24"/>
                <w:szCs w:val="24"/>
              </w:rPr>
            </w:pPr>
          </w:p>
          <w:p w14:paraId="4CF2F6CB" w14:textId="77777777" w:rsidR="006C766F" w:rsidRDefault="006C766F" w:rsidP="006C766F">
            <w:pPr>
              <w:pStyle w:val="ConsPlusCell"/>
              <w:spacing w:line="276" w:lineRule="auto"/>
              <w:jc w:val="both"/>
              <w:rPr>
                <w:rFonts w:ascii="Times New Roman" w:hAnsi="Times New Roman" w:cs="Times New Roman"/>
                <w:sz w:val="24"/>
                <w:szCs w:val="24"/>
              </w:rPr>
            </w:pPr>
          </w:p>
          <w:p w14:paraId="1FF29C52" w14:textId="77777777" w:rsidR="006C766F" w:rsidRDefault="006C766F" w:rsidP="006C766F">
            <w:pPr>
              <w:pStyle w:val="ConsPlusCell"/>
              <w:spacing w:line="276" w:lineRule="auto"/>
              <w:jc w:val="both"/>
              <w:rPr>
                <w:rFonts w:ascii="Times New Roman" w:hAnsi="Times New Roman" w:cs="Times New Roman"/>
                <w:sz w:val="24"/>
                <w:szCs w:val="24"/>
              </w:rPr>
            </w:pPr>
          </w:p>
          <w:p w14:paraId="3963AFB6" w14:textId="77777777" w:rsidR="006C766F" w:rsidRDefault="006C766F" w:rsidP="006C766F">
            <w:pPr>
              <w:pStyle w:val="ConsPlusCell"/>
              <w:spacing w:line="276" w:lineRule="auto"/>
              <w:jc w:val="both"/>
              <w:rPr>
                <w:rFonts w:ascii="Times New Roman" w:hAnsi="Times New Roman" w:cs="Times New Roman"/>
                <w:sz w:val="24"/>
                <w:szCs w:val="24"/>
              </w:rPr>
            </w:pPr>
          </w:p>
          <w:p w14:paraId="40589C41" w14:textId="77777777" w:rsidR="006C766F" w:rsidRDefault="006C766F" w:rsidP="006C766F">
            <w:pPr>
              <w:pStyle w:val="ConsPlusCell"/>
              <w:spacing w:line="276"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226F39DD"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0810000000</w:t>
            </w:r>
          </w:p>
          <w:p w14:paraId="200B9B5E" w14:textId="77777777" w:rsidR="006C766F" w:rsidRDefault="006C766F" w:rsidP="006C766F">
            <w:pPr>
              <w:pStyle w:val="ConsPlusCell"/>
              <w:spacing w:line="276" w:lineRule="auto"/>
              <w:jc w:val="both"/>
              <w:rPr>
                <w:rFonts w:ascii="Times New Roman" w:hAnsi="Times New Roman" w:cs="Times New Roman"/>
                <w:sz w:val="24"/>
                <w:szCs w:val="24"/>
              </w:rPr>
            </w:pPr>
          </w:p>
          <w:p w14:paraId="785434F2" w14:textId="77777777" w:rsidR="006C766F" w:rsidRDefault="006C766F" w:rsidP="006C766F">
            <w:pPr>
              <w:pStyle w:val="ConsPlusCell"/>
              <w:spacing w:line="276" w:lineRule="auto"/>
              <w:jc w:val="both"/>
              <w:rPr>
                <w:rFonts w:ascii="Times New Roman" w:hAnsi="Times New Roman" w:cs="Times New Roman"/>
                <w:sz w:val="24"/>
                <w:szCs w:val="24"/>
              </w:rPr>
            </w:pPr>
          </w:p>
          <w:p w14:paraId="518012E9" w14:textId="77777777" w:rsidR="006C766F" w:rsidRDefault="006C766F" w:rsidP="006C766F">
            <w:pPr>
              <w:pStyle w:val="ConsPlusCell"/>
              <w:spacing w:line="276" w:lineRule="auto"/>
              <w:jc w:val="both"/>
              <w:rPr>
                <w:rFonts w:ascii="Times New Roman" w:hAnsi="Times New Roman" w:cs="Times New Roman"/>
                <w:sz w:val="24"/>
                <w:szCs w:val="24"/>
              </w:rPr>
            </w:pPr>
          </w:p>
          <w:p w14:paraId="39625D2C" w14:textId="77777777" w:rsidR="006C766F" w:rsidRDefault="006C766F" w:rsidP="006C766F">
            <w:pPr>
              <w:pStyle w:val="ConsPlusCell"/>
              <w:spacing w:line="276" w:lineRule="auto"/>
              <w:jc w:val="both"/>
              <w:rPr>
                <w:rFonts w:ascii="Times New Roman" w:hAnsi="Times New Roman" w:cs="Times New Roman"/>
                <w:sz w:val="24"/>
                <w:szCs w:val="24"/>
              </w:rPr>
            </w:pPr>
          </w:p>
          <w:p w14:paraId="0D9D2360" w14:textId="77777777" w:rsidR="006C766F" w:rsidRDefault="006C766F" w:rsidP="006C766F">
            <w:pPr>
              <w:pStyle w:val="ConsPlusCell"/>
              <w:spacing w:line="276" w:lineRule="auto"/>
              <w:jc w:val="both"/>
              <w:rPr>
                <w:rFonts w:ascii="Times New Roman" w:hAnsi="Times New Roman" w:cs="Times New Roman"/>
                <w:sz w:val="24"/>
                <w:szCs w:val="24"/>
              </w:rPr>
            </w:pPr>
          </w:p>
          <w:p w14:paraId="6062CACD" w14:textId="77777777" w:rsidR="006C766F" w:rsidRDefault="006C766F" w:rsidP="006C766F">
            <w:pPr>
              <w:pStyle w:val="ConsPlusCell"/>
              <w:spacing w:line="276"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90B0BC4"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000</w:t>
            </w:r>
          </w:p>
          <w:p w14:paraId="47CF2A41" w14:textId="77777777" w:rsidR="006C766F" w:rsidRDefault="006C766F" w:rsidP="006C766F">
            <w:pPr>
              <w:pStyle w:val="ConsPlusCell"/>
              <w:spacing w:line="276" w:lineRule="auto"/>
              <w:jc w:val="both"/>
              <w:rPr>
                <w:rFonts w:ascii="Times New Roman" w:hAnsi="Times New Roman" w:cs="Times New Roman"/>
                <w:sz w:val="24"/>
                <w:szCs w:val="24"/>
              </w:rPr>
            </w:pPr>
          </w:p>
          <w:p w14:paraId="7194E776" w14:textId="77777777" w:rsidR="006C766F" w:rsidRDefault="006C766F" w:rsidP="006C766F">
            <w:pPr>
              <w:pStyle w:val="ConsPlusCell"/>
              <w:spacing w:line="276" w:lineRule="auto"/>
              <w:jc w:val="both"/>
              <w:rPr>
                <w:rFonts w:ascii="Times New Roman" w:hAnsi="Times New Roman" w:cs="Times New Roman"/>
                <w:sz w:val="24"/>
                <w:szCs w:val="24"/>
              </w:rPr>
            </w:pPr>
          </w:p>
          <w:p w14:paraId="788090A0" w14:textId="77777777" w:rsidR="006C766F" w:rsidRDefault="006C766F" w:rsidP="006C766F">
            <w:pPr>
              <w:pStyle w:val="ConsPlusCell"/>
              <w:spacing w:line="276" w:lineRule="auto"/>
              <w:jc w:val="both"/>
              <w:rPr>
                <w:rFonts w:ascii="Times New Roman" w:hAnsi="Times New Roman" w:cs="Times New Roman"/>
                <w:sz w:val="24"/>
                <w:szCs w:val="24"/>
              </w:rPr>
            </w:pPr>
          </w:p>
          <w:p w14:paraId="77394694" w14:textId="77777777" w:rsidR="006C766F" w:rsidRDefault="006C766F" w:rsidP="006C766F">
            <w:pPr>
              <w:pStyle w:val="ConsPlusCell"/>
              <w:spacing w:line="276" w:lineRule="auto"/>
              <w:jc w:val="both"/>
              <w:rPr>
                <w:rFonts w:ascii="Times New Roman" w:hAnsi="Times New Roman" w:cs="Times New Roman"/>
                <w:sz w:val="24"/>
                <w:szCs w:val="24"/>
              </w:rPr>
            </w:pPr>
          </w:p>
          <w:p w14:paraId="6B5590BA" w14:textId="77777777" w:rsidR="006C766F" w:rsidRDefault="006C766F" w:rsidP="006C766F">
            <w:pPr>
              <w:pStyle w:val="ConsPlusCell"/>
              <w:spacing w:line="276" w:lineRule="auto"/>
              <w:jc w:val="both"/>
              <w:rPr>
                <w:rFonts w:ascii="Times New Roman" w:hAnsi="Times New Roman" w:cs="Times New Roman"/>
                <w:sz w:val="24"/>
                <w:szCs w:val="24"/>
              </w:rPr>
            </w:pPr>
          </w:p>
          <w:p w14:paraId="4C9E1E3D" w14:textId="77777777" w:rsidR="006C766F" w:rsidRDefault="006C766F" w:rsidP="006C766F">
            <w:pPr>
              <w:pStyle w:val="ConsPlusCell"/>
              <w:spacing w:line="276" w:lineRule="auto"/>
              <w:jc w:val="both"/>
              <w:rPr>
                <w:rFonts w:ascii="Times New Roman" w:hAnsi="Times New Roman" w:cs="Times New Roman"/>
                <w:sz w:val="24"/>
                <w:szCs w:val="24"/>
              </w:rPr>
            </w:pPr>
          </w:p>
          <w:p w14:paraId="68FAEEF0" w14:textId="77777777" w:rsidR="006C766F" w:rsidRDefault="006C766F" w:rsidP="006C766F">
            <w:pPr>
              <w:pStyle w:val="ConsPlusCell"/>
              <w:spacing w:line="276" w:lineRule="auto"/>
              <w:jc w:val="both"/>
              <w:rPr>
                <w:rFonts w:ascii="Times New Roman" w:hAnsi="Times New Roman" w:cs="Times New Roman"/>
                <w:sz w:val="24"/>
                <w:szCs w:val="24"/>
              </w:rPr>
            </w:pPr>
          </w:p>
        </w:tc>
        <w:tc>
          <w:tcPr>
            <w:tcW w:w="108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DAD52C9"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3100,0</w:t>
            </w:r>
          </w:p>
          <w:p w14:paraId="7D4DF4E8" w14:textId="77777777" w:rsidR="006C766F" w:rsidRDefault="006C766F" w:rsidP="006C766F">
            <w:pPr>
              <w:pStyle w:val="ConsPlusCell"/>
              <w:spacing w:line="276" w:lineRule="auto"/>
              <w:jc w:val="both"/>
              <w:rPr>
                <w:rFonts w:ascii="Times New Roman" w:hAnsi="Times New Roman" w:cs="Times New Roman"/>
                <w:sz w:val="24"/>
                <w:szCs w:val="24"/>
              </w:rPr>
            </w:pPr>
          </w:p>
          <w:p w14:paraId="32B96D48" w14:textId="77777777" w:rsidR="006C766F" w:rsidRDefault="006C766F" w:rsidP="006C766F">
            <w:pPr>
              <w:pStyle w:val="ConsPlusCell"/>
              <w:spacing w:line="276" w:lineRule="auto"/>
              <w:jc w:val="both"/>
              <w:rPr>
                <w:rFonts w:ascii="Times New Roman" w:hAnsi="Times New Roman" w:cs="Times New Roman"/>
                <w:sz w:val="24"/>
                <w:szCs w:val="24"/>
              </w:rPr>
            </w:pPr>
          </w:p>
          <w:p w14:paraId="0EA22685" w14:textId="77777777" w:rsidR="006C766F" w:rsidRDefault="006C766F" w:rsidP="006C766F">
            <w:pPr>
              <w:pStyle w:val="ConsPlusCell"/>
              <w:spacing w:line="276" w:lineRule="auto"/>
              <w:jc w:val="both"/>
              <w:rPr>
                <w:rFonts w:ascii="Times New Roman" w:hAnsi="Times New Roman" w:cs="Times New Roman"/>
                <w:sz w:val="24"/>
                <w:szCs w:val="24"/>
              </w:rPr>
            </w:pPr>
          </w:p>
          <w:p w14:paraId="7DAC7B1A" w14:textId="77777777" w:rsidR="006C766F" w:rsidRDefault="006C766F" w:rsidP="006C766F">
            <w:pPr>
              <w:pStyle w:val="ConsPlusCell"/>
              <w:spacing w:line="276" w:lineRule="auto"/>
              <w:jc w:val="both"/>
              <w:rPr>
                <w:rFonts w:ascii="Times New Roman" w:hAnsi="Times New Roman" w:cs="Times New Roman"/>
                <w:sz w:val="24"/>
                <w:szCs w:val="24"/>
              </w:rPr>
            </w:pPr>
          </w:p>
          <w:p w14:paraId="5CFB9CE3" w14:textId="77777777" w:rsidR="006C766F" w:rsidRDefault="006C766F" w:rsidP="006C766F">
            <w:pPr>
              <w:pStyle w:val="ConsPlusCell"/>
              <w:spacing w:line="276" w:lineRule="auto"/>
              <w:jc w:val="both"/>
              <w:rPr>
                <w:rFonts w:ascii="Times New Roman" w:hAnsi="Times New Roman" w:cs="Times New Roman"/>
                <w:sz w:val="24"/>
                <w:szCs w:val="24"/>
              </w:rPr>
            </w:pPr>
          </w:p>
          <w:p w14:paraId="3BBEA7D4" w14:textId="77777777" w:rsidR="006C766F" w:rsidRDefault="006C766F" w:rsidP="006C766F">
            <w:pPr>
              <w:pStyle w:val="ConsPlusCell"/>
              <w:spacing w:line="276" w:lineRule="auto"/>
              <w:jc w:val="both"/>
              <w:rPr>
                <w:rFonts w:ascii="Times New Roman" w:hAnsi="Times New Roman" w:cs="Times New Roman"/>
                <w:sz w:val="24"/>
                <w:szCs w:val="24"/>
              </w:rPr>
            </w:pPr>
          </w:p>
        </w:tc>
        <w:tc>
          <w:tcPr>
            <w:tcW w:w="1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1C39310E"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3100,0</w:t>
            </w:r>
          </w:p>
          <w:p w14:paraId="591BB309" w14:textId="77777777" w:rsidR="006C766F" w:rsidRDefault="006C766F" w:rsidP="006C766F">
            <w:pPr>
              <w:pStyle w:val="ConsPlusCell"/>
              <w:spacing w:line="276" w:lineRule="auto"/>
              <w:jc w:val="both"/>
              <w:rPr>
                <w:rFonts w:ascii="Times New Roman" w:hAnsi="Times New Roman" w:cs="Times New Roman"/>
                <w:sz w:val="24"/>
                <w:szCs w:val="24"/>
              </w:rPr>
            </w:pPr>
          </w:p>
          <w:p w14:paraId="16B04F04" w14:textId="77777777" w:rsidR="006C766F" w:rsidRDefault="006C766F" w:rsidP="006C766F">
            <w:pPr>
              <w:pStyle w:val="ConsPlusCell"/>
              <w:spacing w:line="276" w:lineRule="auto"/>
              <w:jc w:val="both"/>
              <w:rPr>
                <w:rFonts w:ascii="Times New Roman" w:hAnsi="Times New Roman" w:cs="Times New Roman"/>
                <w:sz w:val="24"/>
                <w:szCs w:val="24"/>
              </w:rPr>
            </w:pPr>
          </w:p>
          <w:p w14:paraId="04D411C4" w14:textId="77777777" w:rsidR="006C766F" w:rsidRDefault="006C766F" w:rsidP="006C766F">
            <w:pPr>
              <w:pStyle w:val="ConsPlusCell"/>
              <w:spacing w:line="276" w:lineRule="auto"/>
              <w:jc w:val="both"/>
              <w:rPr>
                <w:rFonts w:ascii="Times New Roman" w:hAnsi="Times New Roman" w:cs="Times New Roman"/>
                <w:sz w:val="24"/>
                <w:szCs w:val="24"/>
              </w:rPr>
            </w:pPr>
          </w:p>
          <w:p w14:paraId="56BA405A" w14:textId="77777777" w:rsidR="006C766F" w:rsidRDefault="006C766F" w:rsidP="006C766F">
            <w:pPr>
              <w:pStyle w:val="ConsPlusCell"/>
              <w:spacing w:line="276" w:lineRule="auto"/>
              <w:jc w:val="both"/>
              <w:rPr>
                <w:rFonts w:ascii="Times New Roman" w:hAnsi="Times New Roman" w:cs="Times New Roman"/>
                <w:sz w:val="24"/>
                <w:szCs w:val="24"/>
              </w:rPr>
            </w:pPr>
          </w:p>
          <w:p w14:paraId="4243A6B8" w14:textId="77777777" w:rsidR="006C766F" w:rsidRDefault="006C766F" w:rsidP="006C766F">
            <w:pPr>
              <w:pStyle w:val="ConsPlusCell"/>
              <w:spacing w:line="276" w:lineRule="auto"/>
              <w:jc w:val="both"/>
              <w:rPr>
                <w:rFonts w:ascii="Times New Roman" w:hAnsi="Times New Roman" w:cs="Times New Roman"/>
                <w:sz w:val="24"/>
                <w:szCs w:val="24"/>
              </w:rPr>
            </w:pPr>
          </w:p>
          <w:p w14:paraId="385FBB82" w14:textId="77777777" w:rsidR="006C766F" w:rsidRDefault="006C766F" w:rsidP="006C766F">
            <w:pPr>
              <w:pStyle w:val="ConsPlusCell"/>
              <w:spacing w:line="276" w:lineRule="auto"/>
              <w:jc w:val="both"/>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BA93BD3"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3100,0</w:t>
            </w:r>
          </w:p>
          <w:p w14:paraId="3668E013" w14:textId="77777777" w:rsidR="006C766F" w:rsidRDefault="006C766F" w:rsidP="006C766F">
            <w:pPr>
              <w:pStyle w:val="ConsPlusCell"/>
              <w:spacing w:line="276" w:lineRule="auto"/>
              <w:jc w:val="both"/>
              <w:rPr>
                <w:rFonts w:ascii="Times New Roman" w:hAnsi="Times New Roman" w:cs="Times New Roman"/>
                <w:sz w:val="24"/>
                <w:szCs w:val="24"/>
              </w:rPr>
            </w:pPr>
          </w:p>
          <w:p w14:paraId="70690B3F" w14:textId="77777777" w:rsidR="006C766F" w:rsidRDefault="006C766F" w:rsidP="006C766F">
            <w:pPr>
              <w:pStyle w:val="ConsPlusCell"/>
              <w:spacing w:line="276" w:lineRule="auto"/>
              <w:jc w:val="both"/>
              <w:rPr>
                <w:rFonts w:ascii="Times New Roman" w:hAnsi="Times New Roman" w:cs="Times New Roman"/>
                <w:sz w:val="24"/>
                <w:szCs w:val="24"/>
              </w:rPr>
            </w:pPr>
          </w:p>
          <w:p w14:paraId="08E161A2" w14:textId="77777777" w:rsidR="006C766F" w:rsidRDefault="006C766F" w:rsidP="006C766F">
            <w:pPr>
              <w:pStyle w:val="ConsPlusCell"/>
              <w:spacing w:line="276" w:lineRule="auto"/>
              <w:jc w:val="both"/>
              <w:rPr>
                <w:rFonts w:ascii="Times New Roman" w:hAnsi="Times New Roman" w:cs="Times New Roman"/>
                <w:sz w:val="24"/>
                <w:szCs w:val="24"/>
              </w:rPr>
            </w:pPr>
          </w:p>
          <w:p w14:paraId="496B2D23" w14:textId="77777777" w:rsidR="006C766F" w:rsidRDefault="006C766F" w:rsidP="006C766F">
            <w:pPr>
              <w:pStyle w:val="ConsPlusCell"/>
              <w:spacing w:line="276" w:lineRule="auto"/>
              <w:jc w:val="both"/>
              <w:rPr>
                <w:rFonts w:ascii="Times New Roman" w:hAnsi="Times New Roman" w:cs="Times New Roman"/>
                <w:sz w:val="24"/>
                <w:szCs w:val="24"/>
              </w:rPr>
            </w:pPr>
          </w:p>
          <w:p w14:paraId="2FAF74C7" w14:textId="77777777" w:rsidR="006C766F" w:rsidRDefault="006C766F" w:rsidP="006C766F">
            <w:pPr>
              <w:pStyle w:val="ConsPlusCell"/>
              <w:spacing w:line="276" w:lineRule="auto"/>
              <w:jc w:val="both"/>
              <w:rPr>
                <w:rFonts w:ascii="Times New Roman" w:hAnsi="Times New Roman" w:cs="Times New Roman"/>
                <w:sz w:val="24"/>
                <w:szCs w:val="24"/>
              </w:rPr>
            </w:pPr>
          </w:p>
          <w:p w14:paraId="791FC0B2" w14:textId="77777777" w:rsidR="006C766F" w:rsidRDefault="006C766F" w:rsidP="006C766F">
            <w:pPr>
              <w:pStyle w:val="ConsPlusCell"/>
              <w:spacing w:line="276" w:lineRule="auto"/>
              <w:jc w:val="both"/>
              <w:rPr>
                <w:rFonts w:ascii="Times New Roman" w:hAnsi="Times New Roman" w:cs="Times New Roman"/>
                <w:sz w:val="24"/>
                <w:szCs w:val="24"/>
              </w:rPr>
            </w:pPr>
          </w:p>
        </w:tc>
      </w:tr>
      <w:tr w:rsidR="006C766F" w14:paraId="2FA291E2" w14:textId="77777777" w:rsidTr="005F3E12">
        <w:trPr>
          <w:trHeight w:val="1785"/>
        </w:trPr>
        <w:tc>
          <w:tcPr>
            <w:tcW w:w="9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232CDC18" w14:textId="77777777" w:rsidR="006C766F" w:rsidRDefault="006C766F" w:rsidP="006C766F">
            <w:pPr>
              <w:pStyle w:val="ConsPlusCell"/>
              <w:spacing w:line="276" w:lineRule="auto"/>
              <w:jc w:val="both"/>
              <w:rPr>
                <w:rFonts w:ascii="Times New Roman" w:hAnsi="Times New Roman" w:cs="Times New Roman"/>
                <w:sz w:val="24"/>
                <w:szCs w:val="24"/>
              </w:rPr>
            </w:pPr>
          </w:p>
        </w:tc>
        <w:tc>
          <w:tcPr>
            <w:tcW w:w="462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B04527F"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Основные мероприятия:</w:t>
            </w:r>
          </w:p>
          <w:p w14:paraId="3FDD9A71"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1.Расходы бюджета муниципального образования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 </w:t>
            </w:r>
          </w:p>
        </w:tc>
        <w:tc>
          <w:tcPr>
            <w:tcW w:w="217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37AC5C1" w14:textId="77777777" w:rsidR="006C766F" w:rsidRDefault="006C766F" w:rsidP="006C766F">
            <w:pPr>
              <w:spacing w:after="0"/>
              <w:jc w:val="both"/>
              <w:rPr>
                <w:rFonts w:ascii="Times New Roman" w:hAnsi="Times New Roman" w:cs="Times New Roman"/>
                <w:color w:val="000000"/>
                <w:sz w:val="24"/>
                <w:szCs w:val="24"/>
              </w:rPr>
            </w:pPr>
          </w:p>
          <w:p w14:paraId="08015BC0" w14:textId="77777777" w:rsidR="006C766F" w:rsidRDefault="006C766F" w:rsidP="006C766F">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Управление образования Администрации Обоянского района</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7299809"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002</w:t>
            </w:r>
          </w:p>
          <w:p w14:paraId="51BA6F74" w14:textId="77777777" w:rsidR="006C766F" w:rsidRDefault="006C766F" w:rsidP="006C766F">
            <w:pPr>
              <w:pStyle w:val="ConsPlusCell"/>
              <w:spacing w:line="276" w:lineRule="auto"/>
              <w:jc w:val="both"/>
              <w:rPr>
                <w:rFonts w:ascii="Times New Roman" w:hAnsi="Times New Roman" w:cs="Times New Roman"/>
                <w:sz w:val="24"/>
                <w:szCs w:val="24"/>
              </w:rPr>
            </w:pPr>
          </w:p>
          <w:p w14:paraId="78529B57" w14:textId="77777777" w:rsidR="006C766F" w:rsidRDefault="006C766F" w:rsidP="006C766F">
            <w:pPr>
              <w:pStyle w:val="ConsPlusCell"/>
              <w:spacing w:line="276" w:lineRule="auto"/>
              <w:jc w:val="both"/>
              <w:rPr>
                <w:rFonts w:ascii="Times New Roman" w:hAnsi="Times New Roman" w:cs="Times New Roman"/>
                <w:sz w:val="24"/>
                <w:szCs w:val="24"/>
              </w:rPr>
            </w:pPr>
          </w:p>
          <w:p w14:paraId="141E4F85" w14:textId="77777777" w:rsidR="006C766F" w:rsidRDefault="006C766F" w:rsidP="006C766F">
            <w:pPr>
              <w:pStyle w:val="ConsPlusCell"/>
              <w:spacing w:line="276" w:lineRule="auto"/>
              <w:jc w:val="both"/>
              <w:rPr>
                <w:rFonts w:ascii="Times New Roman" w:hAnsi="Times New Roman" w:cs="Times New Roman"/>
                <w:sz w:val="24"/>
                <w:szCs w:val="24"/>
              </w:rPr>
            </w:pPr>
          </w:p>
          <w:p w14:paraId="69DD5EFB" w14:textId="77777777" w:rsidR="006C766F" w:rsidRDefault="006C766F" w:rsidP="006C766F">
            <w:pPr>
              <w:pStyle w:val="ConsPlusCell"/>
              <w:spacing w:line="276" w:lineRule="auto"/>
              <w:jc w:val="both"/>
              <w:rPr>
                <w:rFonts w:ascii="Times New Roman" w:hAnsi="Times New Roman" w:cs="Times New Roman"/>
                <w:sz w:val="24"/>
                <w:szCs w:val="24"/>
              </w:rPr>
            </w:pPr>
          </w:p>
          <w:p w14:paraId="6C91AFD4" w14:textId="77777777" w:rsidR="006C766F" w:rsidRDefault="006C766F" w:rsidP="006C766F">
            <w:pPr>
              <w:pStyle w:val="ConsPlusCell"/>
              <w:spacing w:line="276" w:lineRule="auto"/>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2C134064"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0707</w:t>
            </w:r>
          </w:p>
          <w:p w14:paraId="799A1737" w14:textId="77777777" w:rsidR="006C766F" w:rsidRDefault="006C766F" w:rsidP="006C766F">
            <w:pPr>
              <w:pStyle w:val="ConsPlusCell"/>
              <w:spacing w:line="276" w:lineRule="auto"/>
              <w:jc w:val="both"/>
              <w:rPr>
                <w:rFonts w:ascii="Times New Roman" w:hAnsi="Times New Roman" w:cs="Times New Roman"/>
                <w:sz w:val="24"/>
                <w:szCs w:val="24"/>
              </w:rPr>
            </w:pPr>
          </w:p>
          <w:p w14:paraId="27797F7C" w14:textId="77777777" w:rsidR="006C766F" w:rsidRDefault="006C766F" w:rsidP="006C766F">
            <w:pPr>
              <w:pStyle w:val="ConsPlusCell"/>
              <w:spacing w:line="276" w:lineRule="auto"/>
              <w:jc w:val="both"/>
              <w:rPr>
                <w:rFonts w:ascii="Times New Roman" w:hAnsi="Times New Roman" w:cs="Times New Roman"/>
                <w:sz w:val="24"/>
                <w:szCs w:val="24"/>
              </w:rPr>
            </w:pPr>
          </w:p>
          <w:p w14:paraId="7B1C7E1A" w14:textId="77777777" w:rsidR="006C766F" w:rsidRDefault="006C766F" w:rsidP="006C766F">
            <w:pPr>
              <w:pStyle w:val="ConsPlusCell"/>
              <w:spacing w:line="276" w:lineRule="auto"/>
              <w:jc w:val="both"/>
              <w:rPr>
                <w:rFonts w:ascii="Times New Roman" w:hAnsi="Times New Roman" w:cs="Times New Roman"/>
                <w:sz w:val="24"/>
                <w:szCs w:val="24"/>
              </w:rPr>
            </w:pPr>
          </w:p>
          <w:p w14:paraId="0F1EA548" w14:textId="77777777" w:rsidR="006C766F" w:rsidRDefault="006C766F" w:rsidP="006C766F">
            <w:pPr>
              <w:pStyle w:val="ConsPlusCell"/>
              <w:spacing w:line="276"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25B77C1F"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0810100000</w:t>
            </w:r>
          </w:p>
          <w:p w14:paraId="0B217740" w14:textId="77777777" w:rsidR="006C766F" w:rsidRDefault="006C766F" w:rsidP="006C766F">
            <w:pPr>
              <w:pStyle w:val="ConsPlusCell"/>
              <w:spacing w:line="276" w:lineRule="auto"/>
              <w:jc w:val="both"/>
              <w:rPr>
                <w:rFonts w:ascii="Times New Roman" w:hAnsi="Times New Roman" w:cs="Times New Roman"/>
                <w:sz w:val="24"/>
                <w:szCs w:val="24"/>
              </w:rPr>
            </w:pPr>
          </w:p>
          <w:p w14:paraId="1DE87864" w14:textId="77777777" w:rsidR="006C766F" w:rsidRDefault="006C766F" w:rsidP="006C766F">
            <w:pPr>
              <w:pStyle w:val="ConsPlusCell"/>
              <w:spacing w:line="276" w:lineRule="auto"/>
              <w:jc w:val="both"/>
              <w:rPr>
                <w:rFonts w:ascii="Times New Roman" w:hAnsi="Times New Roman" w:cs="Times New Roman"/>
                <w:sz w:val="24"/>
                <w:szCs w:val="24"/>
              </w:rPr>
            </w:pPr>
          </w:p>
          <w:p w14:paraId="7A5F5942" w14:textId="77777777" w:rsidR="006C766F" w:rsidRDefault="006C766F" w:rsidP="006C766F">
            <w:pPr>
              <w:pStyle w:val="ConsPlusCell"/>
              <w:spacing w:line="276" w:lineRule="auto"/>
              <w:jc w:val="both"/>
              <w:rPr>
                <w:rFonts w:ascii="Times New Roman" w:hAnsi="Times New Roman" w:cs="Times New Roman"/>
                <w:sz w:val="24"/>
                <w:szCs w:val="24"/>
              </w:rPr>
            </w:pPr>
          </w:p>
          <w:p w14:paraId="36F03D60" w14:textId="77777777" w:rsidR="006C766F" w:rsidRDefault="006C766F" w:rsidP="006C766F">
            <w:pPr>
              <w:pStyle w:val="ConsPlusCell"/>
              <w:spacing w:line="276"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96F6437"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000</w:t>
            </w:r>
          </w:p>
          <w:p w14:paraId="016471BE" w14:textId="77777777" w:rsidR="006C766F" w:rsidRDefault="006C766F" w:rsidP="006C766F">
            <w:pPr>
              <w:pStyle w:val="ConsPlusCell"/>
              <w:spacing w:line="276" w:lineRule="auto"/>
              <w:jc w:val="both"/>
              <w:rPr>
                <w:rFonts w:ascii="Times New Roman" w:hAnsi="Times New Roman" w:cs="Times New Roman"/>
                <w:sz w:val="24"/>
                <w:szCs w:val="24"/>
              </w:rPr>
            </w:pPr>
          </w:p>
          <w:p w14:paraId="056C3EC0" w14:textId="77777777" w:rsidR="006C766F" w:rsidRDefault="006C766F" w:rsidP="006C766F">
            <w:pPr>
              <w:pStyle w:val="ConsPlusCell"/>
              <w:spacing w:line="276" w:lineRule="auto"/>
              <w:jc w:val="both"/>
              <w:rPr>
                <w:rFonts w:ascii="Times New Roman" w:hAnsi="Times New Roman" w:cs="Times New Roman"/>
                <w:sz w:val="24"/>
                <w:szCs w:val="24"/>
              </w:rPr>
            </w:pPr>
          </w:p>
          <w:p w14:paraId="24AFEC1F" w14:textId="77777777" w:rsidR="006C766F" w:rsidRDefault="006C766F" w:rsidP="006C766F">
            <w:pPr>
              <w:pStyle w:val="ConsPlusCell"/>
              <w:spacing w:line="276" w:lineRule="auto"/>
              <w:jc w:val="both"/>
              <w:rPr>
                <w:rFonts w:ascii="Times New Roman" w:hAnsi="Times New Roman" w:cs="Times New Roman"/>
                <w:sz w:val="24"/>
                <w:szCs w:val="24"/>
              </w:rPr>
            </w:pPr>
          </w:p>
          <w:p w14:paraId="0C023238" w14:textId="77777777" w:rsidR="006C766F" w:rsidRDefault="006C766F" w:rsidP="006C766F">
            <w:pPr>
              <w:pStyle w:val="ConsPlusCell"/>
              <w:spacing w:line="276" w:lineRule="auto"/>
              <w:jc w:val="both"/>
              <w:rPr>
                <w:rFonts w:ascii="Times New Roman" w:hAnsi="Times New Roman" w:cs="Times New Roman"/>
                <w:sz w:val="24"/>
                <w:szCs w:val="24"/>
              </w:rPr>
            </w:pPr>
          </w:p>
          <w:p w14:paraId="4B4D5770" w14:textId="77777777" w:rsidR="006C766F" w:rsidRDefault="006C766F" w:rsidP="006C766F">
            <w:pPr>
              <w:pStyle w:val="ConsPlusCell"/>
              <w:spacing w:line="276" w:lineRule="auto"/>
              <w:jc w:val="both"/>
              <w:rPr>
                <w:rFonts w:ascii="Times New Roman" w:hAnsi="Times New Roman" w:cs="Times New Roman"/>
                <w:sz w:val="24"/>
                <w:szCs w:val="24"/>
              </w:rPr>
            </w:pPr>
          </w:p>
        </w:tc>
        <w:tc>
          <w:tcPr>
            <w:tcW w:w="108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12031A6"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3100,0</w:t>
            </w:r>
          </w:p>
          <w:p w14:paraId="7B1D9A3F" w14:textId="77777777" w:rsidR="006C766F" w:rsidRDefault="006C766F" w:rsidP="006C766F">
            <w:pPr>
              <w:pStyle w:val="ConsPlusCell"/>
              <w:spacing w:line="276" w:lineRule="auto"/>
              <w:jc w:val="both"/>
              <w:rPr>
                <w:rFonts w:ascii="Times New Roman" w:hAnsi="Times New Roman" w:cs="Times New Roman"/>
                <w:sz w:val="24"/>
                <w:szCs w:val="24"/>
              </w:rPr>
            </w:pPr>
          </w:p>
          <w:p w14:paraId="39B36749" w14:textId="77777777" w:rsidR="006C766F" w:rsidRDefault="006C766F" w:rsidP="006C766F">
            <w:pPr>
              <w:pStyle w:val="ConsPlusCell"/>
              <w:spacing w:line="276" w:lineRule="auto"/>
              <w:jc w:val="both"/>
              <w:rPr>
                <w:rFonts w:ascii="Times New Roman" w:hAnsi="Times New Roman" w:cs="Times New Roman"/>
                <w:sz w:val="24"/>
                <w:szCs w:val="24"/>
              </w:rPr>
            </w:pPr>
          </w:p>
          <w:p w14:paraId="328E33DC" w14:textId="77777777" w:rsidR="006C766F" w:rsidRDefault="006C766F" w:rsidP="006C766F">
            <w:pPr>
              <w:pStyle w:val="ConsPlusCell"/>
              <w:spacing w:line="276" w:lineRule="auto"/>
              <w:jc w:val="both"/>
              <w:rPr>
                <w:rFonts w:ascii="Times New Roman" w:hAnsi="Times New Roman" w:cs="Times New Roman"/>
                <w:sz w:val="24"/>
                <w:szCs w:val="24"/>
              </w:rPr>
            </w:pPr>
          </w:p>
          <w:p w14:paraId="14685EAF" w14:textId="77777777" w:rsidR="006C766F" w:rsidRDefault="006C766F" w:rsidP="006C766F">
            <w:pPr>
              <w:pStyle w:val="ConsPlusCell"/>
              <w:spacing w:line="276" w:lineRule="auto"/>
              <w:jc w:val="both"/>
              <w:rPr>
                <w:rFonts w:ascii="Times New Roman" w:hAnsi="Times New Roman" w:cs="Times New Roman"/>
                <w:sz w:val="24"/>
                <w:szCs w:val="24"/>
              </w:rPr>
            </w:pPr>
          </w:p>
        </w:tc>
        <w:tc>
          <w:tcPr>
            <w:tcW w:w="1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305184D"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3100,0</w:t>
            </w:r>
          </w:p>
          <w:p w14:paraId="7581E257" w14:textId="77777777" w:rsidR="006C766F" w:rsidRDefault="006C766F" w:rsidP="006C766F">
            <w:pPr>
              <w:pStyle w:val="ConsPlusCell"/>
              <w:spacing w:line="276" w:lineRule="auto"/>
              <w:jc w:val="both"/>
              <w:rPr>
                <w:rFonts w:ascii="Times New Roman" w:hAnsi="Times New Roman" w:cs="Times New Roman"/>
                <w:sz w:val="24"/>
                <w:szCs w:val="24"/>
              </w:rPr>
            </w:pPr>
          </w:p>
          <w:p w14:paraId="12D50F6F" w14:textId="77777777" w:rsidR="006C766F" w:rsidRDefault="006C766F" w:rsidP="006C766F">
            <w:pPr>
              <w:pStyle w:val="ConsPlusCell"/>
              <w:spacing w:line="276" w:lineRule="auto"/>
              <w:jc w:val="both"/>
              <w:rPr>
                <w:rFonts w:ascii="Times New Roman" w:hAnsi="Times New Roman" w:cs="Times New Roman"/>
                <w:sz w:val="24"/>
                <w:szCs w:val="24"/>
              </w:rPr>
            </w:pPr>
          </w:p>
          <w:p w14:paraId="12BDC80E" w14:textId="77777777" w:rsidR="006C766F" w:rsidRDefault="006C766F" w:rsidP="006C766F">
            <w:pPr>
              <w:pStyle w:val="ConsPlusCell"/>
              <w:spacing w:line="276" w:lineRule="auto"/>
              <w:jc w:val="both"/>
              <w:rPr>
                <w:rFonts w:ascii="Times New Roman" w:hAnsi="Times New Roman" w:cs="Times New Roman"/>
                <w:sz w:val="24"/>
                <w:szCs w:val="24"/>
              </w:rPr>
            </w:pPr>
          </w:p>
          <w:p w14:paraId="15B07371" w14:textId="77777777" w:rsidR="006C766F" w:rsidRDefault="006C766F" w:rsidP="006C766F">
            <w:pPr>
              <w:pStyle w:val="ConsPlusCell"/>
              <w:spacing w:line="276" w:lineRule="auto"/>
              <w:jc w:val="both"/>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2D496BED"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3100,0</w:t>
            </w:r>
          </w:p>
          <w:p w14:paraId="74BE2D93" w14:textId="77777777" w:rsidR="006C766F" w:rsidRDefault="006C766F" w:rsidP="006C766F">
            <w:pPr>
              <w:pStyle w:val="ConsPlusCell"/>
              <w:spacing w:line="276" w:lineRule="auto"/>
              <w:jc w:val="both"/>
              <w:rPr>
                <w:rFonts w:ascii="Times New Roman" w:hAnsi="Times New Roman" w:cs="Times New Roman"/>
                <w:sz w:val="24"/>
                <w:szCs w:val="24"/>
              </w:rPr>
            </w:pPr>
          </w:p>
          <w:p w14:paraId="3EE74F5F" w14:textId="77777777" w:rsidR="006C766F" w:rsidRDefault="006C766F" w:rsidP="006C766F">
            <w:pPr>
              <w:pStyle w:val="ConsPlusCell"/>
              <w:spacing w:line="276" w:lineRule="auto"/>
              <w:jc w:val="both"/>
              <w:rPr>
                <w:rFonts w:ascii="Times New Roman" w:hAnsi="Times New Roman" w:cs="Times New Roman"/>
                <w:sz w:val="24"/>
                <w:szCs w:val="24"/>
              </w:rPr>
            </w:pPr>
          </w:p>
          <w:p w14:paraId="4ADCC9CD" w14:textId="77777777" w:rsidR="006C766F" w:rsidRDefault="006C766F" w:rsidP="006C766F">
            <w:pPr>
              <w:pStyle w:val="ConsPlusCell"/>
              <w:spacing w:line="276" w:lineRule="auto"/>
              <w:jc w:val="both"/>
              <w:rPr>
                <w:rFonts w:ascii="Times New Roman" w:hAnsi="Times New Roman" w:cs="Times New Roman"/>
                <w:sz w:val="24"/>
                <w:szCs w:val="24"/>
              </w:rPr>
            </w:pPr>
          </w:p>
          <w:p w14:paraId="13369298" w14:textId="77777777" w:rsidR="006C766F" w:rsidRDefault="006C766F" w:rsidP="006C766F">
            <w:pPr>
              <w:pStyle w:val="ConsPlusCell"/>
              <w:spacing w:line="276" w:lineRule="auto"/>
              <w:jc w:val="both"/>
              <w:rPr>
                <w:rFonts w:ascii="Times New Roman" w:hAnsi="Times New Roman" w:cs="Times New Roman"/>
                <w:sz w:val="24"/>
                <w:szCs w:val="24"/>
              </w:rPr>
            </w:pPr>
          </w:p>
        </w:tc>
      </w:tr>
      <w:tr w:rsidR="006C766F" w14:paraId="0AEF59CC" w14:textId="77777777" w:rsidTr="005F3E12">
        <w:trPr>
          <w:trHeight w:val="1140"/>
        </w:trPr>
        <w:tc>
          <w:tcPr>
            <w:tcW w:w="9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AC35B94" w14:textId="77777777" w:rsidR="006C766F" w:rsidRDefault="006C766F" w:rsidP="006C766F">
            <w:pPr>
              <w:pStyle w:val="ConsPlusCell"/>
              <w:spacing w:line="276" w:lineRule="auto"/>
              <w:jc w:val="both"/>
              <w:rPr>
                <w:rFonts w:ascii="Times New Roman" w:hAnsi="Times New Roman" w:cs="Times New Roman"/>
                <w:sz w:val="24"/>
                <w:szCs w:val="24"/>
              </w:rPr>
            </w:pPr>
          </w:p>
        </w:tc>
        <w:tc>
          <w:tcPr>
            <w:tcW w:w="462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39CF364"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1.1. Расходы на обеспечение деятельности (оказание услуг) муниципальных учреждений</w:t>
            </w:r>
          </w:p>
        </w:tc>
        <w:tc>
          <w:tcPr>
            <w:tcW w:w="217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73206C4" w14:textId="77777777" w:rsidR="006C766F" w:rsidRDefault="006C766F" w:rsidP="006C766F">
            <w:pPr>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Управление образования Администрации Обоянского района</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53A52F7"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002</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98D8553"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0707</w:t>
            </w:r>
          </w:p>
          <w:p w14:paraId="4540B8D0" w14:textId="77777777" w:rsidR="006C766F" w:rsidRDefault="006C766F" w:rsidP="006C766F">
            <w:pPr>
              <w:pStyle w:val="ConsPlusCell"/>
              <w:spacing w:line="276" w:lineRule="auto"/>
              <w:jc w:val="both"/>
              <w:rPr>
                <w:rFonts w:ascii="Times New Roman" w:hAnsi="Times New Roman" w:cs="Times New Roman"/>
                <w:sz w:val="24"/>
                <w:szCs w:val="24"/>
              </w:rPr>
            </w:pPr>
          </w:p>
          <w:p w14:paraId="5EFEE08C" w14:textId="77777777" w:rsidR="006C766F" w:rsidRDefault="006C766F" w:rsidP="006C766F">
            <w:pPr>
              <w:pStyle w:val="ConsPlusCell"/>
              <w:spacing w:line="276"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2F944A8"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08101С1401</w:t>
            </w:r>
          </w:p>
          <w:p w14:paraId="5FCBCD27" w14:textId="77777777" w:rsidR="006C766F" w:rsidRDefault="006C766F" w:rsidP="006C766F">
            <w:pPr>
              <w:pStyle w:val="ConsPlusCell"/>
              <w:spacing w:line="276" w:lineRule="auto"/>
              <w:jc w:val="both"/>
              <w:rPr>
                <w:rFonts w:ascii="Times New Roman" w:hAnsi="Times New Roman" w:cs="Times New Roman"/>
                <w:sz w:val="24"/>
                <w:szCs w:val="24"/>
              </w:rPr>
            </w:pPr>
          </w:p>
          <w:p w14:paraId="288A2F34" w14:textId="77777777" w:rsidR="006C766F" w:rsidRDefault="006C766F" w:rsidP="006C766F">
            <w:pPr>
              <w:pStyle w:val="ConsPlusCell"/>
              <w:spacing w:line="276"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841B628"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600</w:t>
            </w:r>
          </w:p>
          <w:p w14:paraId="6BF5F552" w14:textId="77777777" w:rsidR="006C766F" w:rsidRDefault="006C766F" w:rsidP="006C766F">
            <w:pPr>
              <w:pStyle w:val="ConsPlusCell"/>
              <w:spacing w:line="276" w:lineRule="auto"/>
              <w:jc w:val="both"/>
              <w:rPr>
                <w:rFonts w:ascii="Times New Roman" w:hAnsi="Times New Roman" w:cs="Times New Roman"/>
                <w:sz w:val="24"/>
                <w:szCs w:val="24"/>
              </w:rPr>
            </w:pPr>
          </w:p>
          <w:p w14:paraId="55D12DFE" w14:textId="77777777" w:rsidR="006C766F" w:rsidRDefault="006C766F" w:rsidP="006C766F">
            <w:pPr>
              <w:pStyle w:val="ConsPlusCell"/>
              <w:spacing w:line="276" w:lineRule="auto"/>
              <w:jc w:val="both"/>
              <w:rPr>
                <w:rFonts w:ascii="Times New Roman" w:hAnsi="Times New Roman" w:cs="Times New Roman"/>
                <w:sz w:val="24"/>
                <w:szCs w:val="24"/>
              </w:rPr>
            </w:pPr>
          </w:p>
        </w:tc>
        <w:tc>
          <w:tcPr>
            <w:tcW w:w="108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4DE55FE"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3100,0</w:t>
            </w:r>
          </w:p>
          <w:p w14:paraId="7095E09D" w14:textId="77777777" w:rsidR="006C766F" w:rsidRDefault="006C766F" w:rsidP="006C766F">
            <w:pPr>
              <w:pStyle w:val="ConsPlusCell"/>
              <w:spacing w:line="276" w:lineRule="auto"/>
              <w:jc w:val="both"/>
              <w:rPr>
                <w:rFonts w:ascii="Times New Roman" w:hAnsi="Times New Roman" w:cs="Times New Roman"/>
                <w:sz w:val="24"/>
                <w:szCs w:val="24"/>
              </w:rPr>
            </w:pPr>
          </w:p>
          <w:p w14:paraId="40D6E417" w14:textId="77777777" w:rsidR="006C766F" w:rsidRDefault="006C766F" w:rsidP="006C766F">
            <w:pPr>
              <w:pStyle w:val="ConsPlusCell"/>
              <w:spacing w:line="276" w:lineRule="auto"/>
              <w:jc w:val="both"/>
              <w:rPr>
                <w:rFonts w:ascii="Times New Roman" w:hAnsi="Times New Roman" w:cs="Times New Roman"/>
                <w:sz w:val="24"/>
                <w:szCs w:val="24"/>
              </w:rPr>
            </w:pPr>
          </w:p>
        </w:tc>
        <w:tc>
          <w:tcPr>
            <w:tcW w:w="1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EF92658"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3100,0</w:t>
            </w:r>
          </w:p>
          <w:p w14:paraId="0740A53C" w14:textId="77777777" w:rsidR="006C766F" w:rsidRDefault="006C766F" w:rsidP="006C766F">
            <w:pPr>
              <w:pStyle w:val="ConsPlusCell"/>
              <w:spacing w:line="276" w:lineRule="auto"/>
              <w:jc w:val="both"/>
              <w:rPr>
                <w:rFonts w:ascii="Times New Roman" w:hAnsi="Times New Roman" w:cs="Times New Roman"/>
                <w:sz w:val="24"/>
                <w:szCs w:val="24"/>
              </w:rPr>
            </w:pPr>
          </w:p>
          <w:p w14:paraId="560FA92A" w14:textId="77777777" w:rsidR="006C766F" w:rsidRDefault="006C766F" w:rsidP="006C766F">
            <w:pPr>
              <w:pStyle w:val="ConsPlusCell"/>
              <w:spacing w:line="276" w:lineRule="auto"/>
              <w:jc w:val="both"/>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1D99D34"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3100,0</w:t>
            </w:r>
          </w:p>
          <w:p w14:paraId="0470B1C8" w14:textId="77777777" w:rsidR="006C766F" w:rsidRDefault="006C766F" w:rsidP="006C766F">
            <w:pPr>
              <w:pStyle w:val="ConsPlusCell"/>
              <w:spacing w:line="276" w:lineRule="auto"/>
              <w:jc w:val="both"/>
              <w:rPr>
                <w:rFonts w:ascii="Times New Roman" w:hAnsi="Times New Roman" w:cs="Times New Roman"/>
                <w:sz w:val="24"/>
                <w:szCs w:val="24"/>
              </w:rPr>
            </w:pPr>
          </w:p>
          <w:p w14:paraId="7260E99E" w14:textId="77777777" w:rsidR="006C766F" w:rsidRDefault="006C766F" w:rsidP="006C766F">
            <w:pPr>
              <w:pStyle w:val="ConsPlusCell"/>
              <w:spacing w:line="276" w:lineRule="auto"/>
              <w:jc w:val="both"/>
              <w:rPr>
                <w:rFonts w:ascii="Times New Roman" w:hAnsi="Times New Roman" w:cs="Times New Roman"/>
                <w:sz w:val="24"/>
                <w:szCs w:val="24"/>
              </w:rPr>
            </w:pPr>
          </w:p>
        </w:tc>
      </w:tr>
      <w:tr w:rsidR="006C766F" w14:paraId="40EC2ECF" w14:textId="77777777" w:rsidTr="005F3E12">
        <w:trPr>
          <w:trHeight w:val="1770"/>
        </w:trPr>
        <w:tc>
          <w:tcPr>
            <w:tcW w:w="9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1B54A348" w14:textId="77777777" w:rsidR="006C766F" w:rsidRDefault="006C766F" w:rsidP="006C766F">
            <w:pPr>
              <w:pStyle w:val="ConsPlusCell"/>
              <w:spacing w:line="276" w:lineRule="auto"/>
              <w:jc w:val="both"/>
              <w:rPr>
                <w:rFonts w:ascii="Times New Roman" w:hAnsi="Times New Roman" w:cs="Times New Roman"/>
                <w:sz w:val="24"/>
                <w:szCs w:val="24"/>
              </w:rPr>
            </w:pPr>
          </w:p>
        </w:tc>
        <w:tc>
          <w:tcPr>
            <w:tcW w:w="462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908AF2A"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2.Основное мероприятие«Расходы местного бюджета на софинансирование за счет субсидий из областного бюджета, связанные с проведением капитального ремонта муниципальных организаций отдыха детей и оздоровления в Обоянском районе Курской области</w:t>
            </w:r>
          </w:p>
        </w:tc>
        <w:tc>
          <w:tcPr>
            <w:tcW w:w="217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D34A5F6" w14:textId="77777777" w:rsidR="006C766F" w:rsidRDefault="006C766F" w:rsidP="006C766F">
            <w:pPr>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Управление образования Администрации Обоянского района</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7CFC80C" w14:textId="77777777" w:rsidR="006C766F" w:rsidRDefault="006C766F" w:rsidP="006C766F">
            <w:pPr>
              <w:pStyle w:val="ConsPlusCell"/>
              <w:spacing w:line="276" w:lineRule="auto"/>
              <w:jc w:val="both"/>
              <w:rPr>
                <w:rFonts w:ascii="Times New Roman" w:hAnsi="Times New Roman" w:cs="Times New Roman"/>
                <w:sz w:val="24"/>
                <w:szCs w:val="24"/>
              </w:rPr>
            </w:pPr>
          </w:p>
          <w:p w14:paraId="293A73F7"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002</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27F8B05" w14:textId="77777777" w:rsidR="006C766F" w:rsidRDefault="006C766F" w:rsidP="006C766F">
            <w:pPr>
              <w:pStyle w:val="ConsPlusCell"/>
              <w:spacing w:line="276" w:lineRule="auto"/>
              <w:jc w:val="both"/>
              <w:rPr>
                <w:rFonts w:ascii="Times New Roman" w:hAnsi="Times New Roman" w:cs="Times New Roman"/>
                <w:sz w:val="24"/>
                <w:szCs w:val="24"/>
              </w:rPr>
            </w:pPr>
          </w:p>
          <w:p w14:paraId="320512D0"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0707</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7AF80CB" w14:textId="77777777" w:rsidR="006C766F" w:rsidRDefault="006C766F" w:rsidP="006C766F">
            <w:pPr>
              <w:pStyle w:val="ConsPlusCell"/>
              <w:spacing w:line="276" w:lineRule="auto"/>
              <w:jc w:val="both"/>
              <w:rPr>
                <w:rFonts w:ascii="Times New Roman" w:hAnsi="Times New Roman" w:cs="Times New Roman"/>
                <w:sz w:val="24"/>
                <w:szCs w:val="24"/>
              </w:rPr>
            </w:pPr>
          </w:p>
          <w:p w14:paraId="72ECAD4E"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08102</w:t>
            </w:r>
            <w:r>
              <w:rPr>
                <w:rFonts w:ascii="Times New Roman" w:hAnsi="Times New Roman" w:cs="Times New Roman"/>
                <w:sz w:val="24"/>
                <w:szCs w:val="24"/>
                <w:lang w:val="en-US"/>
              </w:rPr>
              <w:t>S</w:t>
            </w:r>
            <w:r>
              <w:rPr>
                <w:rFonts w:ascii="Times New Roman" w:hAnsi="Times New Roman" w:cs="Times New Roman"/>
                <w:sz w:val="24"/>
                <w:szCs w:val="24"/>
              </w:rPr>
              <w:t>0070</w:t>
            </w:r>
          </w:p>
        </w:tc>
        <w:tc>
          <w:tcPr>
            <w:tcW w:w="56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CC18710" w14:textId="77777777" w:rsidR="006C766F" w:rsidRDefault="006C766F" w:rsidP="006C766F">
            <w:pPr>
              <w:pStyle w:val="ConsPlusCell"/>
              <w:spacing w:line="276" w:lineRule="auto"/>
              <w:jc w:val="both"/>
              <w:rPr>
                <w:rFonts w:ascii="Times New Roman" w:hAnsi="Times New Roman" w:cs="Times New Roman"/>
                <w:sz w:val="24"/>
                <w:szCs w:val="24"/>
              </w:rPr>
            </w:pPr>
          </w:p>
          <w:p w14:paraId="27676939"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600</w:t>
            </w:r>
          </w:p>
        </w:tc>
        <w:tc>
          <w:tcPr>
            <w:tcW w:w="108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53C85A6" w14:textId="77777777" w:rsidR="006C766F" w:rsidRDefault="006C766F" w:rsidP="006C766F">
            <w:pPr>
              <w:pStyle w:val="ConsPlusCell"/>
              <w:spacing w:line="276" w:lineRule="auto"/>
              <w:jc w:val="both"/>
              <w:rPr>
                <w:rFonts w:ascii="Times New Roman" w:hAnsi="Times New Roman" w:cs="Times New Roman"/>
                <w:sz w:val="24"/>
                <w:szCs w:val="24"/>
              </w:rPr>
            </w:pPr>
          </w:p>
          <w:p w14:paraId="3DE01842" w14:textId="77777777" w:rsidR="006C766F" w:rsidRDefault="006C766F" w:rsidP="006C766F">
            <w:pPr>
              <w:pStyle w:val="ConsPlusCell"/>
              <w:spacing w:line="276" w:lineRule="auto"/>
              <w:jc w:val="both"/>
              <w:rPr>
                <w:rFonts w:ascii="Times New Roman" w:hAnsi="Times New Roman" w:cs="Times New Roman"/>
                <w:sz w:val="24"/>
                <w:szCs w:val="24"/>
              </w:rPr>
            </w:pPr>
          </w:p>
        </w:tc>
        <w:tc>
          <w:tcPr>
            <w:tcW w:w="1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90F657B" w14:textId="77777777" w:rsidR="006C766F" w:rsidRDefault="006C766F" w:rsidP="006C766F">
            <w:pPr>
              <w:pStyle w:val="ConsPlusCell"/>
              <w:spacing w:line="276" w:lineRule="auto"/>
              <w:jc w:val="both"/>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EB500CB" w14:textId="77777777" w:rsidR="006C766F" w:rsidRDefault="006C766F" w:rsidP="006C766F">
            <w:pPr>
              <w:pStyle w:val="ConsPlusCell"/>
              <w:spacing w:line="276" w:lineRule="auto"/>
              <w:jc w:val="both"/>
              <w:rPr>
                <w:rFonts w:ascii="Times New Roman" w:hAnsi="Times New Roman" w:cs="Times New Roman"/>
                <w:sz w:val="24"/>
                <w:szCs w:val="24"/>
              </w:rPr>
            </w:pPr>
          </w:p>
        </w:tc>
      </w:tr>
      <w:tr w:rsidR="006C766F" w14:paraId="44121004" w14:textId="77777777" w:rsidTr="005F3E12">
        <w:trPr>
          <w:trHeight w:val="1340"/>
        </w:trPr>
        <w:tc>
          <w:tcPr>
            <w:tcW w:w="97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FCC847B" w14:textId="77777777" w:rsidR="006C766F" w:rsidRDefault="006C766F" w:rsidP="006C766F">
            <w:pPr>
              <w:pStyle w:val="ConsPlusCell"/>
              <w:spacing w:line="276" w:lineRule="auto"/>
              <w:jc w:val="both"/>
              <w:rPr>
                <w:rFonts w:ascii="Times New Roman" w:hAnsi="Times New Roman" w:cs="Times New Roman"/>
                <w:sz w:val="24"/>
                <w:szCs w:val="24"/>
              </w:rPr>
            </w:pPr>
          </w:p>
        </w:tc>
        <w:tc>
          <w:tcPr>
            <w:tcW w:w="462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4032EE3"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2.1.Обеспечение проведения капитального ремонта муниципальных организаций отдыха детей в Обоянском районе Курской области</w:t>
            </w:r>
          </w:p>
        </w:tc>
        <w:tc>
          <w:tcPr>
            <w:tcW w:w="217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92A89E4" w14:textId="77777777" w:rsidR="006C766F" w:rsidRDefault="006C766F" w:rsidP="006C766F">
            <w:pPr>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Управление образования Администрации Обоянского района</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FF8B7FC"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002</w:t>
            </w:r>
          </w:p>
        </w:tc>
        <w:tc>
          <w:tcPr>
            <w:tcW w:w="70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3B71550"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0707</w:t>
            </w: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1B984F1" w14:textId="77777777" w:rsidR="006C766F" w:rsidRDefault="006C766F" w:rsidP="006C766F">
            <w:pPr>
              <w:jc w:val="both"/>
              <w:rPr>
                <w:rFonts w:ascii="Times New Roman" w:hAnsi="Times New Roman" w:cs="Times New Roman"/>
                <w:sz w:val="24"/>
                <w:szCs w:val="24"/>
              </w:rPr>
            </w:pPr>
            <w:r>
              <w:rPr>
                <w:rFonts w:ascii="Times New Roman" w:hAnsi="Times New Roman" w:cs="Times New Roman"/>
                <w:sz w:val="24"/>
                <w:szCs w:val="24"/>
              </w:rPr>
              <w:t>08102</w:t>
            </w:r>
            <w:r>
              <w:rPr>
                <w:rFonts w:ascii="Times New Roman" w:hAnsi="Times New Roman" w:cs="Times New Roman"/>
                <w:sz w:val="24"/>
                <w:szCs w:val="24"/>
                <w:lang w:val="en-US"/>
              </w:rPr>
              <w:t>S</w:t>
            </w:r>
            <w:r>
              <w:rPr>
                <w:rFonts w:ascii="Times New Roman" w:hAnsi="Times New Roman" w:cs="Times New Roman"/>
                <w:sz w:val="24"/>
                <w:szCs w:val="24"/>
              </w:rPr>
              <w:t>0070</w:t>
            </w:r>
          </w:p>
        </w:tc>
        <w:tc>
          <w:tcPr>
            <w:tcW w:w="56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52DD416" w14:textId="77777777" w:rsidR="006C766F" w:rsidRDefault="006C766F" w:rsidP="006C766F">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600</w:t>
            </w:r>
          </w:p>
        </w:tc>
        <w:tc>
          <w:tcPr>
            <w:tcW w:w="108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A2E353A" w14:textId="77777777" w:rsidR="006C766F" w:rsidRDefault="006C766F" w:rsidP="006C766F">
            <w:pPr>
              <w:spacing w:after="0"/>
              <w:rPr>
                <w:rFonts w:cs="Times New Roman"/>
              </w:rPr>
            </w:pPr>
          </w:p>
        </w:tc>
        <w:tc>
          <w:tcPr>
            <w:tcW w:w="114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29BCA566" w14:textId="77777777" w:rsidR="006C766F" w:rsidRDefault="006C766F" w:rsidP="006C766F">
            <w:pPr>
              <w:pStyle w:val="ConsPlusCell"/>
              <w:spacing w:line="276" w:lineRule="auto"/>
              <w:jc w:val="both"/>
              <w:rPr>
                <w:rFonts w:ascii="Times New Roman" w:hAnsi="Times New Roman" w:cs="Times New Roman"/>
                <w:sz w:val="24"/>
                <w:szCs w:val="24"/>
              </w:rPr>
            </w:pPr>
          </w:p>
        </w:tc>
        <w:tc>
          <w:tcPr>
            <w:tcW w:w="112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521FDCA" w14:textId="77777777" w:rsidR="006C766F" w:rsidRDefault="006C766F" w:rsidP="006C766F">
            <w:pPr>
              <w:pStyle w:val="ConsPlusCell"/>
              <w:spacing w:line="276" w:lineRule="auto"/>
              <w:jc w:val="both"/>
              <w:rPr>
                <w:rFonts w:ascii="Times New Roman" w:hAnsi="Times New Roman" w:cs="Times New Roman"/>
                <w:sz w:val="24"/>
                <w:szCs w:val="24"/>
              </w:rPr>
            </w:pPr>
          </w:p>
        </w:tc>
      </w:tr>
      <w:tr w:rsidR="006C766F" w14:paraId="24311B42" w14:textId="77777777" w:rsidTr="005F3E12">
        <w:trPr>
          <w:trHeight w:val="100"/>
        </w:trPr>
        <w:tc>
          <w:tcPr>
            <w:tcW w:w="14670" w:type="dxa"/>
            <w:gridSpan w:val="11"/>
            <w:tcBorders>
              <w:top w:val="single" w:sz="4" w:space="0" w:color="auto"/>
              <w:left w:val="nil"/>
              <w:bottom w:val="nil"/>
              <w:right w:val="nil"/>
            </w:tcBorders>
            <w:tcMar>
              <w:top w:w="0" w:type="dxa"/>
              <w:left w:w="108" w:type="dxa"/>
              <w:bottom w:w="0" w:type="dxa"/>
              <w:right w:w="108" w:type="dxa"/>
            </w:tcMar>
          </w:tcPr>
          <w:p w14:paraId="03FD36EF" w14:textId="77777777" w:rsidR="006C766F" w:rsidRDefault="006C766F" w:rsidP="006C766F"/>
        </w:tc>
      </w:tr>
    </w:tbl>
    <w:p w14:paraId="0AEF81CE" w14:textId="77777777" w:rsidR="005F3E12" w:rsidRDefault="005F3E12" w:rsidP="005F3E12"/>
    <w:p w14:paraId="2153729C" w14:textId="77777777" w:rsidR="005F3E12" w:rsidRDefault="005F3E12" w:rsidP="005F3E12"/>
    <w:p w14:paraId="19609C0C" w14:textId="77777777" w:rsidR="005F3E12" w:rsidRDefault="005F3E12" w:rsidP="005F3E12"/>
    <w:p w14:paraId="2A4F35E1" w14:textId="77777777" w:rsidR="005F3E12" w:rsidRDefault="005F3E12" w:rsidP="005F3E12"/>
    <w:p w14:paraId="3BD2B116" w14:textId="77777777" w:rsidR="005F3E12" w:rsidRDefault="005F3E12" w:rsidP="005F3E12"/>
    <w:p w14:paraId="1CE06340" w14:textId="77777777" w:rsidR="005F3E12" w:rsidRDefault="005F3E12" w:rsidP="005F3E12"/>
    <w:p w14:paraId="674C41F3" w14:textId="77777777" w:rsidR="00007D4A" w:rsidRDefault="00007D4A" w:rsidP="005F3E12"/>
    <w:p w14:paraId="738AEDDA" w14:textId="77777777" w:rsidR="00007D4A" w:rsidRDefault="00007D4A" w:rsidP="005F3E12"/>
    <w:p w14:paraId="33D3B796" w14:textId="77777777" w:rsidR="00007D4A" w:rsidRDefault="00007D4A" w:rsidP="005F3E12"/>
    <w:p w14:paraId="5C36C4D7" w14:textId="77777777" w:rsidR="00007D4A" w:rsidRDefault="00007D4A" w:rsidP="005F3E12"/>
    <w:p w14:paraId="3C2A53A8" w14:textId="77777777" w:rsidR="005F3E12" w:rsidRDefault="005F3E12" w:rsidP="005F3E12"/>
    <w:p w14:paraId="3ED82EEB" w14:textId="77777777" w:rsidR="005F3E12" w:rsidRDefault="005F3E12" w:rsidP="005F3E12">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Таблица №5</w:t>
      </w:r>
    </w:p>
    <w:p w14:paraId="068CD3E0" w14:textId="77777777" w:rsidR="005F3E12" w:rsidRDefault="005F3E12" w:rsidP="005F3E12">
      <w:pPr>
        <w:autoSpaceDE w:val="0"/>
        <w:spacing w:after="0"/>
        <w:jc w:val="right"/>
        <w:rPr>
          <w:rFonts w:ascii="Times New Roman" w:hAnsi="Times New Roman" w:cs="Times New Roman"/>
          <w:b/>
          <w:bCs/>
          <w:sz w:val="24"/>
          <w:szCs w:val="24"/>
        </w:rPr>
      </w:pPr>
      <w:r>
        <w:rPr>
          <w:rFonts w:ascii="Times New Roman" w:hAnsi="Times New Roman" w:cs="Times New Roman"/>
          <w:bCs/>
          <w:sz w:val="24"/>
          <w:szCs w:val="24"/>
        </w:rPr>
        <w:t>Приложение к постановлению Администрации Обоянского района</w:t>
      </w:r>
    </w:p>
    <w:p w14:paraId="63A8FE6E"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«Повышение эффективности работы с  молодежью, организация  отдыха</w:t>
      </w:r>
    </w:p>
    <w:p w14:paraId="6535BBCB"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и оздоровления детей, молодежи, развития физической культуры и спорта </w:t>
      </w:r>
    </w:p>
    <w:p w14:paraId="597241EC"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napToGrid w:val="0"/>
          <w:sz w:val="24"/>
          <w:szCs w:val="24"/>
        </w:rPr>
        <w:t>в Обоянском районе Курской области »</w:t>
      </w:r>
      <w:r w:rsidR="00007D4A">
        <w:rPr>
          <w:rFonts w:ascii="Times New Roman" w:hAnsi="Times New Roman" w:cs="Times New Roman"/>
          <w:bCs/>
          <w:sz w:val="24"/>
          <w:szCs w:val="24"/>
        </w:rPr>
        <w:t>. от .10.2023№</w:t>
      </w:r>
    </w:p>
    <w:p w14:paraId="0F57D926" w14:textId="77777777" w:rsidR="005F3E12" w:rsidRDefault="005F3E12" w:rsidP="005F3E12"/>
    <w:tbl>
      <w:tblPr>
        <w:tblW w:w="15135" w:type="dxa"/>
        <w:tblInd w:w="2" w:type="dxa"/>
        <w:tblLayout w:type="fixed"/>
        <w:tblCellMar>
          <w:left w:w="10" w:type="dxa"/>
          <w:right w:w="10" w:type="dxa"/>
        </w:tblCellMar>
        <w:tblLook w:val="00A0" w:firstRow="1" w:lastRow="0" w:firstColumn="1" w:lastColumn="0" w:noHBand="0" w:noVBand="0"/>
      </w:tblPr>
      <w:tblGrid>
        <w:gridCol w:w="1379"/>
        <w:gridCol w:w="5837"/>
        <w:gridCol w:w="2731"/>
        <w:gridCol w:w="1644"/>
        <w:gridCol w:w="1701"/>
        <w:gridCol w:w="1843"/>
      </w:tblGrid>
      <w:tr w:rsidR="005F3E12" w14:paraId="5B2354FA" w14:textId="77777777" w:rsidTr="005F3E12">
        <w:trPr>
          <w:trHeight w:val="3150"/>
        </w:trPr>
        <w:tc>
          <w:tcPr>
            <w:tcW w:w="137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23530" w14:textId="77777777" w:rsidR="005F3E12" w:rsidRDefault="005F3E12">
            <w:pPr>
              <w:tabs>
                <w:tab w:val="left" w:pos="5640"/>
              </w:tabs>
              <w:autoSpaceDE w:val="0"/>
              <w:jc w:val="both"/>
              <w:rPr>
                <w:rFonts w:ascii="Times New Roman" w:eastAsia="Arial Unicode MS" w:hAnsi="Times New Roman" w:cs="Times New Roman"/>
                <w:sz w:val="24"/>
                <w:szCs w:val="24"/>
              </w:rPr>
            </w:pPr>
          </w:p>
          <w:p w14:paraId="792F369E" w14:textId="77777777" w:rsidR="005F3E12" w:rsidRDefault="005F3E12">
            <w:pPr>
              <w:tabs>
                <w:tab w:val="left" w:pos="5640"/>
              </w:tabs>
              <w:autoSpaceDE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Подпрограмма</w:t>
            </w: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56D8" w14:textId="77777777" w:rsidR="005F3E12" w:rsidRDefault="005F3E12">
            <w:pPr>
              <w:widowControl w:val="0"/>
              <w:tabs>
                <w:tab w:val="left" w:pos="5640"/>
              </w:tabs>
              <w:autoSpaceDE w:val="0"/>
              <w:autoSpaceDN w:val="0"/>
              <w:adjustRightInd w:val="0"/>
              <w:jc w:val="both"/>
              <w:outlineLvl w:val="2"/>
              <w:rPr>
                <w:rFonts w:ascii="Times New Roman" w:hAnsi="Times New Roman" w:cs="Times New Roman"/>
                <w:sz w:val="24"/>
                <w:szCs w:val="24"/>
              </w:rPr>
            </w:pPr>
          </w:p>
          <w:p w14:paraId="35C3514B" w14:textId="77777777" w:rsidR="005F3E12" w:rsidRDefault="005F3E12">
            <w:pPr>
              <w:widowControl w:val="0"/>
              <w:tabs>
                <w:tab w:val="left" w:pos="5640"/>
              </w:tabs>
              <w:autoSpaceDE w:val="0"/>
              <w:autoSpaceDN w:val="0"/>
              <w:adjustRightInd w:val="0"/>
              <w:jc w:val="both"/>
              <w:outlineLvl w:val="2"/>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color w:val="000000"/>
                <w:sz w:val="24"/>
                <w:szCs w:val="24"/>
              </w:rPr>
              <w:t>Управление муниципальной программой и обеспечение условий реализации</w:t>
            </w:r>
            <w:r>
              <w:rPr>
                <w:rFonts w:ascii="Times New Roman" w:hAnsi="Times New Roman" w:cs="Times New Roman"/>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p>
          <w:p w14:paraId="21128643" w14:textId="77777777" w:rsidR="005F3E12" w:rsidRDefault="005F3E12">
            <w:pPr>
              <w:widowControl w:val="0"/>
              <w:tabs>
                <w:tab w:val="left" w:pos="5640"/>
              </w:tabs>
              <w:autoSpaceDE w:val="0"/>
              <w:autoSpaceDN w:val="0"/>
              <w:adjustRightInd w:val="0"/>
              <w:jc w:val="both"/>
              <w:outlineLvl w:val="2"/>
              <w:rPr>
                <w:rFonts w:ascii="Times New Roman" w:hAnsi="Times New Roman" w:cs="Times New Roman"/>
                <w:sz w:val="24"/>
                <w:szCs w:val="24"/>
              </w:rPr>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B56DE9" w14:textId="77777777" w:rsidR="005F3E12" w:rsidRDefault="005F3E12">
            <w:pPr>
              <w:widowControl w:val="0"/>
              <w:tabs>
                <w:tab w:val="left" w:pos="5640"/>
              </w:tabs>
              <w:autoSpaceDE w:val="0"/>
              <w:autoSpaceDN w:val="0"/>
              <w:adjustRightInd w:val="0"/>
              <w:spacing w:after="0"/>
              <w:jc w:val="both"/>
              <w:outlineLvl w:val="2"/>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Источники ресурсного </w:t>
            </w:r>
          </w:p>
          <w:p w14:paraId="71467EF9" w14:textId="77777777" w:rsidR="005F3E12" w:rsidRDefault="005F3E12">
            <w:pPr>
              <w:widowControl w:val="0"/>
              <w:tabs>
                <w:tab w:val="left" w:pos="5640"/>
              </w:tabs>
              <w:autoSpaceDE w:val="0"/>
              <w:autoSpaceDN w:val="0"/>
              <w:adjustRightInd w:val="0"/>
              <w:spacing w:after="0"/>
              <w:jc w:val="both"/>
              <w:outlineLvl w:val="2"/>
              <w:rPr>
                <w:rFonts w:ascii="Times New Roman" w:hAnsi="Times New Roman" w:cs="Times New Roman"/>
                <w:sz w:val="24"/>
                <w:szCs w:val="24"/>
              </w:rPr>
            </w:pPr>
            <w:r>
              <w:rPr>
                <w:rFonts w:ascii="Times New Roman" w:eastAsia="Arial Unicode MS" w:hAnsi="Times New Roman" w:cs="Times New Roman"/>
                <w:sz w:val="24"/>
                <w:szCs w:val="24"/>
              </w:rPr>
              <w:t>обеспечения</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215E9" w14:textId="77777777" w:rsidR="005F3E12" w:rsidRDefault="00486101">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2024</w:t>
            </w:r>
          </w:p>
          <w:p w14:paraId="718F646F"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p>
          <w:p w14:paraId="250CD988"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3</w:t>
            </w:r>
            <w:r w:rsidR="006C766F">
              <w:rPr>
                <w:rFonts w:ascii="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1FCC3" w14:textId="77777777" w:rsidR="005F3E12" w:rsidRDefault="00486101">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2025</w:t>
            </w:r>
          </w:p>
          <w:p w14:paraId="5C4AB42F"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p>
          <w:p w14:paraId="38EF45EB" w14:textId="77777777" w:rsidR="005F3E12" w:rsidRDefault="006C766F">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3100,0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0FDA" w14:textId="77777777" w:rsidR="005F3E12" w:rsidRDefault="00007D4A">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2026</w:t>
            </w:r>
          </w:p>
          <w:p w14:paraId="701F02F9"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p>
          <w:p w14:paraId="70C1F00F" w14:textId="77777777" w:rsidR="005F3E12" w:rsidRDefault="006C766F">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3100,0</w:t>
            </w:r>
          </w:p>
        </w:tc>
      </w:tr>
      <w:tr w:rsidR="005F3E12" w14:paraId="58E3A927" w14:textId="77777777" w:rsidTr="005F3E12">
        <w:tc>
          <w:tcPr>
            <w:tcW w:w="1379" w:type="dxa"/>
            <w:vMerge/>
            <w:tcBorders>
              <w:top w:val="single" w:sz="4" w:space="0" w:color="auto"/>
              <w:left w:val="single" w:sz="4" w:space="0" w:color="auto"/>
              <w:bottom w:val="single" w:sz="4" w:space="0" w:color="auto"/>
              <w:right w:val="single" w:sz="4" w:space="0" w:color="auto"/>
            </w:tcBorders>
            <w:vAlign w:val="center"/>
            <w:hideMark/>
          </w:tcPr>
          <w:p w14:paraId="757FD974" w14:textId="77777777" w:rsidR="005F3E12" w:rsidRDefault="005F3E12">
            <w:pPr>
              <w:spacing w:after="0" w:line="240" w:lineRule="auto"/>
              <w:rPr>
                <w:rFonts w:ascii="Times New Roman" w:eastAsia="Arial Unicode MS" w:hAnsi="Times New Roman" w:cs="Times New Roman"/>
                <w:sz w:val="24"/>
                <w:szCs w:val="24"/>
              </w:rPr>
            </w:pPr>
          </w:p>
        </w:tc>
        <w:tc>
          <w:tcPr>
            <w:tcW w:w="5837"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44C620CA" w14:textId="77777777" w:rsidR="005F3E12" w:rsidRDefault="005F3E12">
            <w:pPr>
              <w:widowControl w:val="0"/>
              <w:tabs>
                <w:tab w:val="left" w:pos="5640"/>
              </w:tabs>
              <w:autoSpaceDE w:val="0"/>
              <w:autoSpaceDN w:val="0"/>
              <w:adjustRightInd w:val="0"/>
              <w:jc w:val="both"/>
              <w:outlineLvl w:val="2"/>
              <w:rPr>
                <w:rFonts w:ascii="Times New Roman" w:hAnsi="Times New Roman" w:cs="Times New Roman"/>
                <w:sz w:val="24"/>
                <w:szCs w:val="24"/>
              </w:rPr>
            </w:pPr>
          </w:p>
        </w:tc>
        <w:tc>
          <w:tcPr>
            <w:tcW w:w="2731"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7FE4C3B7" w14:textId="77777777" w:rsidR="005F3E12" w:rsidRDefault="005F3E12">
            <w:pPr>
              <w:spacing w:after="0"/>
              <w:rPr>
                <w:rFonts w:cs="Times New Roman"/>
              </w:rPr>
            </w:pPr>
          </w:p>
        </w:tc>
        <w:tc>
          <w:tcPr>
            <w:tcW w:w="1644"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063537A0"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p>
        </w:tc>
        <w:tc>
          <w:tcPr>
            <w:tcW w:w="1701"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42A39738"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p>
        </w:tc>
        <w:tc>
          <w:tcPr>
            <w:tcW w:w="1843" w:type="dxa"/>
            <w:tcBorders>
              <w:top w:val="single" w:sz="4" w:space="0" w:color="auto"/>
              <w:left w:val="single" w:sz="4" w:space="0" w:color="auto"/>
              <w:bottom w:val="nil"/>
              <w:right w:val="single" w:sz="4" w:space="0" w:color="auto"/>
            </w:tcBorders>
            <w:tcMar>
              <w:top w:w="0" w:type="dxa"/>
              <w:left w:w="108" w:type="dxa"/>
              <w:bottom w:w="0" w:type="dxa"/>
              <w:right w:w="108" w:type="dxa"/>
            </w:tcMar>
          </w:tcPr>
          <w:p w14:paraId="18ED0BA0"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p>
        </w:tc>
      </w:tr>
      <w:tr w:rsidR="005F3E12" w14:paraId="406CE7C5" w14:textId="77777777" w:rsidTr="005F3E12">
        <w:trPr>
          <w:trHeight w:val="2216"/>
        </w:trPr>
        <w:tc>
          <w:tcPr>
            <w:tcW w:w="1379" w:type="dxa"/>
            <w:tcBorders>
              <w:top w:val="single" w:sz="4" w:space="0" w:color="auto"/>
              <w:left w:val="single" w:sz="4" w:space="0" w:color="auto"/>
              <w:bottom w:val="single" w:sz="4" w:space="0" w:color="auto"/>
              <w:right w:val="single" w:sz="4" w:space="0" w:color="auto"/>
            </w:tcBorders>
            <w:vAlign w:val="center"/>
            <w:hideMark/>
          </w:tcPr>
          <w:p w14:paraId="30DD2791" w14:textId="77777777" w:rsidR="005F3E12" w:rsidRDefault="005F3E12">
            <w:pPr>
              <w:spacing w:after="0"/>
              <w:rPr>
                <w:rFonts w:cs="Times New Roman"/>
              </w:rPr>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43BCD2" w14:textId="77777777" w:rsidR="005F3E12" w:rsidRDefault="005F3E12">
            <w:pPr>
              <w:widowControl w:val="0"/>
              <w:tabs>
                <w:tab w:val="left" w:pos="5640"/>
              </w:tabs>
              <w:autoSpaceDE w:val="0"/>
              <w:autoSpaceDN w:val="0"/>
              <w:adjustRightInd w:val="0"/>
              <w:jc w:val="both"/>
              <w:outlineLvl w:val="2"/>
              <w:rPr>
                <w:rFonts w:ascii="Times New Roman" w:hAnsi="Times New Roman" w:cs="Times New Roman"/>
                <w:sz w:val="24"/>
                <w:szCs w:val="24"/>
              </w:rPr>
            </w:pPr>
            <w:r>
              <w:rPr>
                <w:rFonts w:ascii="Times New Roman" w:hAnsi="Times New Roman" w:cs="Times New Roman"/>
                <w:sz w:val="24"/>
                <w:szCs w:val="24"/>
              </w:rPr>
              <w:t>Основное мероприятие:</w:t>
            </w:r>
          </w:p>
          <w:p w14:paraId="54AF8148"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 .Расходы бюджета муниципального образования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FF7B73" w14:textId="77777777" w:rsidR="005F3E12" w:rsidRDefault="005F3E12">
            <w:pPr>
              <w:widowControl w:val="0"/>
              <w:tabs>
                <w:tab w:val="left" w:pos="5640"/>
              </w:tabs>
              <w:autoSpaceDE w:val="0"/>
              <w:autoSpaceDN w:val="0"/>
              <w:adjustRightInd w:val="0"/>
              <w:jc w:val="both"/>
              <w:outlineLvl w:val="2"/>
              <w:rPr>
                <w:rFonts w:ascii="Times New Roman" w:eastAsia="Arial Unicode MS" w:hAnsi="Times New Roman" w:cs="Times New Roman"/>
                <w:sz w:val="24"/>
                <w:szCs w:val="24"/>
              </w:rPr>
            </w:pPr>
            <w:r>
              <w:rPr>
                <w:rFonts w:ascii="Times New Roman" w:eastAsia="Arial Unicode MS" w:hAnsi="Times New Roman" w:cs="Times New Roman"/>
                <w:sz w:val="24"/>
                <w:szCs w:val="24"/>
              </w:rPr>
              <w:t>Муниципальный бюджет</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FD1E1"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p>
          <w:p w14:paraId="1C937C2F" w14:textId="77777777" w:rsidR="005F3E12" w:rsidRDefault="006C766F">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3100,0</w:t>
            </w:r>
          </w:p>
          <w:p w14:paraId="610FC993"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p>
          <w:p w14:paraId="35B4F694"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4E00"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p>
          <w:p w14:paraId="751145B7" w14:textId="77777777" w:rsidR="005F3E12" w:rsidRDefault="00183A50">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3100</w:t>
            </w:r>
            <w:r w:rsidR="005F3E12">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C7717"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p>
          <w:p w14:paraId="1D617FB4" w14:textId="77777777" w:rsidR="005F3E12" w:rsidRDefault="006C766F">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3100,0</w:t>
            </w:r>
          </w:p>
        </w:tc>
      </w:tr>
      <w:tr w:rsidR="005F3E12" w14:paraId="38AC32D9" w14:textId="77777777" w:rsidTr="005F3E12">
        <w:trPr>
          <w:trHeight w:val="844"/>
        </w:trPr>
        <w:tc>
          <w:tcPr>
            <w:tcW w:w="1379" w:type="dxa"/>
            <w:tcBorders>
              <w:top w:val="single" w:sz="4" w:space="0" w:color="auto"/>
              <w:left w:val="single" w:sz="4" w:space="0" w:color="auto"/>
              <w:bottom w:val="single" w:sz="4" w:space="0" w:color="auto"/>
              <w:right w:val="single" w:sz="4" w:space="0" w:color="auto"/>
            </w:tcBorders>
            <w:vAlign w:val="center"/>
            <w:hideMark/>
          </w:tcPr>
          <w:p w14:paraId="2D044011" w14:textId="77777777" w:rsidR="005F3E12" w:rsidRDefault="005F3E12">
            <w:pPr>
              <w:spacing w:after="0"/>
              <w:rPr>
                <w:rFonts w:cs="Times New Roman"/>
              </w:rPr>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A9B4E"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1.1.Расходы на  обеспечение деятельности(оказание услуг ) муниципальных учреждений</w:t>
            </w:r>
          </w:p>
          <w:p w14:paraId="72C4AB9E" w14:textId="77777777" w:rsidR="005F3E12" w:rsidRDefault="005F3E12">
            <w:pPr>
              <w:pStyle w:val="ConsPlusCell"/>
              <w:spacing w:line="276" w:lineRule="auto"/>
              <w:jc w:val="both"/>
              <w:rPr>
                <w:rFonts w:ascii="Times New Roman" w:hAnsi="Times New Roman" w:cs="Times New Roman"/>
                <w:sz w:val="24"/>
                <w:szCs w:val="24"/>
              </w:rPr>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F8B3A5" w14:textId="77777777" w:rsidR="005F3E12" w:rsidRDefault="005F3E12">
            <w:pPr>
              <w:spacing w:after="0"/>
              <w:rPr>
                <w:rFonts w:cs="Times New Roman"/>
              </w:rPr>
            </w:pP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10CCD5"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3</w:t>
            </w:r>
            <w:r w:rsidR="006C766F">
              <w:rPr>
                <w:rFonts w:ascii="Times New Roman" w:hAnsi="Times New Roman" w:cs="Times New Roman"/>
                <w:sz w:val="24"/>
                <w:szCs w:val="24"/>
              </w:rPr>
              <w:t>100,0</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8EE604" w14:textId="77777777" w:rsidR="005F3E12" w:rsidRDefault="00183A50">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3100</w:t>
            </w:r>
            <w:r w:rsidR="005F3E12">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1AEABE" w14:textId="77777777" w:rsidR="005F3E12" w:rsidRDefault="006C766F">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3100,0</w:t>
            </w:r>
          </w:p>
        </w:tc>
      </w:tr>
      <w:tr w:rsidR="005F3E12" w14:paraId="63F6AB72" w14:textId="77777777" w:rsidTr="005F3E12">
        <w:trPr>
          <w:trHeight w:val="1557"/>
        </w:trPr>
        <w:tc>
          <w:tcPr>
            <w:tcW w:w="1379" w:type="dxa"/>
            <w:tcBorders>
              <w:top w:val="single" w:sz="4" w:space="0" w:color="auto"/>
              <w:left w:val="single" w:sz="4" w:space="0" w:color="auto"/>
              <w:bottom w:val="single" w:sz="4" w:space="0" w:color="auto"/>
              <w:right w:val="single" w:sz="4" w:space="0" w:color="auto"/>
            </w:tcBorders>
            <w:vAlign w:val="center"/>
            <w:hideMark/>
          </w:tcPr>
          <w:p w14:paraId="41276EAC" w14:textId="77777777" w:rsidR="005F3E12" w:rsidRDefault="005F3E12">
            <w:pPr>
              <w:spacing w:after="0"/>
              <w:rPr>
                <w:rFonts w:cs="Times New Roman"/>
              </w:rPr>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CD8D09"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2.Основное мероприятие «Расходы местного бюджета связанные с проведением капитального ремонта муниципальных организаций отдыха детей и оздоровления в Обоянском районе Курской области</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A84FDD" w14:textId="77777777" w:rsidR="005F3E12" w:rsidRDefault="005F3E12">
            <w:pPr>
              <w:spacing w:after="0"/>
              <w:rPr>
                <w:rFonts w:cs="Times New Roman"/>
              </w:rPr>
            </w:pP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0C909A" w14:textId="77777777" w:rsidR="005F3E12" w:rsidRDefault="005F3E12">
            <w:pPr>
              <w:spacing w:after="0"/>
              <w:rPr>
                <w:rFonts w:cs="Times New Roman"/>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42A14"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F1BB5"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p>
        </w:tc>
      </w:tr>
      <w:tr w:rsidR="005F3E12" w14:paraId="4A43C6C9" w14:textId="77777777" w:rsidTr="005F3E12">
        <w:trPr>
          <w:trHeight w:val="557"/>
        </w:trPr>
        <w:tc>
          <w:tcPr>
            <w:tcW w:w="1379" w:type="dxa"/>
            <w:tcBorders>
              <w:top w:val="single" w:sz="4" w:space="0" w:color="auto"/>
              <w:left w:val="single" w:sz="4" w:space="0" w:color="auto"/>
              <w:bottom w:val="single" w:sz="4" w:space="0" w:color="auto"/>
              <w:right w:val="single" w:sz="4" w:space="0" w:color="auto"/>
            </w:tcBorders>
            <w:vAlign w:val="center"/>
            <w:hideMark/>
          </w:tcPr>
          <w:p w14:paraId="091C1334" w14:textId="77777777" w:rsidR="005F3E12" w:rsidRDefault="005F3E12">
            <w:pPr>
              <w:spacing w:after="0"/>
              <w:rPr>
                <w:rFonts w:cs="Times New Roman"/>
              </w:rPr>
            </w:pPr>
          </w:p>
        </w:tc>
        <w:tc>
          <w:tcPr>
            <w:tcW w:w="5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195CC1" w14:textId="77777777" w:rsidR="005F3E12" w:rsidRDefault="005F3E12">
            <w:pPr>
              <w:widowControl w:val="0"/>
              <w:tabs>
                <w:tab w:val="left" w:pos="5640"/>
              </w:tabs>
              <w:autoSpaceDE w:val="0"/>
              <w:autoSpaceDN w:val="0"/>
              <w:adjustRightInd w:val="0"/>
              <w:jc w:val="both"/>
              <w:outlineLvl w:val="2"/>
              <w:rPr>
                <w:rFonts w:ascii="Times New Roman" w:hAnsi="Times New Roman" w:cs="Times New Roman"/>
                <w:sz w:val="24"/>
                <w:szCs w:val="24"/>
              </w:rPr>
            </w:pPr>
            <w:r>
              <w:rPr>
                <w:rFonts w:ascii="Times New Roman" w:hAnsi="Times New Roman" w:cs="Times New Roman"/>
                <w:sz w:val="24"/>
                <w:szCs w:val="24"/>
              </w:rPr>
              <w:t>2.1.Обеспечение проведения капитального ремонта муниципальных организаций отдыха детей в Обоянском районе Курской области</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0807B2" w14:textId="77777777" w:rsidR="005F3E12" w:rsidRDefault="005F3E12">
            <w:pPr>
              <w:spacing w:after="0"/>
              <w:rPr>
                <w:rFonts w:cs="Times New Roman"/>
              </w:rPr>
            </w:pP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1BF841" w14:textId="77777777" w:rsidR="005F3E12" w:rsidRDefault="005F3E12">
            <w:pPr>
              <w:spacing w:after="0"/>
              <w:rPr>
                <w:rFonts w:cs="Times New Roman"/>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F9F1F"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82301"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p>
        </w:tc>
      </w:tr>
    </w:tbl>
    <w:p w14:paraId="252DFCAA" w14:textId="77777777" w:rsidR="00D9472F" w:rsidRDefault="00D9472F" w:rsidP="005F3E12">
      <w:pPr>
        <w:sectPr w:rsidR="00D9472F" w:rsidSect="00D9472F">
          <w:pgSz w:w="16838" w:h="11906" w:orient="landscape"/>
          <w:pgMar w:top="1531" w:right="1134" w:bottom="567" w:left="1134" w:header="720" w:footer="720" w:gutter="0"/>
          <w:cols w:space="720"/>
          <w:docGrid w:linePitch="299"/>
        </w:sectPr>
      </w:pPr>
    </w:p>
    <w:p w14:paraId="7042D1F5" w14:textId="77777777" w:rsidR="005F3E12" w:rsidRDefault="005F3E12" w:rsidP="005F3E12"/>
    <w:p w14:paraId="4E7D99CA" w14:textId="77777777" w:rsidR="005F3E12" w:rsidRDefault="005F3E12" w:rsidP="005F3E12">
      <w:pPr>
        <w:spacing w:after="0"/>
        <w:rPr>
          <w:rFonts w:ascii="Times New Roman" w:hAnsi="Times New Roman" w:cs="Times New Roman"/>
          <w:sz w:val="28"/>
          <w:szCs w:val="28"/>
        </w:rPr>
      </w:pPr>
    </w:p>
    <w:p w14:paraId="4381C8E7" w14:textId="77777777" w:rsidR="005F3E12" w:rsidRDefault="005F3E12" w:rsidP="005F3E12">
      <w:pPr>
        <w:autoSpaceDE w:val="0"/>
        <w:jc w:val="center"/>
        <w:rPr>
          <w:rFonts w:ascii="Times New Roman" w:hAnsi="Times New Roman" w:cs="Times New Roman"/>
          <w:b/>
          <w:bCs/>
          <w:sz w:val="28"/>
          <w:szCs w:val="28"/>
        </w:rPr>
      </w:pPr>
      <w:r>
        <w:rPr>
          <w:rFonts w:ascii="Times New Roman" w:hAnsi="Times New Roman" w:cs="Times New Roman"/>
          <w:b/>
          <w:bCs/>
          <w:sz w:val="28"/>
          <w:szCs w:val="28"/>
        </w:rPr>
        <w:t>ПАСПОРТ</w:t>
      </w:r>
    </w:p>
    <w:p w14:paraId="65051CAF" w14:textId="77777777" w:rsidR="005F3E12" w:rsidRDefault="005F3E12" w:rsidP="005F3E12">
      <w:pPr>
        <w:pStyle w:val="a7"/>
        <w:spacing w:before="0" w:beforeAutospacing="0" w:after="0"/>
        <w:ind w:firstLine="708"/>
        <w:jc w:val="both"/>
        <w:rPr>
          <w:rFonts w:ascii="Times New Roman" w:hAnsi="Times New Roman" w:cs="Times New Roman"/>
          <w:b/>
          <w:bCs/>
          <w:sz w:val="28"/>
          <w:szCs w:val="28"/>
        </w:rPr>
      </w:pPr>
      <w:r>
        <w:rPr>
          <w:rFonts w:ascii="Times New Roman" w:hAnsi="Times New Roman" w:cs="Times New Roman"/>
          <w:b/>
          <w:bCs/>
          <w:sz w:val="28"/>
          <w:szCs w:val="28"/>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w:t>
      </w:r>
      <w:r>
        <w:rPr>
          <w:rFonts w:ascii="Times New Roman" w:hAnsi="Times New Roman" w:cs="Times New Roman"/>
          <w:sz w:val="28"/>
          <w:szCs w:val="28"/>
        </w:rPr>
        <w:t xml:space="preserve"> </w:t>
      </w:r>
      <w:r>
        <w:rPr>
          <w:rFonts w:ascii="Times New Roman" w:hAnsi="Times New Roman" w:cs="Times New Roman"/>
          <w:b/>
          <w:bCs/>
          <w:sz w:val="28"/>
          <w:szCs w:val="28"/>
        </w:rPr>
        <w:t>Обоянском районе Курской области»</w:t>
      </w:r>
    </w:p>
    <w:p w14:paraId="102A4C74" w14:textId="77777777" w:rsidR="005F3E12" w:rsidRDefault="005F3E12" w:rsidP="005F3E12">
      <w:pPr>
        <w:pStyle w:val="a7"/>
        <w:spacing w:before="0" w:beforeAutospacing="0" w:after="0"/>
        <w:ind w:firstLine="708"/>
        <w:jc w:val="both"/>
        <w:rPr>
          <w:b/>
          <w:bCs/>
          <w:sz w:val="28"/>
          <w:szCs w:val="28"/>
        </w:rPr>
      </w:pPr>
    </w:p>
    <w:p w14:paraId="41C3C0AD" w14:textId="77777777" w:rsidR="005F3E12" w:rsidRDefault="005F3E12" w:rsidP="005F3E12">
      <w:pPr>
        <w:pStyle w:val="ConsPlusTitle"/>
        <w:widowControl/>
        <w:rPr>
          <w:rFonts w:ascii="Times New Roman" w:hAnsi="Times New Roman" w:cs="Times New Roman"/>
          <w:b w:val="0"/>
          <w:bCs w:val="0"/>
          <w:sz w:val="28"/>
          <w:szCs w:val="28"/>
        </w:rPr>
      </w:pPr>
    </w:p>
    <w:tbl>
      <w:tblPr>
        <w:tblW w:w="0" w:type="auto"/>
        <w:tblInd w:w="2" w:type="dxa"/>
        <w:tblLayout w:type="fixed"/>
        <w:tblLook w:val="00A0" w:firstRow="1" w:lastRow="0" w:firstColumn="1" w:lastColumn="0" w:noHBand="0" w:noVBand="0"/>
      </w:tblPr>
      <w:tblGrid>
        <w:gridCol w:w="3696"/>
        <w:gridCol w:w="5533"/>
      </w:tblGrid>
      <w:tr w:rsidR="005F3E12" w14:paraId="1497FBDC" w14:textId="77777777" w:rsidTr="005F3E12">
        <w:tc>
          <w:tcPr>
            <w:tcW w:w="3696" w:type="dxa"/>
            <w:hideMark/>
          </w:tcPr>
          <w:p w14:paraId="0DC39214" w14:textId="77777777" w:rsidR="005F3E12" w:rsidRDefault="005F3E12">
            <w:pPr>
              <w:jc w:val="both"/>
              <w:rPr>
                <w:rFonts w:ascii="Times New Roman" w:hAnsi="Times New Roman" w:cs="Times New Roman"/>
                <w:sz w:val="28"/>
                <w:szCs w:val="28"/>
              </w:rPr>
            </w:pPr>
            <w:r>
              <w:rPr>
                <w:rFonts w:ascii="Times New Roman" w:hAnsi="Times New Roman" w:cs="Times New Roman"/>
                <w:sz w:val="28"/>
                <w:szCs w:val="28"/>
              </w:rPr>
              <w:t>Ответственный исполнитель подпрограммы</w:t>
            </w:r>
          </w:p>
        </w:tc>
        <w:tc>
          <w:tcPr>
            <w:tcW w:w="5533" w:type="dxa"/>
          </w:tcPr>
          <w:p w14:paraId="22C7CBF4" w14:textId="77777777" w:rsidR="005F3E12" w:rsidRDefault="005F3E12">
            <w:pPr>
              <w:rPr>
                <w:rFonts w:ascii="Times New Roman" w:hAnsi="Times New Roman" w:cs="Times New Roman"/>
                <w:sz w:val="28"/>
                <w:szCs w:val="28"/>
              </w:rPr>
            </w:pPr>
            <w:r>
              <w:rPr>
                <w:rFonts w:ascii="Times New Roman" w:hAnsi="Times New Roman" w:cs="Times New Roman"/>
                <w:sz w:val="28"/>
                <w:szCs w:val="28"/>
              </w:rPr>
              <w:t>Отдел молодежной политики, физической культуры и спорта Управления культуры, молодежной политики, физической культуры и спорта Администрации Обоянского района</w:t>
            </w:r>
          </w:p>
          <w:p w14:paraId="65E81C71" w14:textId="77777777" w:rsidR="005F3E12" w:rsidRDefault="005F3E12">
            <w:pPr>
              <w:jc w:val="both"/>
              <w:rPr>
                <w:rFonts w:ascii="Times New Roman" w:hAnsi="Times New Roman" w:cs="Times New Roman"/>
                <w:sz w:val="28"/>
                <w:szCs w:val="28"/>
              </w:rPr>
            </w:pPr>
          </w:p>
        </w:tc>
      </w:tr>
      <w:tr w:rsidR="005F3E12" w14:paraId="2F1C46E9" w14:textId="77777777" w:rsidTr="005F3E12">
        <w:tc>
          <w:tcPr>
            <w:tcW w:w="3696" w:type="dxa"/>
          </w:tcPr>
          <w:p w14:paraId="25A5F479" w14:textId="77777777" w:rsidR="005F3E12" w:rsidRDefault="005F3E12">
            <w:pPr>
              <w:snapToGrid w:val="0"/>
              <w:jc w:val="both"/>
              <w:rPr>
                <w:rFonts w:ascii="Times New Roman" w:hAnsi="Times New Roman" w:cs="Times New Roman"/>
                <w:sz w:val="28"/>
                <w:szCs w:val="28"/>
              </w:rPr>
            </w:pPr>
          </w:p>
        </w:tc>
        <w:tc>
          <w:tcPr>
            <w:tcW w:w="5533" w:type="dxa"/>
          </w:tcPr>
          <w:p w14:paraId="6AA09FB8" w14:textId="77777777" w:rsidR="005F3E12" w:rsidRDefault="005F3E12">
            <w:pPr>
              <w:snapToGrid w:val="0"/>
              <w:jc w:val="both"/>
              <w:rPr>
                <w:rFonts w:ascii="Times New Roman" w:hAnsi="Times New Roman" w:cs="Times New Roman"/>
                <w:sz w:val="28"/>
                <w:szCs w:val="28"/>
              </w:rPr>
            </w:pPr>
          </w:p>
        </w:tc>
      </w:tr>
      <w:tr w:rsidR="005F3E12" w14:paraId="46A100F3" w14:textId="77777777" w:rsidTr="005F3E12">
        <w:tc>
          <w:tcPr>
            <w:tcW w:w="3696" w:type="dxa"/>
            <w:hideMark/>
          </w:tcPr>
          <w:p w14:paraId="6AD93627" w14:textId="77777777" w:rsidR="005F3E12" w:rsidRDefault="005F3E12">
            <w:pPr>
              <w:jc w:val="both"/>
              <w:rPr>
                <w:rFonts w:ascii="Times New Roman" w:hAnsi="Times New Roman" w:cs="Times New Roman"/>
                <w:sz w:val="28"/>
                <w:szCs w:val="28"/>
              </w:rPr>
            </w:pPr>
            <w:r>
              <w:rPr>
                <w:rFonts w:ascii="Times New Roman" w:hAnsi="Times New Roman" w:cs="Times New Roman"/>
                <w:sz w:val="28"/>
                <w:szCs w:val="28"/>
              </w:rPr>
              <w:t>Участники подпрограммы</w:t>
            </w:r>
          </w:p>
        </w:tc>
        <w:tc>
          <w:tcPr>
            <w:tcW w:w="5533" w:type="dxa"/>
            <w:hideMark/>
          </w:tcPr>
          <w:p w14:paraId="29FF6A62" w14:textId="77777777" w:rsidR="005F3E12" w:rsidRDefault="005F3E12">
            <w:pPr>
              <w:jc w:val="both"/>
              <w:rPr>
                <w:rFonts w:ascii="Times New Roman" w:hAnsi="Times New Roman" w:cs="Times New Roman"/>
                <w:sz w:val="28"/>
                <w:szCs w:val="28"/>
              </w:rPr>
            </w:pPr>
            <w:r>
              <w:rPr>
                <w:rFonts w:ascii="Times New Roman" w:hAnsi="Times New Roman" w:cs="Times New Roman"/>
                <w:sz w:val="28"/>
                <w:szCs w:val="28"/>
              </w:rPr>
              <w:t>Управление образования Администрации Обоянского района, Управление защиты населения Администрации Обоянского района</w:t>
            </w:r>
          </w:p>
        </w:tc>
      </w:tr>
      <w:tr w:rsidR="005F3E12" w14:paraId="3413554B" w14:textId="77777777" w:rsidTr="005F3E12">
        <w:tc>
          <w:tcPr>
            <w:tcW w:w="3696" w:type="dxa"/>
            <w:hideMark/>
          </w:tcPr>
          <w:p w14:paraId="29AE51D4" w14:textId="77777777" w:rsidR="005F3E12" w:rsidRDefault="005F3E12">
            <w:pPr>
              <w:jc w:val="both"/>
              <w:rPr>
                <w:rFonts w:ascii="Times New Roman" w:hAnsi="Times New Roman" w:cs="Times New Roman"/>
                <w:sz w:val="28"/>
                <w:szCs w:val="28"/>
              </w:rPr>
            </w:pPr>
            <w:r>
              <w:rPr>
                <w:rFonts w:ascii="Times New Roman" w:hAnsi="Times New Roman" w:cs="Times New Roman"/>
                <w:sz w:val="28"/>
                <w:szCs w:val="28"/>
              </w:rPr>
              <w:t>Подпрограмма программы</w:t>
            </w:r>
          </w:p>
        </w:tc>
        <w:tc>
          <w:tcPr>
            <w:tcW w:w="5533" w:type="dxa"/>
          </w:tcPr>
          <w:p w14:paraId="1F860CE8" w14:textId="77777777" w:rsidR="005F3E12" w:rsidRDefault="005F3E12">
            <w:pPr>
              <w:pStyle w:val="a7"/>
              <w:spacing w:before="0" w:beforeAutospacing="0"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w:t>
            </w:r>
          </w:p>
          <w:p w14:paraId="74A9E06B" w14:textId="77777777" w:rsidR="005F3E12" w:rsidRDefault="005F3E12">
            <w:pPr>
              <w:jc w:val="both"/>
              <w:rPr>
                <w:rFonts w:ascii="Times New Roman" w:hAnsi="Times New Roman" w:cs="Times New Roman"/>
                <w:sz w:val="28"/>
                <w:szCs w:val="28"/>
              </w:rPr>
            </w:pPr>
          </w:p>
        </w:tc>
      </w:tr>
      <w:tr w:rsidR="005F3E12" w14:paraId="0AE1D556" w14:textId="77777777" w:rsidTr="005F3E12">
        <w:trPr>
          <w:trHeight w:val="34"/>
        </w:trPr>
        <w:tc>
          <w:tcPr>
            <w:tcW w:w="3696" w:type="dxa"/>
          </w:tcPr>
          <w:p w14:paraId="64BBF1CA" w14:textId="77777777" w:rsidR="005F3E12" w:rsidRDefault="005F3E12">
            <w:pPr>
              <w:snapToGrid w:val="0"/>
              <w:spacing w:after="0"/>
              <w:jc w:val="both"/>
              <w:rPr>
                <w:rFonts w:ascii="Times New Roman" w:hAnsi="Times New Roman" w:cs="Times New Roman"/>
                <w:sz w:val="28"/>
                <w:szCs w:val="28"/>
              </w:rPr>
            </w:pPr>
          </w:p>
        </w:tc>
        <w:tc>
          <w:tcPr>
            <w:tcW w:w="5533" w:type="dxa"/>
          </w:tcPr>
          <w:p w14:paraId="1937C088" w14:textId="77777777" w:rsidR="005F3E12" w:rsidRDefault="005F3E12">
            <w:pPr>
              <w:snapToGrid w:val="0"/>
              <w:spacing w:after="0"/>
              <w:jc w:val="both"/>
              <w:rPr>
                <w:rFonts w:ascii="Times New Roman" w:hAnsi="Times New Roman" w:cs="Times New Roman"/>
                <w:sz w:val="28"/>
                <w:szCs w:val="28"/>
              </w:rPr>
            </w:pPr>
          </w:p>
        </w:tc>
      </w:tr>
      <w:tr w:rsidR="005F3E12" w14:paraId="445F1592" w14:textId="77777777" w:rsidTr="005F3E12">
        <w:tc>
          <w:tcPr>
            <w:tcW w:w="3696" w:type="dxa"/>
            <w:hideMark/>
          </w:tcPr>
          <w:p w14:paraId="14C1F300" w14:textId="77777777" w:rsidR="005F3E12" w:rsidRDefault="005F3E12">
            <w:pPr>
              <w:spacing w:after="0"/>
              <w:jc w:val="both"/>
              <w:rPr>
                <w:rFonts w:ascii="Times New Roman" w:hAnsi="Times New Roman" w:cs="Times New Roman"/>
                <w:sz w:val="28"/>
                <w:szCs w:val="28"/>
              </w:rPr>
            </w:pPr>
            <w:r>
              <w:rPr>
                <w:rFonts w:ascii="Times New Roman" w:hAnsi="Times New Roman" w:cs="Times New Roman"/>
                <w:sz w:val="28"/>
                <w:szCs w:val="28"/>
              </w:rPr>
              <w:t>Цели подпрограммы</w:t>
            </w:r>
          </w:p>
        </w:tc>
        <w:tc>
          <w:tcPr>
            <w:tcW w:w="5533" w:type="dxa"/>
            <w:hideMark/>
          </w:tcPr>
          <w:p w14:paraId="6F9407A9" w14:textId="77777777" w:rsidR="005F3E12" w:rsidRDefault="005F3E12">
            <w:pPr>
              <w:spacing w:after="0"/>
              <w:rPr>
                <w:rFonts w:ascii="Times New Roman" w:hAnsi="Times New Roman" w:cs="Times New Roman"/>
                <w:sz w:val="28"/>
                <w:szCs w:val="28"/>
              </w:rPr>
            </w:pPr>
            <w:r>
              <w:rPr>
                <w:rFonts w:ascii="Times New Roman" w:hAnsi="Times New Roman" w:cs="Times New Roman"/>
                <w:sz w:val="28"/>
                <w:szCs w:val="28"/>
              </w:rPr>
              <w:t>создание условий, обеспечивающих повышение мотивации жителей Обоянского района к регулярным занятиям физической культурой и спортом и ведению здорового образа жизни;</w:t>
            </w:r>
          </w:p>
          <w:p w14:paraId="1CF6D53C" w14:textId="77777777" w:rsidR="005F3E12" w:rsidRDefault="005F3E1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создание условий для успешного выступления спортсменов Обоянского района на межрайонных, межрегиональных, всероссийских и международных спортивных соревнованиях .</w:t>
            </w:r>
          </w:p>
        </w:tc>
      </w:tr>
      <w:tr w:rsidR="005F3E12" w14:paraId="1DF2C7B2" w14:textId="77777777" w:rsidTr="005F3E12">
        <w:trPr>
          <w:trHeight w:val="628"/>
        </w:trPr>
        <w:tc>
          <w:tcPr>
            <w:tcW w:w="3696" w:type="dxa"/>
            <w:hideMark/>
          </w:tcPr>
          <w:p w14:paraId="0ECB536A" w14:textId="77777777" w:rsidR="005F3E12" w:rsidRDefault="005F3E1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Задачи подпрограммы</w:t>
            </w:r>
          </w:p>
        </w:tc>
        <w:tc>
          <w:tcPr>
            <w:tcW w:w="5533" w:type="dxa"/>
          </w:tcPr>
          <w:p w14:paraId="294BC707" w14:textId="77777777" w:rsidR="005F3E12" w:rsidRDefault="005F3E12">
            <w:pPr>
              <w:rPr>
                <w:rFonts w:ascii="Times New Roman" w:hAnsi="Times New Roman" w:cs="Times New Roman"/>
                <w:sz w:val="28"/>
                <w:szCs w:val="28"/>
              </w:rPr>
            </w:pPr>
            <w:r>
              <w:rPr>
                <w:rFonts w:ascii="Times New Roman" w:hAnsi="Times New Roman" w:cs="Times New Roman"/>
                <w:sz w:val="28"/>
                <w:szCs w:val="28"/>
              </w:rPr>
              <w:t>повышение мотивации жителей Обоянского района к регулярным занятиям физической культурой и спортом и ведению здорового образа жизни;</w:t>
            </w:r>
          </w:p>
          <w:p w14:paraId="5B1F0FE3" w14:textId="77777777" w:rsidR="005F3E12" w:rsidRDefault="005F3E12">
            <w:pPr>
              <w:rPr>
                <w:rFonts w:ascii="Times New Roman" w:hAnsi="Times New Roman" w:cs="Times New Roman"/>
                <w:sz w:val="28"/>
                <w:szCs w:val="28"/>
              </w:rPr>
            </w:pPr>
            <w:r>
              <w:rPr>
                <w:rFonts w:ascii="Times New Roman" w:hAnsi="Times New Roman" w:cs="Times New Roman"/>
                <w:sz w:val="28"/>
                <w:szCs w:val="28"/>
              </w:rPr>
              <w:t>обеспечение успешного выступления спортсменов Обоянского района на межрайонных,  межрегиональных, всероссийских и международных спортивных соревнованиях;</w:t>
            </w:r>
          </w:p>
          <w:p w14:paraId="51B16815" w14:textId="77777777" w:rsidR="005F3E12" w:rsidRDefault="005F3E12">
            <w:pPr>
              <w:rPr>
                <w:rFonts w:ascii="Times New Roman" w:hAnsi="Times New Roman" w:cs="Times New Roman"/>
                <w:sz w:val="28"/>
                <w:szCs w:val="28"/>
              </w:rPr>
            </w:pPr>
          </w:p>
        </w:tc>
      </w:tr>
      <w:tr w:rsidR="005F3E12" w14:paraId="40ACF5C6" w14:textId="77777777" w:rsidTr="005F3E12">
        <w:tc>
          <w:tcPr>
            <w:tcW w:w="3696" w:type="dxa"/>
            <w:hideMark/>
          </w:tcPr>
          <w:p w14:paraId="05E3B7E2" w14:textId="77777777" w:rsidR="005F3E12" w:rsidRDefault="005F3E12">
            <w:pPr>
              <w:jc w:val="both"/>
              <w:rPr>
                <w:rFonts w:ascii="Times New Roman" w:hAnsi="Times New Roman" w:cs="Times New Roman"/>
                <w:sz w:val="28"/>
                <w:szCs w:val="28"/>
              </w:rPr>
            </w:pPr>
            <w:r>
              <w:rPr>
                <w:rFonts w:ascii="Times New Roman" w:hAnsi="Times New Roman" w:cs="Times New Roman"/>
                <w:sz w:val="28"/>
                <w:szCs w:val="28"/>
              </w:rPr>
              <w:t>Показатели (индикаторы)  подпрограммы</w:t>
            </w:r>
          </w:p>
        </w:tc>
        <w:tc>
          <w:tcPr>
            <w:tcW w:w="5533" w:type="dxa"/>
            <w:hideMark/>
          </w:tcPr>
          <w:p w14:paraId="0C11FFC5" w14:textId="77777777" w:rsidR="005F3E12" w:rsidRDefault="005F3E12">
            <w:pPr>
              <w:autoSpaceDE w:val="0"/>
              <w:rPr>
                <w:rFonts w:ascii="Times New Roman" w:hAnsi="Times New Roman" w:cs="Times New Roman"/>
                <w:sz w:val="28"/>
                <w:szCs w:val="28"/>
              </w:rPr>
            </w:pPr>
            <w:r>
              <w:rPr>
                <w:rFonts w:ascii="Times New Roman" w:hAnsi="Times New Roman" w:cs="Times New Roman"/>
                <w:sz w:val="28"/>
                <w:szCs w:val="28"/>
              </w:rPr>
              <w:t>доля жителей Обоянского района, систематически занимающихся физической культурой и спортом, в общей численности населения Обоянского района;</w:t>
            </w:r>
          </w:p>
          <w:p w14:paraId="298DD18E" w14:textId="77777777" w:rsidR="005F3E12" w:rsidRDefault="005F3E12">
            <w:pPr>
              <w:autoSpaceDE w:val="0"/>
              <w:jc w:val="both"/>
              <w:rPr>
                <w:rFonts w:ascii="Times New Roman" w:hAnsi="Times New Roman" w:cs="Times New Roman"/>
                <w:sz w:val="28"/>
                <w:szCs w:val="28"/>
              </w:rPr>
            </w:pPr>
            <w:r>
              <w:rPr>
                <w:rFonts w:ascii="Times New Roman" w:hAnsi="Times New Roman" w:cs="Times New Roman"/>
                <w:sz w:val="28"/>
                <w:szCs w:val="28"/>
              </w:rPr>
              <w:t>доля спортсменов Обоянского района, ставших победителями и призерами межрегиональных, всероссийских и международных спортивных соревнований, в общем количестве участвовавших спортсменов Обоянского района;</w:t>
            </w:r>
          </w:p>
        </w:tc>
      </w:tr>
      <w:tr w:rsidR="005F3E12" w14:paraId="0F979906" w14:textId="77777777" w:rsidTr="005F3E12">
        <w:tc>
          <w:tcPr>
            <w:tcW w:w="3696" w:type="dxa"/>
            <w:hideMark/>
          </w:tcPr>
          <w:p w14:paraId="465D87D1" w14:textId="77777777" w:rsidR="005F3E12" w:rsidRDefault="005F3E12">
            <w:pPr>
              <w:jc w:val="both"/>
              <w:rPr>
                <w:rFonts w:ascii="Times New Roman" w:hAnsi="Times New Roman" w:cs="Times New Roman"/>
                <w:sz w:val="28"/>
                <w:szCs w:val="28"/>
              </w:rPr>
            </w:pPr>
            <w:r>
              <w:rPr>
                <w:rFonts w:ascii="Times New Roman" w:hAnsi="Times New Roman" w:cs="Times New Roman"/>
                <w:sz w:val="28"/>
                <w:szCs w:val="28"/>
              </w:rPr>
              <w:t>Этапы и сроки реализации  подпрограммы</w:t>
            </w:r>
          </w:p>
        </w:tc>
        <w:tc>
          <w:tcPr>
            <w:tcW w:w="5533" w:type="dxa"/>
            <w:hideMark/>
          </w:tcPr>
          <w:p w14:paraId="0D30436E" w14:textId="77777777" w:rsidR="005F3E12" w:rsidRDefault="005F3E12">
            <w:pPr>
              <w:jc w:val="both"/>
              <w:rPr>
                <w:rFonts w:ascii="Times New Roman" w:hAnsi="Times New Roman" w:cs="Times New Roman"/>
                <w:sz w:val="28"/>
                <w:szCs w:val="28"/>
              </w:rPr>
            </w:pPr>
            <w:r>
              <w:rPr>
                <w:rFonts w:ascii="Times New Roman" w:hAnsi="Times New Roman" w:cs="Times New Roman"/>
                <w:sz w:val="28"/>
                <w:szCs w:val="28"/>
              </w:rPr>
              <w:t>подпрограмм</w:t>
            </w:r>
            <w:r w:rsidR="00007D4A">
              <w:rPr>
                <w:rFonts w:ascii="Times New Roman" w:hAnsi="Times New Roman" w:cs="Times New Roman"/>
                <w:sz w:val="28"/>
                <w:szCs w:val="28"/>
              </w:rPr>
              <w:t>а реализуется в три этапа в 2024-2026</w:t>
            </w:r>
            <w:r>
              <w:rPr>
                <w:rFonts w:ascii="Times New Roman" w:hAnsi="Times New Roman" w:cs="Times New Roman"/>
                <w:sz w:val="28"/>
                <w:szCs w:val="28"/>
              </w:rPr>
              <w:t> году</w:t>
            </w:r>
          </w:p>
        </w:tc>
      </w:tr>
      <w:tr w:rsidR="005F3E12" w14:paraId="7CB36EB8" w14:textId="77777777" w:rsidTr="005F3E12">
        <w:trPr>
          <w:trHeight w:val="1332"/>
        </w:trPr>
        <w:tc>
          <w:tcPr>
            <w:tcW w:w="3696" w:type="dxa"/>
          </w:tcPr>
          <w:p w14:paraId="45D62849" w14:textId="77777777" w:rsidR="005F3E12" w:rsidRDefault="005F3E12">
            <w:pPr>
              <w:jc w:val="both"/>
              <w:rPr>
                <w:rFonts w:ascii="Times New Roman" w:hAnsi="Times New Roman" w:cs="Times New Roman"/>
                <w:sz w:val="28"/>
                <w:szCs w:val="28"/>
              </w:rPr>
            </w:pPr>
            <w:r>
              <w:rPr>
                <w:rFonts w:ascii="Times New Roman" w:hAnsi="Times New Roman" w:cs="Times New Roman"/>
                <w:sz w:val="28"/>
                <w:szCs w:val="28"/>
              </w:rPr>
              <w:t>Объемы и источники финансирования подпрограммы</w:t>
            </w:r>
          </w:p>
          <w:p w14:paraId="43D45FB2" w14:textId="77777777" w:rsidR="005F3E12" w:rsidRDefault="005F3E12">
            <w:pPr>
              <w:jc w:val="both"/>
              <w:rPr>
                <w:rFonts w:ascii="Times New Roman" w:hAnsi="Times New Roman" w:cs="Times New Roman"/>
                <w:sz w:val="28"/>
                <w:szCs w:val="28"/>
              </w:rPr>
            </w:pPr>
          </w:p>
          <w:p w14:paraId="45680E13" w14:textId="77777777" w:rsidR="005F3E12" w:rsidRDefault="005F3E12">
            <w:pPr>
              <w:jc w:val="both"/>
              <w:rPr>
                <w:rFonts w:ascii="Times New Roman" w:hAnsi="Times New Roman" w:cs="Times New Roman"/>
                <w:sz w:val="28"/>
                <w:szCs w:val="28"/>
              </w:rPr>
            </w:pPr>
          </w:p>
          <w:p w14:paraId="43F0C3A5" w14:textId="77777777" w:rsidR="005F3E12" w:rsidRDefault="005F3E12">
            <w:pPr>
              <w:jc w:val="both"/>
              <w:rPr>
                <w:rFonts w:ascii="Times New Roman" w:hAnsi="Times New Roman" w:cs="Times New Roman"/>
                <w:sz w:val="28"/>
                <w:szCs w:val="28"/>
              </w:rPr>
            </w:pPr>
          </w:p>
        </w:tc>
        <w:tc>
          <w:tcPr>
            <w:tcW w:w="5533" w:type="dxa"/>
          </w:tcPr>
          <w:p w14:paraId="068E7B7E" w14:textId="77777777" w:rsidR="005F3E12" w:rsidRDefault="005F3E12">
            <w:pPr>
              <w:rPr>
                <w:rFonts w:ascii="Times New Roman" w:hAnsi="Times New Roman" w:cs="Times New Roman"/>
                <w:sz w:val="28"/>
                <w:szCs w:val="28"/>
              </w:rPr>
            </w:pPr>
            <w:r>
              <w:rPr>
                <w:rFonts w:ascii="Times New Roman" w:hAnsi="Times New Roman" w:cs="Times New Roman"/>
                <w:sz w:val="28"/>
                <w:szCs w:val="28"/>
              </w:rPr>
              <w:t>Общий объем финансирования подпрограммы за счет районного бюджета составляе</w:t>
            </w:r>
            <w:r w:rsidR="006C766F">
              <w:rPr>
                <w:rFonts w:ascii="Times New Roman" w:hAnsi="Times New Roman" w:cs="Times New Roman"/>
                <w:sz w:val="28"/>
                <w:szCs w:val="28"/>
              </w:rPr>
              <w:t>т 1530</w:t>
            </w:r>
            <w:r w:rsidR="00D95F3A">
              <w:rPr>
                <w:rFonts w:ascii="Times New Roman" w:hAnsi="Times New Roman" w:cs="Times New Roman"/>
                <w:sz w:val="28"/>
                <w:szCs w:val="28"/>
              </w:rPr>
              <w:t>,0 тыс. рублей. в т.ч 2024  490,0 тыс.руб,  в 2025</w:t>
            </w:r>
            <w:r w:rsidR="00B019C4">
              <w:rPr>
                <w:rFonts w:ascii="Times New Roman" w:hAnsi="Times New Roman" w:cs="Times New Roman"/>
                <w:sz w:val="28"/>
                <w:szCs w:val="28"/>
              </w:rPr>
              <w:t>г</w:t>
            </w:r>
            <w:r w:rsidR="00D95F3A">
              <w:rPr>
                <w:rFonts w:ascii="Times New Roman" w:hAnsi="Times New Roman" w:cs="Times New Roman"/>
                <w:sz w:val="28"/>
                <w:szCs w:val="28"/>
              </w:rPr>
              <w:t xml:space="preserve">  520,0 тыс.руб,  2026</w:t>
            </w:r>
            <w:r w:rsidR="00B019C4">
              <w:rPr>
                <w:rFonts w:ascii="Times New Roman" w:hAnsi="Times New Roman" w:cs="Times New Roman"/>
                <w:sz w:val="28"/>
                <w:szCs w:val="28"/>
              </w:rPr>
              <w:t>г</w:t>
            </w:r>
            <w:r>
              <w:rPr>
                <w:rFonts w:ascii="Times New Roman" w:hAnsi="Times New Roman" w:cs="Times New Roman"/>
                <w:sz w:val="28"/>
                <w:szCs w:val="28"/>
              </w:rPr>
              <w:t xml:space="preserve"> 520,0 тыс.руб</w:t>
            </w:r>
          </w:p>
          <w:p w14:paraId="23244F7E" w14:textId="77777777" w:rsidR="005F3E12" w:rsidRDefault="005F3E12">
            <w:pPr>
              <w:jc w:val="both"/>
              <w:rPr>
                <w:rFonts w:ascii="Times New Roman" w:hAnsi="Times New Roman" w:cs="Times New Roman"/>
                <w:sz w:val="28"/>
                <w:szCs w:val="28"/>
              </w:rPr>
            </w:pPr>
          </w:p>
          <w:p w14:paraId="430A4986" w14:textId="77777777" w:rsidR="005F3E12" w:rsidRDefault="005F3E12">
            <w:pPr>
              <w:jc w:val="both"/>
              <w:rPr>
                <w:rFonts w:ascii="Times New Roman" w:hAnsi="Times New Roman" w:cs="Times New Roman"/>
                <w:sz w:val="28"/>
                <w:szCs w:val="28"/>
              </w:rPr>
            </w:pPr>
          </w:p>
        </w:tc>
      </w:tr>
      <w:tr w:rsidR="005F3E12" w14:paraId="4C77B966" w14:textId="77777777" w:rsidTr="005F3E12">
        <w:tc>
          <w:tcPr>
            <w:tcW w:w="3696" w:type="dxa"/>
            <w:hideMark/>
          </w:tcPr>
          <w:p w14:paraId="0AAB8F45" w14:textId="77777777" w:rsidR="005F3E12" w:rsidRDefault="005F3E1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Ожидаемые результаты реализации муниципальной подпрограммы </w:t>
            </w:r>
          </w:p>
        </w:tc>
        <w:tc>
          <w:tcPr>
            <w:tcW w:w="5533" w:type="dxa"/>
          </w:tcPr>
          <w:p w14:paraId="72A3F872" w14:textId="77777777" w:rsidR="005F3E12" w:rsidRDefault="005F3E12">
            <w:pPr>
              <w:autoSpaceDE w:val="0"/>
              <w:spacing w:after="0"/>
              <w:rPr>
                <w:rFonts w:ascii="Times New Roman" w:hAnsi="Times New Roman" w:cs="Times New Roman"/>
                <w:sz w:val="28"/>
                <w:szCs w:val="28"/>
              </w:rPr>
            </w:pPr>
            <w:r>
              <w:rPr>
                <w:rFonts w:ascii="Times New Roman" w:hAnsi="Times New Roman" w:cs="Times New Roman"/>
                <w:sz w:val="28"/>
                <w:szCs w:val="28"/>
              </w:rPr>
              <w:t>Основным ожидаемым конечным результатом реализации муниципальной подпрограммы является устойчивое развитие физической культуры и спорта в Обоянском районе.</w:t>
            </w:r>
          </w:p>
          <w:p w14:paraId="177F17F7" w14:textId="77777777" w:rsidR="005F3E12" w:rsidRDefault="005F3E12">
            <w:pPr>
              <w:autoSpaceDE w:val="0"/>
              <w:spacing w:after="0"/>
              <w:rPr>
                <w:rFonts w:ascii="Times New Roman" w:hAnsi="Times New Roman" w:cs="Times New Roman"/>
                <w:sz w:val="28"/>
                <w:szCs w:val="28"/>
              </w:rPr>
            </w:pPr>
            <w:r>
              <w:rPr>
                <w:rFonts w:ascii="Times New Roman" w:hAnsi="Times New Roman" w:cs="Times New Roman"/>
                <w:sz w:val="28"/>
                <w:szCs w:val="28"/>
              </w:rPr>
              <w:t>Реализация муниципальной подпрограммы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жителей Обоянского района.</w:t>
            </w:r>
          </w:p>
          <w:p w14:paraId="01C71D99" w14:textId="77777777" w:rsidR="005F3E12" w:rsidRDefault="005F3E12">
            <w:pPr>
              <w:autoSpaceDE w:val="0"/>
              <w:spacing w:after="0"/>
              <w:rPr>
                <w:rFonts w:ascii="Times New Roman" w:hAnsi="Times New Roman" w:cs="Times New Roman"/>
                <w:sz w:val="28"/>
                <w:szCs w:val="28"/>
              </w:rPr>
            </w:pPr>
            <w:r>
              <w:rPr>
                <w:rFonts w:ascii="Times New Roman" w:hAnsi="Times New Roman" w:cs="Times New Roman"/>
                <w:sz w:val="28"/>
                <w:szCs w:val="28"/>
              </w:rPr>
              <w:t>Реализация муниципальной подпрограммы способствует достижению спортсменами Обоянского района высоких спортивных результатов на межрайонных, межрегиональных, всероссийских и международных спортивных соревнованиях, а также успешному проведению в Обоянском районе спортивных мероприятий различного уровня.</w:t>
            </w:r>
          </w:p>
          <w:p w14:paraId="4EC73945" w14:textId="77777777" w:rsidR="005F3E12" w:rsidRDefault="005F3E12">
            <w:pPr>
              <w:autoSpaceDE w:val="0"/>
              <w:spacing w:after="0"/>
              <w:rPr>
                <w:rFonts w:ascii="Times New Roman" w:hAnsi="Times New Roman" w:cs="Times New Roman"/>
                <w:sz w:val="28"/>
                <w:szCs w:val="28"/>
              </w:rPr>
            </w:pPr>
          </w:p>
          <w:p w14:paraId="4BECD8DF" w14:textId="77777777" w:rsidR="005F3E12" w:rsidRDefault="005F3E12">
            <w:pPr>
              <w:autoSpaceDE w:val="0"/>
              <w:spacing w:after="0"/>
              <w:rPr>
                <w:rFonts w:ascii="Times New Roman" w:hAnsi="Times New Roman" w:cs="Times New Roman"/>
                <w:sz w:val="28"/>
                <w:szCs w:val="28"/>
              </w:rPr>
            </w:pPr>
          </w:p>
          <w:p w14:paraId="5848B475" w14:textId="77777777" w:rsidR="005F3E12" w:rsidRDefault="005F3E12">
            <w:pPr>
              <w:autoSpaceDE w:val="0"/>
              <w:spacing w:after="0"/>
              <w:rPr>
                <w:rFonts w:ascii="Times New Roman" w:hAnsi="Times New Roman" w:cs="Times New Roman"/>
                <w:sz w:val="28"/>
                <w:szCs w:val="28"/>
              </w:rPr>
            </w:pPr>
          </w:p>
          <w:p w14:paraId="783FD759" w14:textId="77777777" w:rsidR="005F3E12" w:rsidRDefault="005F3E12">
            <w:pPr>
              <w:autoSpaceDE w:val="0"/>
              <w:spacing w:after="0"/>
              <w:rPr>
                <w:rFonts w:ascii="Times New Roman" w:hAnsi="Times New Roman" w:cs="Times New Roman"/>
                <w:sz w:val="28"/>
                <w:szCs w:val="28"/>
              </w:rPr>
            </w:pPr>
          </w:p>
          <w:p w14:paraId="44357249" w14:textId="77777777" w:rsidR="005F3E12" w:rsidRDefault="005F3E12">
            <w:pPr>
              <w:autoSpaceDE w:val="0"/>
              <w:spacing w:after="0"/>
              <w:rPr>
                <w:rFonts w:ascii="Times New Roman" w:hAnsi="Times New Roman" w:cs="Times New Roman"/>
                <w:sz w:val="28"/>
                <w:szCs w:val="28"/>
              </w:rPr>
            </w:pPr>
          </w:p>
          <w:p w14:paraId="516E2539" w14:textId="77777777" w:rsidR="005F3E12" w:rsidRDefault="005F3E12">
            <w:pPr>
              <w:autoSpaceDE w:val="0"/>
              <w:spacing w:after="0"/>
              <w:rPr>
                <w:rFonts w:ascii="Times New Roman" w:hAnsi="Times New Roman" w:cs="Times New Roman"/>
                <w:sz w:val="28"/>
                <w:szCs w:val="28"/>
              </w:rPr>
            </w:pPr>
          </w:p>
          <w:p w14:paraId="0996D939" w14:textId="77777777" w:rsidR="005F3E12" w:rsidRDefault="005F3E12">
            <w:pPr>
              <w:autoSpaceDE w:val="0"/>
              <w:spacing w:after="0"/>
              <w:rPr>
                <w:rFonts w:ascii="Times New Roman" w:hAnsi="Times New Roman" w:cs="Times New Roman"/>
                <w:sz w:val="28"/>
                <w:szCs w:val="28"/>
              </w:rPr>
            </w:pPr>
          </w:p>
          <w:p w14:paraId="7B180731" w14:textId="77777777" w:rsidR="005F3E12" w:rsidRDefault="005F3E12">
            <w:pPr>
              <w:autoSpaceDE w:val="0"/>
              <w:spacing w:after="0"/>
              <w:rPr>
                <w:rFonts w:ascii="Times New Roman" w:hAnsi="Times New Roman" w:cs="Times New Roman"/>
                <w:sz w:val="28"/>
                <w:szCs w:val="28"/>
              </w:rPr>
            </w:pPr>
          </w:p>
          <w:p w14:paraId="63D8D870" w14:textId="77777777" w:rsidR="005F3E12" w:rsidRDefault="005F3E12">
            <w:pPr>
              <w:autoSpaceDE w:val="0"/>
              <w:spacing w:after="0"/>
              <w:rPr>
                <w:rFonts w:ascii="Times New Roman" w:hAnsi="Times New Roman" w:cs="Times New Roman"/>
                <w:sz w:val="28"/>
                <w:szCs w:val="28"/>
              </w:rPr>
            </w:pPr>
          </w:p>
          <w:p w14:paraId="10F4216C" w14:textId="77777777" w:rsidR="005F3E12" w:rsidRDefault="005F3E12">
            <w:pPr>
              <w:autoSpaceDE w:val="0"/>
              <w:spacing w:after="0"/>
              <w:rPr>
                <w:rFonts w:ascii="Times New Roman" w:hAnsi="Times New Roman" w:cs="Times New Roman"/>
                <w:sz w:val="28"/>
                <w:szCs w:val="28"/>
              </w:rPr>
            </w:pPr>
          </w:p>
          <w:p w14:paraId="00B2F2D2" w14:textId="77777777" w:rsidR="005F3E12" w:rsidRDefault="005F3E12">
            <w:pPr>
              <w:autoSpaceDE w:val="0"/>
              <w:spacing w:after="0"/>
              <w:rPr>
                <w:rFonts w:ascii="Times New Roman" w:hAnsi="Times New Roman" w:cs="Times New Roman"/>
                <w:sz w:val="28"/>
                <w:szCs w:val="28"/>
              </w:rPr>
            </w:pPr>
          </w:p>
          <w:p w14:paraId="6C1A19CF" w14:textId="77777777" w:rsidR="005F3E12" w:rsidRDefault="005F3E12">
            <w:pPr>
              <w:autoSpaceDE w:val="0"/>
              <w:spacing w:after="0"/>
              <w:rPr>
                <w:rFonts w:ascii="Times New Roman" w:hAnsi="Times New Roman" w:cs="Times New Roman"/>
                <w:sz w:val="28"/>
                <w:szCs w:val="28"/>
              </w:rPr>
            </w:pPr>
          </w:p>
          <w:p w14:paraId="405D0AE5" w14:textId="77777777" w:rsidR="005F3E12" w:rsidRDefault="005F3E12">
            <w:pPr>
              <w:pStyle w:val="ConsPlusCell"/>
              <w:spacing w:line="276" w:lineRule="auto"/>
              <w:jc w:val="both"/>
            </w:pPr>
          </w:p>
        </w:tc>
      </w:tr>
    </w:tbl>
    <w:p w14:paraId="28105F77" w14:textId="77777777" w:rsidR="005F3E12" w:rsidRDefault="005F3E12" w:rsidP="005F3E12">
      <w:pPr>
        <w:adjustRightInd w:val="0"/>
        <w:ind w:firstLine="708"/>
        <w:jc w:val="both"/>
        <w:outlineLvl w:val="4"/>
        <w:rPr>
          <w:rFonts w:ascii="Times New Roman" w:hAnsi="Times New Roman" w:cs="Times New Roman"/>
          <w:b/>
          <w:bCs/>
          <w:color w:val="000000"/>
          <w:sz w:val="28"/>
          <w:szCs w:val="28"/>
        </w:rPr>
      </w:pPr>
      <w:bookmarkStart w:id="1" w:name="bookmark0"/>
      <w:r>
        <w:rPr>
          <w:rFonts w:ascii="Times New Roman" w:hAnsi="Times New Roman" w:cs="Times New Roman"/>
          <w:b/>
          <w:bCs/>
          <w:sz w:val="28"/>
          <w:szCs w:val="28"/>
        </w:rPr>
        <w:t xml:space="preserve">I. </w:t>
      </w:r>
      <w:bookmarkEnd w:id="1"/>
      <w:r>
        <w:rPr>
          <w:rFonts w:ascii="Times New Roman" w:hAnsi="Times New Roman" w:cs="Times New Roman"/>
          <w:b/>
          <w:bCs/>
          <w:sz w:val="28"/>
          <w:szCs w:val="28"/>
        </w:rPr>
        <w:t xml:space="preserve">Общая характеристика сферы реализации подпрограммы «Реализация муниципальной политики в сфере  физической культуры и спорта» муниципальной   программы  </w:t>
      </w:r>
      <w:r>
        <w:rPr>
          <w:rFonts w:ascii="Times New Roman" w:hAnsi="Times New Roman" w:cs="Times New Roman"/>
          <w:b/>
          <w:bCs/>
          <w:color w:val="000000"/>
          <w:sz w:val="28"/>
          <w:szCs w:val="28"/>
        </w:rPr>
        <w:t xml:space="preserve">муниципального района «Обоянский </w:t>
      </w:r>
      <w:r>
        <w:rPr>
          <w:rFonts w:ascii="Times New Roman" w:hAnsi="Times New Roman" w:cs="Times New Roman"/>
          <w:b/>
          <w:bCs/>
          <w:color w:val="000000"/>
          <w:sz w:val="28"/>
          <w:szCs w:val="28"/>
        </w:rPr>
        <w:lastRenderedPageBreak/>
        <w:t>район» Курской области</w:t>
      </w:r>
      <w:r>
        <w:rPr>
          <w:rFonts w:ascii="Times New Roman" w:hAnsi="Times New Roman" w:cs="Times New Roman"/>
          <w:b/>
          <w:bCs/>
          <w:sz w:val="28"/>
          <w:szCs w:val="28"/>
        </w:rPr>
        <w:t xml:space="preserve">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 в том числе формулировки основных проблем в указанной сфере и прогноз ее развития</w:t>
      </w:r>
    </w:p>
    <w:p w14:paraId="172B10CE" w14:textId="77777777" w:rsidR="005F3E12" w:rsidRDefault="005F3E12" w:rsidP="005F3E12">
      <w:pPr>
        <w:ind w:firstLine="720"/>
        <w:jc w:val="both"/>
        <w:rPr>
          <w:rFonts w:ascii="Times New Roman" w:hAnsi="Times New Roman" w:cs="Times New Roman"/>
          <w:sz w:val="28"/>
          <w:szCs w:val="28"/>
        </w:rPr>
      </w:pPr>
      <w:r>
        <w:rPr>
          <w:rFonts w:ascii="Times New Roman" w:hAnsi="Times New Roman" w:cs="Times New Roman"/>
          <w:sz w:val="28"/>
          <w:szCs w:val="28"/>
        </w:rPr>
        <w:t>Современная наука доказала, что здоровье человека на 10-15 % зависит от деятельности учреждений здравоохранения, на 15-20 % - от генетических факторов, на 20-25 % - от состояния окружающей среды и на 50-55 % - от условий и образа жизни людей, неотъемлемой составной частью которого является физическая культура и спорт. Основное назначение физической культуры и спорта - укрепление здоровья человека, повышение физических и функциональных возможностей его организма, обеспечение здорового отдыха, повышение трудового потенциала.</w:t>
      </w:r>
    </w:p>
    <w:p w14:paraId="6A3067A1" w14:textId="77777777" w:rsidR="005F3E12" w:rsidRDefault="005F3E12" w:rsidP="005F3E12">
      <w:pPr>
        <w:ind w:firstLine="720"/>
        <w:jc w:val="both"/>
        <w:rPr>
          <w:rFonts w:ascii="Times New Roman" w:hAnsi="Times New Roman" w:cs="Times New Roman"/>
          <w:sz w:val="28"/>
          <w:szCs w:val="28"/>
        </w:rPr>
      </w:pPr>
      <w:r>
        <w:rPr>
          <w:rFonts w:ascii="Times New Roman" w:hAnsi="Times New Roman" w:cs="Times New Roman"/>
          <w:sz w:val="28"/>
          <w:szCs w:val="28"/>
        </w:rPr>
        <w:t>Большие трудности испытывают сегодня физкультурно-оздоровительные и спортивные объединения в работе по развитию физической культуры и спорта среди различных слоев населения района. Не удовлетворяются возросшие потребности населения в занятиях физической культурой и спортом по месту жительства, в парках и загородных зонах, медленно растет сеть физкультурно-оздоровительных клубов и объединений, недостаточно квалифицированных кадров.</w:t>
      </w:r>
    </w:p>
    <w:p w14:paraId="5E047F8D" w14:textId="77777777" w:rsidR="005F3E12" w:rsidRDefault="005F3E12" w:rsidP="005F3E12">
      <w:pPr>
        <w:ind w:firstLine="720"/>
        <w:jc w:val="both"/>
        <w:rPr>
          <w:rFonts w:ascii="Times New Roman" w:hAnsi="Times New Roman" w:cs="Times New Roman"/>
          <w:sz w:val="28"/>
          <w:szCs w:val="28"/>
        </w:rPr>
      </w:pPr>
      <w:r>
        <w:rPr>
          <w:rFonts w:ascii="Times New Roman" w:hAnsi="Times New Roman" w:cs="Times New Roman"/>
          <w:sz w:val="28"/>
          <w:szCs w:val="28"/>
        </w:rPr>
        <w:t>Негативные демографические процессы (высокий уровень смертности, старение населения), слабая физическая подготовка подрастающего поколения и населения в целом требуют коренных преобразований во всех компонентах физкультурно-массового движения и спорта высших достижений, повышения доступности и качества занятий, услуг в сфере физической культуры и спорта, укрепления материально- технического и кадрового обеспечения, достаточного финансирования. Достижение поставленных задач возможно в рамках реализации целевой подпрограммы.</w:t>
      </w:r>
    </w:p>
    <w:p w14:paraId="6D9E2BEC" w14:textId="77777777" w:rsidR="005F3E12" w:rsidRDefault="005F3E12" w:rsidP="005F3E12">
      <w:pPr>
        <w:ind w:firstLine="720"/>
        <w:jc w:val="both"/>
        <w:rPr>
          <w:rFonts w:ascii="Times New Roman" w:hAnsi="Times New Roman" w:cs="Times New Roman"/>
          <w:sz w:val="28"/>
          <w:szCs w:val="28"/>
        </w:rPr>
      </w:pPr>
      <w:r>
        <w:rPr>
          <w:rFonts w:ascii="Times New Roman" w:hAnsi="Times New Roman" w:cs="Times New Roman"/>
          <w:sz w:val="28"/>
          <w:szCs w:val="28"/>
        </w:rPr>
        <w:t>Реализация подпрограммы будет способствовать решению этих проблем в районе, охватывая весь жизненный цикл человека. Она также предусматривает информационно-пропагандистскую работу по формированию привлекательного имиджа спорта и здорового образа жизни.</w:t>
      </w:r>
    </w:p>
    <w:p w14:paraId="6807E58F" w14:textId="77777777" w:rsidR="005F3E12" w:rsidRDefault="005F3E12" w:rsidP="005F3E12">
      <w:pPr>
        <w:ind w:firstLine="720"/>
        <w:jc w:val="center"/>
        <w:rPr>
          <w:rFonts w:ascii="Times New Roman" w:hAnsi="Times New Roman" w:cs="Times New Roman"/>
          <w:sz w:val="28"/>
          <w:szCs w:val="28"/>
        </w:rPr>
      </w:pPr>
    </w:p>
    <w:p w14:paraId="11FE7D49" w14:textId="77777777" w:rsidR="005F3E12" w:rsidRDefault="005F3E12" w:rsidP="005F3E12">
      <w:pPr>
        <w:keepNext/>
        <w:keepLines/>
        <w:ind w:firstLine="720"/>
        <w:jc w:val="center"/>
        <w:rPr>
          <w:rFonts w:ascii="Times New Roman" w:hAnsi="Times New Roman" w:cs="Times New Roman"/>
          <w:sz w:val="28"/>
          <w:szCs w:val="28"/>
        </w:rPr>
      </w:pPr>
      <w:r>
        <w:rPr>
          <w:rFonts w:ascii="Times New Roman" w:hAnsi="Times New Roman" w:cs="Times New Roman"/>
          <w:b/>
          <w:bCs/>
          <w:sz w:val="28"/>
          <w:szCs w:val="28"/>
        </w:rPr>
        <w:lastRenderedPageBreak/>
        <w:t>II. Основная цель, задачи и сроки реализации подпрограммы</w:t>
      </w:r>
    </w:p>
    <w:p w14:paraId="6B19274B" w14:textId="77777777" w:rsidR="005F3E12" w:rsidRDefault="005F3E12" w:rsidP="005F3E12">
      <w:pPr>
        <w:ind w:firstLine="720"/>
        <w:jc w:val="both"/>
        <w:rPr>
          <w:rFonts w:ascii="Times New Roman" w:hAnsi="Times New Roman" w:cs="Times New Roman"/>
          <w:sz w:val="28"/>
          <w:szCs w:val="28"/>
        </w:rPr>
      </w:pPr>
      <w:r>
        <w:rPr>
          <w:rFonts w:ascii="Times New Roman" w:hAnsi="Times New Roman" w:cs="Times New Roman"/>
          <w:sz w:val="28"/>
          <w:szCs w:val="28"/>
        </w:rPr>
        <w:t>Целью подпрограммы является создание условий для укрепления здоровья населения путем развития инфраструктуры спорта, популяризации массового и профессионального спорта (включая спорт высших достижений) и приобщения различных слоев общества к регулярным занятиям физической культурой и спортом.</w:t>
      </w:r>
    </w:p>
    <w:p w14:paraId="3F0556EA" w14:textId="77777777" w:rsidR="005F3E12" w:rsidRDefault="005F3E12" w:rsidP="005F3E12">
      <w:pPr>
        <w:spacing w:after="0"/>
        <w:ind w:firstLine="720"/>
        <w:jc w:val="both"/>
        <w:rPr>
          <w:rFonts w:ascii="Times New Roman" w:hAnsi="Times New Roman" w:cs="Times New Roman"/>
          <w:sz w:val="28"/>
          <w:szCs w:val="28"/>
        </w:rPr>
      </w:pPr>
      <w:r>
        <w:rPr>
          <w:rFonts w:ascii="Times New Roman" w:hAnsi="Times New Roman" w:cs="Times New Roman"/>
          <w:sz w:val="28"/>
          <w:szCs w:val="28"/>
        </w:rPr>
        <w:t>Для достижения указанной цели должны быть решены следующие задачи:</w:t>
      </w:r>
    </w:p>
    <w:p w14:paraId="4AE433C9" w14:textId="77777777" w:rsidR="005F3E12" w:rsidRDefault="005F3E12" w:rsidP="005F3E12">
      <w:pPr>
        <w:spacing w:after="0"/>
        <w:ind w:firstLine="720"/>
        <w:jc w:val="both"/>
        <w:rPr>
          <w:rFonts w:ascii="Times New Roman" w:hAnsi="Times New Roman" w:cs="Times New Roman"/>
          <w:sz w:val="28"/>
          <w:szCs w:val="28"/>
        </w:rPr>
      </w:pPr>
      <w:r>
        <w:rPr>
          <w:rFonts w:ascii="Times New Roman" w:hAnsi="Times New Roman" w:cs="Times New Roman"/>
          <w:sz w:val="28"/>
          <w:szCs w:val="28"/>
        </w:rPr>
        <w:t>проведение на территории района единой муниципальной политики в сфере физкультурно-массовой и спортивной работы;</w:t>
      </w:r>
    </w:p>
    <w:p w14:paraId="2FA38BA0" w14:textId="77777777" w:rsidR="005F3E12" w:rsidRDefault="005F3E12" w:rsidP="005F3E12">
      <w:pPr>
        <w:spacing w:after="0"/>
        <w:ind w:firstLine="720"/>
        <w:jc w:val="both"/>
        <w:rPr>
          <w:rFonts w:ascii="Times New Roman" w:hAnsi="Times New Roman" w:cs="Times New Roman"/>
          <w:sz w:val="28"/>
          <w:szCs w:val="28"/>
        </w:rPr>
      </w:pPr>
      <w:r>
        <w:rPr>
          <w:rFonts w:ascii="Times New Roman" w:hAnsi="Times New Roman" w:cs="Times New Roman"/>
          <w:sz w:val="28"/>
          <w:szCs w:val="28"/>
        </w:rPr>
        <w:t>повышение интереса различных категорий граждан к занятиям физической культурой и спортом;</w:t>
      </w:r>
    </w:p>
    <w:p w14:paraId="3030384A" w14:textId="77777777" w:rsidR="005F3E12" w:rsidRDefault="005F3E12" w:rsidP="005F3E12">
      <w:pPr>
        <w:spacing w:after="0"/>
        <w:ind w:firstLine="720"/>
        <w:jc w:val="both"/>
        <w:rPr>
          <w:rFonts w:ascii="Times New Roman" w:hAnsi="Times New Roman" w:cs="Times New Roman"/>
          <w:sz w:val="28"/>
          <w:szCs w:val="28"/>
        </w:rPr>
      </w:pPr>
      <w:r>
        <w:rPr>
          <w:rFonts w:ascii="Times New Roman" w:hAnsi="Times New Roman" w:cs="Times New Roman"/>
          <w:sz w:val="28"/>
          <w:szCs w:val="28"/>
        </w:rPr>
        <w:t>развитие инфраструктуры для занятий массовым спортом, как в образовательных учреждениях, так и по месту жительства;</w:t>
      </w:r>
    </w:p>
    <w:p w14:paraId="44EC4D71" w14:textId="77777777" w:rsidR="005F3E12" w:rsidRDefault="005F3E12" w:rsidP="005F3E12">
      <w:pPr>
        <w:spacing w:after="0"/>
        <w:ind w:firstLine="720"/>
        <w:jc w:val="both"/>
        <w:rPr>
          <w:rFonts w:ascii="Times New Roman" w:hAnsi="Times New Roman" w:cs="Times New Roman"/>
          <w:sz w:val="28"/>
          <w:szCs w:val="28"/>
        </w:rPr>
      </w:pPr>
      <w:r>
        <w:rPr>
          <w:rFonts w:ascii="Times New Roman" w:hAnsi="Times New Roman" w:cs="Times New Roman"/>
          <w:sz w:val="28"/>
          <w:szCs w:val="28"/>
        </w:rPr>
        <w:t>организация пропаганды физической культуры и спорта, включающей в себя распространение социальной рекламы, продвижение ценностей физической культуры и здорового образа жизни, широкое освещение соревнований и открытия спортивных объектов;</w:t>
      </w:r>
    </w:p>
    <w:p w14:paraId="3863CABB" w14:textId="77777777" w:rsidR="005F3E12" w:rsidRDefault="005F3E12" w:rsidP="005F3E12">
      <w:pPr>
        <w:spacing w:after="0"/>
        <w:ind w:firstLine="720"/>
        <w:jc w:val="both"/>
        <w:rPr>
          <w:rFonts w:ascii="Times New Roman" w:hAnsi="Times New Roman" w:cs="Times New Roman"/>
          <w:sz w:val="28"/>
          <w:szCs w:val="28"/>
        </w:rPr>
      </w:pPr>
      <w:r>
        <w:rPr>
          <w:rFonts w:ascii="Times New Roman" w:hAnsi="Times New Roman" w:cs="Times New Roman"/>
          <w:sz w:val="28"/>
          <w:szCs w:val="28"/>
        </w:rPr>
        <w:t>строительство спортивных объектов на основе долевого финансирования за счет средств федерального бюджета, областного и местного бюджетов;</w:t>
      </w:r>
    </w:p>
    <w:p w14:paraId="67654A3D" w14:textId="77777777" w:rsidR="005F3E12" w:rsidRDefault="005F3E12" w:rsidP="005F3E12">
      <w:pPr>
        <w:spacing w:after="0"/>
        <w:ind w:firstLine="720"/>
        <w:jc w:val="both"/>
        <w:rPr>
          <w:rFonts w:ascii="Times New Roman" w:hAnsi="Times New Roman" w:cs="Times New Roman"/>
          <w:sz w:val="28"/>
          <w:szCs w:val="28"/>
        </w:rPr>
      </w:pPr>
      <w:r>
        <w:rPr>
          <w:rFonts w:ascii="Times New Roman" w:hAnsi="Times New Roman" w:cs="Times New Roman"/>
          <w:sz w:val="28"/>
          <w:szCs w:val="28"/>
        </w:rPr>
        <w:t>направление для подготовки и переподготовки кадров, повышение профессионального уровня и квалификации специалистов, работающих в отрасли;</w:t>
      </w:r>
    </w:p>
    <w:p w14:paraId="33DDEBFD" w14:textId="77777777" w:rsidR="005F3E12" w:rsidRDefault="005F3E12" w:rsidP="005F3E12">
      <w:pPr>
        <w:spacing w:after="0"/>
        <w:ind w:firstLine="720"/>
        <w:jc w:val="both"/>
        <w:rPr>
          <w:rFonts w:ascii="Times New Roman" w:hAnsi="Times New Roman" w:cs="Times New Roman"/>
          <w:sz w:val="28"/>
          <w:szCs w:val="28"/>
        </w:rPr>
      </w:pPr>
      <w:r>
        <w:rPr>
          <w:rFonts w:ascii="Times New Roman" w:hAnsi="Times New Roman" w:cs="Times New Roman"/>
          <w:sz w:val="28"/>
          <w:szCs w:val="28"/>
        </w:rPr>
        <w:t>подпрогра</w:t>
      </w:r>
      <w:r w:rsidR="00C60246">
        <w:rPr>
          <w:rFonts w:ascii="Times New Roman" w:hAnsi="Times New Roman" w:cs="Times New Roman"/>
          <w:sz w:val="28"/>
          <w:szCs w:val="28"/>
        </w:rPr>
        <w:t>мма будет реализовываться в 2024-2026</w:t>
      </w:r>
      <w:r>
        <w:rPr>
          <w:rFonts w:ascii="Times New Roman" w:hAnsi="Times New Roman" w:cs="Times New Roman"/>
          <w:sz w:val="28"/>
          <w:szCs w:val="28"/>
        </w:rPr>
        <w:t>году.</w:t>
      </w:r>
    </w:p>
    <w:p w14:paraId="63B31CFA" w14:textId="77777777" w:rsidR="005F3E12" w:rsidRDefault="005F3E12" w:rsidP="005F3E12">
      <w:pPr>
        <w:spacing w:after="0"/>
        <w:ind w:firstLine="720"/>
        <w:jc w:val="both"/>
        <w:rPr>
          <w:rFonts w:ascii="Times New Roman" w:hAnsi="Times New Roman" w:cs="Times New Roman"/>
          <w:sz w:val="28"/>
          <w:szCs w:val="28"/>
        </w:rPr>
      </w:pPr>
    </w:p>
    <w:p w14:paraId="696B9B61" w14:textId="77777777" w:rsidR="005F3E12" w:rsidRDefault="005F3E12" w:rsidP="005F3E12">
      <w:pPr>
        <w:keepNext/>
        <w:keepLines/>
        <w:jc w:val="center"/>
        <w:rPr>
          <w:rFonts w:ascii="Times New Roman" w:hAnsi="Times New Roman" w:cs="Times New Roman"/>
          <w:sz w:val="28"/>
          <w:szCs w:val="28"/>
        </w:rPr>
      </w:pPr>
      <w:r>
        <w:rPr>
          <w:rFonts w:ascii="Times New Roman" w:hAnsi="Times New Roman" w:cs="Times New Roman"/>
          <w:b/>
          <w:bCs/>
          <w:sz w:val="28"/>
          <w:szCs w:val="28"/>
          <w:lang w:val="en-US"/>
        </w:rPr>
        <w:t>III</w:t>
      </w:r>
      <w:r>
        <w:rPr>
          <w:rFonts w:ascii="Times New Roman" w:hAnsi="Times New Roman" w:cs="Times New Roman"/>
          <w:b/>
          <w:bCs/>
          <w:sz w:val="28"/>
          <w:szCs w:val="28"/>
        </w:rPr>
        <w:t>. Основные мероприятий подпрограммы «Реализация муниципальной политики в сфере  физической культуры и спорта»</w:t>
      </w:r>
    </w:p>
    <w:p w14:paraId="6034BC0B" w14:textId="77777777" w:rsidR="005F3E12" w:rsidRDefault="005F3E12" w:rsidP="005F3E12">
      <w:pPr>
        <w:ind w:firstLine="720"/>
        <w:jc w:val="both"/>
        <w:rPr>
          <w:rFonts w:ascii="Times New Roman" w:hAnsi="Times New Roman" w:cs="Times New Roman"/>
          <w:b/>
          <w:bCs/>
          <w:sz w:val="28"/>
          <w:szCs w:val="28"/>
        </w:rPr>
      </w:pPr>
      <w:bookmarkStart w:id="2" w:name="bookmark1"/>
      <w:r>
        <w:rPr>
          <w:rFonts w:ascii="Times New Roman" w:hAnsi="Times New Roman" w:cs="Times New Roman"/>
          <w:sz w:val="28"/>
          <w:szCs w:val="28"/>
        </w:rPr>
        <w:t>Для достижения намеченной цели в рамках подпрограммы предусматривается реализация следующих основных мероприятий:</w:t>
      </w:r>
    </w:p>
    <w:p w14:paraId="621EC9BC" w14:textId="77777777" w:rsidR="005F3E12" w:rsidRDefault="005F3E12" w:rsidP="005F3E12">
      <w:pPr>
        <w:ind w:firstLine="720"/>
        <w:jc w:val="both"/>
        <w:rPr>
          <w:rFonts w:ascii="Times New Roman" w:hAnsi="Times New Roman" w:cs="Times New Roman"/>
          <w:sz w:val="28"/>
          <w:szCs w:val="28"/>
        </w:rPr>
      </w:pPr>
      <w:bookmarkStart w:id="3" w:name="sub_1201"/>
      <w:r>
        <w:rPr>
          <w:rFonts w:ascii="Times New Roman" w:hAnsi="Times New Roman" w:cs="Times New Roman"/>
          <w:b/>
          <w:bCs/>
          <w:sz w:val="28"/>
          <w:szCs w:val="28"/>
        </w:rPr>
        <w:t>Основное мероприятие 1.1.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p w14:paraId="522E2609" w14:textId="77777777" w:rsidR="005F3E12" w:rsidRDefault="005F3E12" w:rsidP="005F3E12">
      <w:pPr>
        <w:autoSpaceDE w:val="0"/>
        <w:spacing w:after="0"/>
        <w:ind w:firstLine="720"/>
        <w:jc w:val="both"/>
        <w:rPr>
          <w:rFonts w:ascii="Times New Roman" w:hAnsi="Times New Roman" w:cs="Times New Roman"/>
          <w:sz w:val="28"/>
          <w:szCs w:val="28"/>
        </w:rPr>
      </w:pPr>
      <w:r>
        <w:rPr>
          <w:rFonts w:ascii="Times New Roman" w:hAnsi="Times New Roman" w:cs="Times New Roman"/>
          <w:sz w:val="28"/>
          <w:szCs w:val="28"/>
        </w:rPr>
        <w:t>- обеспечение организации и проведения физкультурных и массовых спортивных мероприятий;</w:t>
      </w:r>
    </w:p>
    <w:p w14:paraId="4F7600F5" w14:textId="77777777" w:rsidR="005F3E12" w:rsidRDefault="005F3E12" w:rsidP="005F3E12">
      <w:pPr>
        <w:autoSpaceDE w:val="0"/>
        <w:spacing w:after="0"/>
        <w:ind w:firstLine="720"/>
        <w:jc w:val="both"/>
        <w:rPr>
          <w:rFonts w:ascii="Times New Roman" w:hAnsi="Times New Roman" w:cs="Times New Roman"/>
          <w:b/>
          <w:bCs/>
          <w:sz w:val="28"/>
          <w:szCs w:val="28"/>
        </w:rPr>
      </w:pPr>
      <w:r>
        <w:rPr>
          <w:rFonts w:ascii="Times New Roman" w:hAnsi="Times New Roman" w:cs="Times New Roman"/>
          <w:sz w:val="28"/>
          <w:szCs w:val="28"/>
        </w:rPr>
        <w:t>- мероприятия по привлечению населения к занятиям физической культурой и массовым  спортом</w:t>
      </w:r>
    </w:p>
    <w:p w14:paraId="7D0FA119" w14:textId="77777777" w:rsidR="005F3E12" w:rsidRDefault="005F3E12" w:rsidP="005F3E12">
      <w:pPr>
        <w:autoSpaceDE w:val="0"/>
        <w:spacing w:after="0"/>
        <w:jc w:val="both"/>
        <w:rPr>
          <w:rFonts w:ascii="Times New Roman" w:hAnsi="Times New Roman" w:cs="Times New Roman"/>
          <w:sz w:val="28"/>
          <w:szCs w:val="28"/>
        </w:rPr>
      </w:pPr>
      <w:r>
        <w:rPr>
          <w:rFonts w:ascii="Times New Roman" w:hAnsi="Times New Roman" w:cs="Times New Roman"/>
          <w:b/>
          <w:bCs/>
          <w:sz w:val="28"/>
          <w:szCs w:val="28"/>
        </w:rPr>
        <w:lastRenderedPageBreak/>
        <w:t>Основное мероприятие 1.2. Создание условий для успешного выступления спортсменов Обоянского района Курской области на областных спортивных мероприятиях.</w:t>
      </w:r>
    </w:p>
    <w:p w14:paraId="5BA44413" w14:textId="77777777" w:rsidR="005F3E12" w:rsidRDefault="005F3E12" w:rsidP="005F3E12">
      <w:pPr>
        <w:autoSpaceDE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материально-техническое обеспечение спортивных сборных команд муниципального образования (отдельных спортсменов муниципального образования). </w:t>
      </w:r>
    </w:p>
    <w:p w14:paraId="47D480D1" w14:textId="77777777" w:rsidR="005F3E12" w:rsidRDefault="005F3E12" w:rsidP="005F3E12">
      <w:pPr>
        <w:autoSpaceDE w:val="0"/>
        <w:spacing w:after="0"/>
        <w:ind w:firstLine="708"/>
        <w:jc w:val="both"/>
        <w:rPr>
          <w:rFonts w:ascii="Times New Roman" w:hAnsi="Times New Roman" w:cs="Times New Roman"/>
          <w:sz w:val="28"/>
          <w:szCs w:val="28"/>
        </w:rPr>
      </w:pPr>
      <w:r>
        <w:rPr>
          <w:rFonts w:ascii="Times New Roman" w:hAnsi="Times New Roman" w:cs="Times New Roman"/>
          <w:sz w:val="28"/>
          <w:szCs w:val="28"/>
        </w:rPr>
        <w:t>- дополнительное материальное обеспечение ведущих спортсменов муниципального образования и их тренеров и единовременное вознаграждение в сфере физической культуры и спорта.</w:t>
      </w:r>
      <w:bookmarkStart w:id="4" w:name="sub_1300"/>
      <w:bookmarkEnd w:id="3"/>
      <w:bookmarkEnd w:id="4"/>
    </w:p>
    <w:p w14:paraId="3E5EABB1" w14:textId="77777777" w:rsidR="005F3E12" w:rsidRDefault="005F3E12" w:rsidP="005F3E12">
      <w:pPr>
        <w:keepNext/>
        <w:keepLines/>
        <w:spacing w:after="0"/>
        <w:jc w:val="center"/>
        <w:rPr>
          <w:rFonts w:ascii="Times New Roman" w:hAnsi="Times New Roman" w:cs="Times New Roman"/>
          <w:sz w:val="28"/>
          <w:szCs w:val="28"/>
        </w:rPr>
      </w:pPr>
      <w:r>
        <w:rPr>
          <w:rFonts w:ascii="Times New Roman" w:hAnsi="Times New Roman" w:cs="Times New Roman"/>
          <w:b/>
          <w:bCs/>
          <w:sz w:val="28"/>
          <w:szCs w:val="28"/>
        </w:rPr>
        <w:t>IV. Обоснование ресурсного обеспечения подпрограммы</w:t>
      </w:r>
      <w:bookmarkEnd w:id="2"/>
    </w:p>
    <w:p w14:paraId="50ED7001" w14:textId="77777777" w:rsidR="005F3E12" w:rsidRDefault="005F3E12" w:rsidP="005F3E12">
      <w:pPr>
        <w:ind w:firstLine="360"/>
        <w:jc w:val="both"/>
        <w:rPr>
          <w:rFonts w:ascii="Times New Roman" w:hAnsi="Times New Roman" w:cs="Times New Roman"/>
          <w:sz w:val="28"/>
          <w:szCs w:val="28"/>
        </w:rPr>
      </w:pPr>
      <w:r>
        <w:rPr>
          <w:rFonts w:ascii="Times New Roman" w:hAnsi="Times New Roman" w:cs="Times New Roman"/>
          <w:sz w:val="28"/>
          <w:szCs w:val="28"/>
        </w:rPr>
        <w:t xml:space="preserve">   Расходы на реализацию муниципальной подпрограммы формируются за счет средств  бюджета муниципального района «Обоянский район» Курской области.</w:t>
      </w:r>
    </w:p>
    <w:p w14:paraId="3FEEB3E0" w14:textId="77777777" w:rsidR="005F3E12" w:rsidRDefault="005F3E12" w:rsidP="005F3E12">
      <w:pPr>
        <w:ind w:firstLine="360"/>
        <w:jc w:val="both"/>
        <w:rPr>
          <w:rFonts w:ascii="Times New Roman" w:hAnsi="Times New Roman" w:cs="Times New Roman"/>
          <w:sz w:val="28"/>
          <w:szCs w:val="28"/>
        </w:rPr>
      </w:pPr>
      <w:r>
        <w:rPr>
          <w:rFonts w:ascii="Times New Roman" w:hAnsi="Times New Roman" w:cs="Times New Roman"/>
          <w:sz w:val="28"/>
          <w:szCs w:val="28"/>
        </w:rPr>
        <w:t xml:space="preserve">  Ресурсное обеспечение реализации муниципальной подпрограммы за счет средств бюджета муниципального района «Обоянский район» Курской области, планируемое с учетом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подпрограммы, подлежит ежегодному уточнению в рамках бюджетного цикла.</w:t>
      </w:r>
    </w:p>
    <w:p w14:paraId="4377663A" w14:textId="77777777" w:rsidR="005F3E12" w:rsidRDefault="005F3E12" w:rsidP="005F3E12">
      <w:pPr>
        <w:ind w:firstLine="580"/>
        <w:jc w:val="both"/>
        <w:rPr>
          <w:rFonts w:ascii="Times New Roman" w:hAnsi="Times New Roman" w:cs="Times New Roman"/>
          <w:sz w:val="28"/>
          <w:szCs w:val="28"/>
        </w:rPr>
      </w:pPr>
      <w:r>
        <w:rPr>
          <w:rFonts w:ascii="Times New Roman" w:hAnsi="Times New Roman" w:cs="Times New Roman"/>
          <w:sz w:val="28"/>
          <w:szCs w:val="28"/>
        </w:rPr>
        <w:t>Подпрограмма отражает комплексный подход в планировании и реализации мероприятий в сфере физической культуры и спорта. Общий объем финансиров</w:t>
      </w:r>
      <w:r w:rsidR="00C60246">
        <w:rPr>
          <w:rFonts w:ascii="Times New Roman" w:hAnsi="Times New Roman" w:cs="Times New Roman"/>
          <w:sz w:val="28"/>
          <w:szCs w:val="28"/>
        </w:rPr>
        <w:t>ания Подпрограммы составляет 153</w:t>
      </w:r>
      <w:r>
        <w:rPr>
          <w:rFonts w:ascii="Times New Roman" w:hAnsi="Times New Roman" w:cs="Times New Roman"/>
          <w:sz w:val="28"/>
          <w:szCs w:val="28"/>
        </w:rPr>
        <w:t>0,0 тыс. рублей.</w:t>
      </w:r>
    </w:p>
    <w:p w14:paraId="56998E58" w14:textId="77777777" w:rsidR="005F3E12" w:rsidRDefault="005F3E12" w:rsidP="005F3E12">
      <w:pPr>
        <w:ind w:firstLine="360"/>
        <w:jc w:val="both"/>
        <w:rPr>
          <w:rFonts w:ascii="Times New Roman" w:hAnsi="Times New Roman" w:cs="Times New Roman"/>
          <w:sz w:val="28"/>
          <w:szCs w:val="28"/>
        </w:rPr>
      </w:pPr>
      <w:r>
        <w:rPr>
          <w:rFonts w:ascii="Times New Roman" w:hAnsi="Times New Roman" w:cs="Times New Roman"/>
          <w:sz w:val="28"/>
          <w:szCs w:val="28"/>
        </w:rPr>
        <w:t>Объемы финансирования муниципальной  подпрограммы подлежат ежегодному уточнению.</w:t>
      </w:r>
    </w:p>
    <w:p w14:paraId="5BF6A68D" w14:textId="77777777" w:rsidR="005F3E12" w:rsidRDefault="005F3E12" w:rsidP="005F3E12">
      <w:pPr>
        <w:ind w:firstLine="360"/>
        <w:jc w:val="both"/>
        <w:rPr>
          <w:rFonts w:ascii="Times New Roman" w:hAnsi="Times New Roman" w:cs="Times New Roman"/>
          <w:sz w:val="28"/>
          <w:szCs w:val="28"/>
        </w:rPr>
      </w:pPr>
      <w:r>
        <w:rPr>
          <w:rFonts w:ascii="Times New Roman" w:hAnsi="Times New Roman" w:cs="Times New Roman"/>
          <w:sz w:val="28"/>
          <w:szCs w:val="28"/>
        </w:rPr>
        <w:t xml:space="preserve">       Ресурсное обеспечение муниципальной  подпрограммы за счет средств бюджета муниципального района «Обоянский район» Курской области  представлено в приложении № 5 к настоящей муниципальной программе.</w:t>
      </w:r>
    </w:p>
    <w:p w14:paraId="20604E3C" w14:textId="77777777" w:rsidR="005F3E12" w:rsidRDefault="005F3E12" w:rsidP="005F3E12">
      <w:pPr>
        <w:ind w:firstLine="360"/>
        <w:jc w:val="both"/>
        <w:rPr>
          <w:rFonts w:ascii="Times New Roman" w:hAnsi="Times New Roman" w:cs="Times New Roman"/>
          <w:sz w:val="28"/>
          <w:szCs w:val="28"/>
        </w:rPr>
      </w:pPr>
    </w:p>
    <w:p w14:paraId="29A61390" w14:textId="77777777" w:rsidR="005F3E12" w:rsidRDefault="005F3E12" w:rsidP="005F3E12">
      <w:pPr>
        <w:keepNext/>
        <w:keepLines/>
        <w:jc w:val="center"/>
        <w:rPr>
          <w:rFonts w:ascii="Times New Roman" w:hAnsi="Times New Roman" w:cs="Times New Roman"/>
          <w:sz w:val="28"/>
          <w:szCs w:val="28"/>
        </w:rPr>
      </w:pPr>
      <w:r>
        <w:rPr>
          <w:rFonts w:ascii="Times New Roman" w:hAnsi="Times New Roman" w:cs="Times New Roman"/>
          <w:b/>
          <w:bCs/>
          <w:sz w:val="28"/>
          <w:szCs w:val="28"/>
        </w:rPr>
        <w:t>V. Механизм реализации подпрограммы</w:t>
      </w:r>
    </w:p>
    <w:p w14:paraId="634944E4" w14:textId="77777777" w:rsidR="005F3E12" w:rsidRDefault="005F3E12" w:rsidP="005F3E12">
      <w:pPr>
        <w:ind w:firstLine="720"/>
        <w:jc w:val="both"/>
        <w:rPr>
          <w:rFonts w:ascii="Times New Roman" w:hAnsi="Times New Roman" w:cs="Times New Roman"/>
          <w:sz w:val="28"/>
          <w:szCs w:val="28"/>
        </w:rPr>
      </w:pPr>
      <w:r>
        <w:rPr>
          <w:rFonts w:ascii="Times New Roman" w:hAnsi="Times New Roman" w:cs="Times New Roman"/>
          <w:sz w:val="28"/>
          <w:szCs w:val="28"/>
        </w:rPr>
        <w:t>Механизм реализации подпрограммы предусматривает формирование ежегодно рабочих документов (планов, смет на исполнение программных мероприятий), заключение отделом по делам молодежи и спорта Администрации Обоянского района Курской области с исполнителями договоров в установленном порядке.</w:t>
      </w:r>
    </w:p>
    <w:p w14:paraId="0CE4C6E8" w14:textId="77777777" w:rsidR="005F3E12" w:rsidRDefault="005F3E12" w:rsidP="005F3E12">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Учреждения и организации - исполнители программных мероприятий обеспечивают организационное, методическое и информационное обеспечение, представляют  информацию о выполнении мероприятий.</w:t>
      </w:r>
    </w:p>
    <w:p w14:paraId="3FAF7139" w14:textId="77777777" w:rsidR="005F3E12" w:rsidRDefault="005F3E12" w:rsidP="005F3E12">
      <w:pPr>
        <w:keepNext/>
        <w:keepLines/>
        <w:jc w:val="center"/>
        <w:rPr>
          <w:rFonts w:ascii="Times New Roman" w:hAnsi="Times New Roman" w:cs="Times New Roman"/>
          <w:sz w:val="28"/>
          <w:szCs w:val="28"/>
        </w:rPr>
      </w:pPr>
    </w:p>
    <w:p w14:paraId="4897615D" w14:textId="77777777" w:rsidR="005F3E12" w:rsidRDefault="005F3E12" w:rsidP="005F3E12">
      <w:pPr>
        <w:keepNext/>
        <w:keepLines/>
        <w:jc w:val="center"/>
        <w:rPr>
          <w:rFonts w:ascii="Times New Roman" w:hAnsi="Times New Roman" w:cs="Times New Roman"/>
          <w:sz w:val="28"/>
          <w:szCs w:val="28"/>
        </w:rPr>
      </w:pPr>
      <w:r>
        <w:rPr>
          <w:rFonts w:ascii="Times New Roman" w:hAnsi="Times New Roman" w:cs="Times New Roman"/>
          <w:b/>
          <w:bCs/>
          <w:sz w:val="28"/>
          <w:szCs w:val="28"/>
        </w:rPr>
        <w:t>VI. Оценка эффективности реализации подпрограммы</w:t>
      </w:r>
    </w:p>
    <w:p w14:paraId="727EF576" w14:textId="77777777" w:rsidR="005F3E12" w:rsidRDefault="005F3E12" w:rsidP="005F3E12">
      <w:pPr>
        <w:spacing w:after="0"/>
        <w:ind w:firstLine="720"/>
        <w:jc w:val="both"/>
        <w:rPr>
          <w:rFonts w:ascii="Times New Roman" w:hAnsi="Times New Roman" w:cs="Times New Roman"/>
          <w:sz w:val="28"/>
          <w:szCs w:val="28"/>
        </w:rPr>
      </w:pPr>
      <w:r>
        <w:rPr>
          <w:rFonts w:ascii="Times New Roman" w:hAnsi="Times New Roman" w:cs="Times New Roman"/>
          <w:sz w:val="28"/>
          <w:szCs w:val="28"/>
        </w:rPr>
        <w:t>Важнейшими результатами реализации подпрограммы станет изменение отношения граждан к своему здоровью, рост числа граждан, регулярно занимающихся физической культурой и спортом, что приведет к увеличению расходов на физическую культуру и спорт как за счет роста расходов бюджетов всех уровней и роста частных инвестиций, так и за счет увеличения расходов граждан на физическую культуру и спорт (приобретение абонементов в спортивные клубы и секции, приобретение спортивной одежды и инвентаря).</w:t>
      </w:r>
    </w:p>
    <w:p w14:paraId="0B9BB76A" w14:textId="77777777" w:rsidR="005F3E12" w:rsidRDefault="005F3E12" w:rsidP="005F3E12">
      <w:pPr>
        <w:spacing w:after="0"/>
        <w:ind w:firstLine="720"/>
        <w:jc w:val="both"/>
        <w:rPr>
          <w:rFonts w:ascii="Times New Roman" w:hAnsi="Times New Roman" w:cs="Times New Roman"/>
          <w:sz w:val="28"/>
          <w:szCs w:val="28"/>
        </w:rPr>
      </w:pPr>
      <w:r>
        <w:rPr>
          <w:rFonts w:ascii="Times New Roman" w:hAnsi="Times New Roman" w:cs="Times New Roman"/>
          <w:sz w:val="28"/>
          <w:szCs w:val="28"/>
        </w:rPr>
        <w:t>Совокупность подпрограммных мероприятий при ее полной реализации позволит существенным образом повысить интерес детей, подростков, молодежи и взрослых к занятиям физической культурой и спортом и увеличить ежегодно число занимающихся физкультурой на 0,4 процента. Увеличение количества занимающихся позволит снизить средства, затрачиваемые сегодня на лечение заболеваний и содержание преступников.</w:t>
      </w:r>
    </w:p>
    <w:p w14:paraId="6FD8279C" w14:textId="77777777" w:rsidR="005F3E12" w:rsidRDefault="005F3E12" w:rsidP="005F3E12">
      <w:pPr>
        <w:spacing w:after="0"/>
        <w:ind w:firstLine="720"/>
        <w:jc w:val="both"/>
        <w:rPr>
          <w:rFonts w:ascii="Times New Roman" w:hAnsi="Times New Roman" w:cs="Times New Roman"/>
          <w:sz w:val="28"/>
          <w:szCs w:val="28"/>
        </w:rPr>
      </w:pPr>
      <w:r>
        <w:rPr>
          <w:rFonts w:ascii="Times New Roman" w:hAnsi="Times New Roman" w:cs="Times New Roman"/>
          <w:sz w:val="28"/>
          <w:szCs w:val="28"/>
        </w:rPr>
        <w:t>Социально ориентированная физкультурно-спортивная работа среди учащихся и юных спортсменов, направленная на профилактику асоциального поведения, позволит предотвратить процесс вовлечения в преступную деятельность молодежи (до 10%).</w:t>
      </w:r>
    </w:p>
    <w:p w14:paraId="52747E29" w14:textId="77777777" w:rsidR="005F3E12" w:rsidRDefault="005F3E12" w:rsidP="005F3E12">
      <w:pPr>
        <w:spacing w:after="0"/>
        <w:ind w:firstLine="720"/>
        <w:jc w:val="both"/>
        <w:rPr>
          <w:rFonts w:ascii="Times New Roman" w:hAnsi="Times New Roman" w:cs="Times New Roman"/>
          <w:sz w:val="28"/>
          <w:szCs w:val="28"/>
        </w:rPr>
      </w:pPr>
      <w:r>
        <w:rPr>
          <w:rFonts w:ascii="Times New Roman" w:hAnsi="Times New Roman" w:cs="Times New Roman"/>
          <w:sz w:val="28"/>
          <w:szCs w:val="28"/>
        </w:rPr>
        <w:t>Реализация подпрограммы позволит достичь следующих результатов:</w:t>
      </w:r>
    </w:p>
    <w:p w14:paraId="5A18D9B6" w14:textId="77777777" w:rsidR="005F3E12" w:rsidRDefault="005F3E12" w:rsidP="005F3E12">
      <w:pPr>
        <w:spacing w:after="0"/>
        <w:ind w:firstLine="720"/>
        <w:jc w:val="both"/>
        <w:rPr>
          <w:rFonts w:ascii="Times New Roman" w:hAnsi="Times New Roman" w:cs="Times New Roman"/>
          <w:sz w:val="28"/>
          <w:szCs w:val="28"/>
        </w:rPr>
      </w:pPr>
      <w:r>
        <w:rPr>
          <w:rFonts w:ascii="Times New Roman" w:hAnsi="Times New Roman" w:cs="Times New Roman"/>
          <w:sz w:val="28"/>
          <w:szCs w:val="28"/>
        </w:rPr>
        <w:t>укрепить материально-техническую базу для занятий физической культурой и спортом,</w:t>
      </w:r>
    </w:p>
    <w:p w14:paraId="06650DC3" w14:textId="77777777" w:rsidR="005F3E12" w:rsidRDefault="005F3E12" w:rsidP="005F3E12">
      <w:pPr>
        <w:spacing w:after="0"/>
        <w:ind w:firstLine="720"/>
        <w:jc w:val="both"/>
        <w:rPr>
          <w:rFonts w:ascii="Times New Roman" w:hAnsi="Times New Roman" w:cs="Times New Roman"/>
          <w:sz w:val="28"/>
          <w:szCs w:val="28"/>
        </w:rPr>
      </w:pPr>
      <w:r>
        <w:rPr>
          <w:rFonts w:ascii="Times New Roman" w:hAnsi="Times New Roman" w:cs="Times New Roman"/>
          <w:sz w:val="28"/>
          <w:szCs w:val="28"/>
        </w:rPr>
        <w:t>повысить квалификацию работников отрасли;</w:t>
      </w:r>
    </w:p>
    <w:p w14:paraId="6DCDA1DE" w14:textId="77777777" w:rsidR="005F3E12" w:rsidRDefault="005F3E12" w:rsidP="005F3E12">
      <w:pPr>
        <w:spacing w:after="0"/>
        <w:ind w:firstLine="720"/>
        <w:jc w:val="both"/>
        <w:rPr>
          <w:rFonts w:ascii="Times New Roman" w:hAnsi="Times New Roman" w:cs="Times New Roman"/>
          <w:sz w:val="28"/>
          <w:szCs w:val="28"/>
        </w:rPr>
      </w:pPr>
      <w:r>
        <w:rPr>
          <w:rFonts w:ascii="Times New Roman" w:hAnsi="Times New Roman" w:cs="Times New Roman"/>
          <w:sz w:val="28"/>
          <w:szCs w:val="28"/>
        </w:rPr>
        <w:t>сформировать систему мониторинга уровня физической подготовленности и физического развития различных категорий и групп населения через ВФСК ГТО;</w:t>
      </w:r>
    </w:p>
    <w:p w14:paraId="04C7AC0D" w14:textId="77777777" w:rsidR="005F3E12" w:rsidRDefault="005F3E12" w:rsidP="005F3E12">
      <w:pPr>
        <w:spacing w:after="0"/>
        <w:ind w:firstLine="720"/>
        <w:jc w:val="both"/>
        <w:rPr>
          <w:rFonts w:ascii="Times New Roman" w:hAnsi="Times New Roman" w:cs="Times New Roman"/>
          <w:sz w:val="28"/>
          <w:szCs w:val="28"/>
        </w:rPr>
      </w:pPr>
      <w:r>
        <w:rPr>
          <w:rFonts w:ascii="Times New Roman" w:hAnsi="Times New Roman" w:cs="Times New Roman"/>
          <w:sz w:val="28"/>
          <w:szCs w:val="28"/>
        </w:rPr>
        <w:t>создать оптимальные условия для достижения Обоянскими спортсменами высоких спортивных результатов на соревнованиях всех уровней.</w:t>
      </w:r>
    </w:p>
    <w:p w14:paraId="7B201F7F" w14:textId="77777777" w:rsidR="005F3E12" w:rsidRDefault="005F3E12" w:rsidP="005F3E12">
      <w:pPr>
        <w:ind w:firstLine="720"/>
        <w:jc w:val="both"/>
        <w:rPr>
          <w:rFonts w:ascii="Times New Roman" w:hAnsi="Times New Roman" w:cs="Times New Roman"/>
          <w:sz w:val="28"/>
          <w:szCs w:val="28"/>
        </w:rPr>
      </w:pPr>
      <w:r>
        <w:rPr>
          <w:rFonts w:ascii="Times New Roman" w:hAnsi="Times New Roman" w:cs="Times New Roman"/>
          <w:sz w:val="28"/>
          <w:szCs w:val="28"/>
        </w:rPr>
        <w:t>Социальный и экономический эффект от реализации подпрограммы значительно превзойдут прямые затраты на проведение мероприятий настоящей подпрограммы.</w:t>
      </w:r>
    </w:p>
    <w:p w14:paraId="1A6554DC" w14:textId="77777777" w:rsidR="005F3E12" w:rsidRDefault="005F3E12" w:rsidP="005F3E12">
      <w:pPr>
        <w:ind w:firstLine="720"/>
        <w:jc w:val="both"/>
        <w:rPr>
          <w:rFonts w:ascii="Times New Roman" w:hAnsi="Times New Roman" w:cs="Times New Roman"/>
          <w:sz w:val="28"/>
          <w:szCs w:val="28"/>
        </w:rPr>
      </w:pPr>
    </w:p>
    <w:p w14:paraId="3C752A01" w14:textId="77777777" w:rsidR="005F3E12" w:rsidRDefault="005F3E12" w:rsidP="005F3E12">
      <w:pPr>
        <w:ind w:firstLine="720"/>
        <w:jc w:val="both"/>
        <w:rPr>
          <w:rFonts w:ascii="Times New Roman" w:hAnsi="Times New Roman" w:cs="Times New Roman"/>
          <w:sz w:val="28"/>
          <w:szCs w:val="28"/>
        </w:rPr>
      </w:pPr>
    </w:p>
    <w:p w14:paraId="75D93709" w14:textId="77777777" w:rsidR="005F3E12" w:rsidRDefault="005F3E12" w:rsidP="005F3E12">
      <w:pPr>
        <w:jc w:val="center"/>
        <w:rPr>
          <w:rFonts w:ascii="Times New Roman" w:hAnsi="Times New Roman" w:cs="Times New Roman"/>
          <w:sz w:val="28"/>
          <w:szCs w:val="28"/>
        </w:rPr>
      </w:pPr>
      <w:r>
        <w:rPr>
          <w:rFonts w:ascii="Times New Roman" w:hAnsi="Times New Roman" w:cs="Times New Roman"/>
          <w:b/>
          <w:bCs/>
          <w:sz w:val="28"/>
          <w:szCs w:val="28"/>
        </w:rPr>
        <w:lastRenderedPageBreak/>
        <w:t>VII. Контроль за ходом реализации подпрограммы</w:t>
      </w:r>
    </w:p>
    <w:p w14:paraId="292149D5" w14:textId="77777777" w:rsidR="005F3E12" w:rsidRDefault="005F3E12" w:rsidP="005F3E12">
      <w:pPr>
        <w:tabs>
          <w:tab w:val="left" w:pos="6759"/>
        </w:tabs>
        <w:ind w:firstLine="720"/>
        <w:jc w:val="both"/>
        <w:rPr>
          <w:rFonts w:ascii="Times New Roman" w:hAnsi="Times New Roman" w:cs="Times New Roman"/>
          <w:sz w:val="28"/>
          <w:szCs w:val="28"/>
        </w:rPr>
      </w:pPr>
      <w:r>
        <w:rPr>
          <w:rFonts w:ascii="Times New Roman" w:hAnsi="Times New Roman" w:cs="Times New Roman"/>
          <w:sz w:val="28"/>
          <w:szCs w:val="28"/>
        </w:rPr>
        <w:t>Контроль за исполнением подпрограммы осуществляет Администрация Обоянского района, общий контроль за исполнением мероприятий подпрограммы осуществляет отдел молодежной политики, физической культуры и спорта Управления культуры, молодежной политики, физической культуры и спорта Администрации Обоянского района.</w:t>
      </w:r>
    </w:p>
    <w:p w14:paraId="7D1A4A11" w14:textId="77777777" w:rsidR="005F3E12" w:rsidRDefault="005F3E12" w:rsidP="005F3E12">
      <w:pPr>
        <w:tabs>
          <w:tab w:val="left" w:pos="6759"/>
        </w:tabs>
        <w:ind w:firstLine="720"/>
        <w:jc w:val="both"/>
        <w:rPr>
          <w:rFonts w:ascii="Times New Roman" w:hAnsi="Times New Roman" w:cs="Times New Roman"/>
          <w:sz w:val="28"/>
          <w:szCs w:val="28"/>
        </w:rPr>
      </w:pPr>
      <w:r>
        <w:rPr>
          <w:rFonts w:ascii="Times New Roman" w:hAnsi="Times New Roman" w:cs="Times New Roman"/>
          <w:sz w:val="28"/>
          <w:szCs w:val="28"/>
        </w:rPr>
        <w:t xml:space="preserve">Исполнители мероприятий подпрограммы несут ответственность за их качество и своевременное выполнение, рациональное использование финансовых средств и ресурсов, выделяемых на реализацию подпрограммы. </w:t>
      </w:r>
    </w:p>
    <w:p w14:paraId="74985845" w14:textId="77777777" w:rsidR="005F3E12" w:rsidRDefault="005F3E12" w:rsidP="005F3E12">
      <w:pPr>
        <w:keepNext/>
        <w:keepLines/>
        <w:jc w:val="center"/>
        <w:rPr>
          <w:rFonts w:ascii="Times New Roman" w:hAnsi="Times New Roman" w:cs="Times New Roman"/>
          <w:sz w:val="28"/>
          <w:szCs w:val="28"/>
        </w:rPr>
      </w:pPr>
      <w:r>
        <w:rPr>
          <w:rFonts w:ascii="Times New Roman" w:hAnsi="Times New Roman" w:cs="Times New Roman"/>
          <w:b/>
          <w:bCs/>
          <w:sz w:val="28"/>
          <w:szCs w:val="28"/>
          <w:lang w:val="en-US"/>
        </w:rPr>
        <w:t>VIII</w:t>
      </w:r>
      <w:r>
        <w:rPr>
          <w:rFonts w:ascii="Times New Roman" w:hAnsi="Times New Roman" w:cs="Times New Roman"/>
          <w:b/>
          <w:bCs/>
          <w:sz w:val="28"/>
          <w:szCs w:val="28"/>
        </w:rPr>
        <w:t>. Прогноз сводных показателей муниципальных заданий по этапам реализации подпрограммы «Реализация муниципальной политики в сфере  физической культуры и спорта»</w:t>
      </w:r>
    </w:p>
    <w:p w14:paraId="137F5710" w14:textId="77777777" w:rsidR="005F3E12" w:rsidRDefault="005F3E12" w:rsidP="005F3E12">
      <w:pPr>
        <w:keepNext/>
        <w:keepLines/>
        <w:jc w:val="both"/>
        <w:rPr>
          <w:rFonts w:ascii="Times New Roman" w:hAnsi="Times New Roman" w:cs="Times New Roman"/>
          <w:sz w:val="28"/>
          <w:szCs w:val="28"/>
        </w:rPr>
      </w:pPr>
      <w:r>
        <w:rPr>
          <w:rFonts w:ascii="Times New Roman" w:hAnsi="Times New Roman" w:cs="Times New Roman"/>
          <w:sz w:val="28"/>
          <w:szCs w:val="28"/>
        </w:rPr>
        <w:t xml:space="preserve">         Прогноз сводных показателей муниципальных заданий на оказание муниципальных услуг муниципальными учреждениями по  подпрограмме подпрограммы «Реализация муниципальной политики в сфере  физической культуры и спорта» муниципальной   программы</w:t>
      </w:r>
      <w:r>
        <w:rPr>
          <w:rFonts w:ascii="Times New Roman" w:hAnsi="Times New Roman" w:cs="Times New Roman"/>
          <w:color w:val="000000"/>
          <w:sz w:val="28"/>
          <w:szCs w:val="28"/>
        </w:rPr>
        <w:t xml:space="preserve"> муниципального района «Обоянский район» Курской области</w:t>
      </w:r>
      <w:r>
        <w:rPr>
          <w:rFonts w:ascii="Times New Roman" w:hAnsi="Times New Roman" w:cs="Times New Roman"/>
          <w:sz w:val="28"/>
          <w:szCs w:val="28"/>
        </w:rPr>
        <w:t xml:space="preserve">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 </w:t>
      </w:r>
      <w:r>
        <w:rPr>
          <w:rFonts w:ascii="Times New Roman" w:hAnsi="Times New Roman" w:cs="Times New Roman"/>
          <w:color w:val="000000"/>
          <w:sz w:val="28"/>
          <w:szCs w:val="28"/>
        </w:rPr>
        <w:t xml:space="preserve">» содержится в приложении № 2 </w:t>
      </w:r>
      <w:r>
        <w:rPr>
          <w:rFonts w:ascii="Times New Roman" w:hAnsi="Times New Roman" w:cs="Times New Roman"/>
          <w:sz w:val="28"/>
          <w:szCs w:val="28"/>
        </w:rPr>
        <w:t>к настоящей муниципальной подпрограмме.</w:t>
      </w:r>
    </w:p>
    <w:p w14:paraId="173BCE5E" w14:textId="77777777" w:rsidR="005F3E12" w:rsidRDefault="005F3E12" w:rsidP="005F3E12">
      <w:pPr>
        <w:spacing w:after="0"/>
        <w:rPr>
          <w:rFonts w:ascii="Times New Roman" w:hAnsi="Times New Roman" w:cs="Times New Roman"/>
          <w:sz w:val="28"/>
          <w:szCs w:val="28"/>
        </w:rPr>
        <w:sectPr w:rsidR="005F3E12" w:rsidSect="00D9472F">
          <w:pgSz w:w="11906" w:h="16838"/>
          <w:pgMar w:top="1134" w:right="567" w:bottom="1134" w:left="1531" w:header="720" w:footer="720" w:gutter="0"/>
          <w:cols w:space="720"/>
          <w:docGrid w:linePitch="299"/>
        </w:sectPr>
      </w:pPr>
    </w:p>
    <w:p w14:paraId="6C689F8C" w14:textId="77777777" w:rsidR="005F3E12" w:rsidRDefault="005F3E12" w:rsidP="005F3E12">
      <w:pPr>
        <w:pStyle w:val="ad"/>
        <w:spacing w:after="0"/>
        <w:rPr>
          <w:rFonts w:ascii="Times New Roman" w:hAnsi="Times New Roman" w:cs="Times New Roman"/>
          <w:b/>
          <w:bCs/>
          <w:sz w:val="24"/>
          <w:szCs w:val="24"/>
        </w:rPr>
      </w:pPr>
      <w:r>
        <w:rPr>
          <w:rFonts w:ascii="Times New Roman" w:hAnsi="Times New Roman" w:cs="Times New Roman"/>
          <w:color w:val="000000"/>
          <w:sz w:val="28"/>
          <w:szCs w:val="28"/>
          <w:lang w:eastAsia="en-US"/>
        </w:rPr>
        <w:lastRenderedPageBreak/>
        <w:t xml:space="preserve">                     </w:t>
      </w:r>
    </w:p>
    <w:p w14:paraId="04BDAEEE" w14:textId="77777777" w:rsidR="005F3E12" w:rsidRDefault="005F3E12" w:rsidP="005F3E12">
      <w:pPr>
        <w:pStyle w:val="ad"/>
        <w:spacing w:line="240" w:lineRule="auto"/>
        <w:ind w:left="9204"/>
        <w:jc w:val="right"/>
        <w:rPr>
          <w:rFonts w:ascii="Times New Roman" w:hAnsi="Times New Roman" w:cs="Times New Roman"/>
          <w:b/>
          <w:bCs/>
          <w:sz w:val="24"/>
          <w:szCs w:val="24"/>
        </w:rPr>
      </w:pPr>
      <w:r>
        <w:rPr>
          <w:rFonts w:ascii="Times New Roman" w:hAnsi="Times New Roman" w:cs="Times New Roman"/>
          <w:b/>
          <w:bCs/>
          <w:sz w:val="24"/>
          <w:szCs w:val="24"/>
        </w:rPr>
        <w:t>Таблица  №1</w:t>
      </w:r>
    </w:p>
    <w:p w14:paraId="7BEC97AE" w14:textId="77777777" w:rsidR="005F3E12" w:rsidRDefault="005F3E12" w:rsidP="005F3E12">
      <w:pPr>
        <w:autoSpaceDE w:val="0"/>
        <w:spacing w:after="0"/>
        <w:jc w:val="right"/>
        <w:rPr>
          <w:rFonts w:ascii="Times New Roman" w:hAnsi="Times New Roman" w:cs="Times New Roman"/>
          <w:b/>
          <w:bCs/>
          <w:sz w:val="24"/>
          <w:szCs w:val="24"/>
        </w:rPr>
      </w:pPr>
      <w:r>
        <w:rPr>
          <w:rFonts w:ascii="Times New Roman" w:hAnsi="Times New Roman" w:cs="Times New Roman"/>
          <w:bCs/>
          <w:sz w:val="24"/>
          <w:szCs w:val="24"/>
        </w:rPr>
        <w:t>Приложение к постановлению Администрации Обоянского района</w:t>
      </w:r>
    </w:p>
    <w:p w14:paraId="3E83E965"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«Повышение эффективности работы с  молодежью, организация  отдыха</w:t>
      </w:r>
    </w:p>
    <w:p w14:paraId="659D92D8"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и оздоровления детей, молодежи, развития физической культуры и спорта </w:t>
      </w:r>
    </w:p>
    <w:p w14:paraId="6917496C"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napToGrid w:val="0"/>
          <w:sz w:val="24"/>
          <w:szCs w:val="24"/>
        </w:rPr>
        <w:t>в Обоянском районе Курской области»</w:t>
      </w:r>
      <w:r w:rsidR="00007D4A">
        <w:rPr>
          <w:rFonts w:ascii="Times New Roman" w:hAnsi="Times New Roman" w:cs="Times New Roman"/>
          <w:bCs/>
          <w:sz w:val="24"/>
          <w:szCs w:val="24"/>
        </w:rPr>
        <w:t>. от .10.2023 №</w:t>
      </w:r>
    </w:p>
    <w:p w14:paraId="3D68B616" w14:textId="77777777" w:rsidR="005F3E12" w:rsidRDefault="005F3E12" w:rsidP="005F3E12">
      <w:pPr>
        <w:pStyle w:val="ad"/>
        <w:spacing w:line="240" w:lineRule="auto"/>
        <w:ind w:left="9204"/>
        <w:jc w:val="right"/>
        <w:rPr>
          <w:rFonts w:ascii="Times New Roman" w:hAnsi="Times New Roman" w:cs="Times New Roman"/>
          <w:b/>
          <w:bCs/>
          <w:sz w:val="24"/>
          <w:szCs w:val="24"/>
        </w:rPr>
      </w:pPr>
    </w:p>
    <w:p w14:paraId="751E3B83" w14:textId="77777777" w:rsidR="005F3E12" w:rsidRDefault="005F3E12" w:rsidP="005F3E12">
      <w:pPr>
        <w:pStyle w:val="a7"/>
        <w:spacing w:before="0" w:beforeAutospacing="0" w:after="120"/>
        <w:ind w:firstLine="708"/>
        <w:jc w:val="both"/>
        <w:rPr>
          <w:rFonts w:ascii="Times New Roman" w:hAnsi="Times New Roman" w:cs="Times New Roman"/>
          <w:b/>
          <w:bCs/>
        </w:rPr>
      </w:pPr>
      <w:r>
        <w:rPr>
          <w:rFonts w:ascii="Times New Roman" w:hAnsi="Times New Roman" w:cs="Times New Roman"/>
          <w:b/>
          <w:bCs/>
        </w:rPr>
        <w:t>Перечень основных мероприятий подпрограммы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w:t>
      </w:r>
    </w:p>
    <w:tbl>
      <w:tblPr>
        <w:tblW w:w="14895" w:type="dxa"/>
        <w:tblInd w:w="2" w:type="dxa"/>
        <w:tblLayout w:type="fixed"/>
        <w:tblLook w:val="00A0" w:firstRow="1" w:lastRow="0" w:firstColumn="1" w:lastColumn="0" w:noHBand="0" w:noVBand="0"/>
      </w:tblPr>
      <w:tblGrid>
        <w:gridCol w:w="531"/>
        <w:gridCol w:w="3059"/>
        <w:gridCol w:w="72"/>
        <w:gridCol w:w="28"/>
        <w:gridCol w:w="2698"/>
        <w:gridCol w:w="851"/>
        <w:gridCol w:w="992"/>
        <w:gridCol w:w="2411"/>
        <w:gridCol w:w="2552"/>
        <w:gridCol w:w="1701"/>
      </w:tblGrid>
      <w:tr w:rsidR="005F3E12" w14:paraId="58F1FDC8" w14:textId="77777777" w:rsidTr="005F3E12">
        <w:tc>
          <w:tcPr>
            <w:tcW w:w="531" w:type="dxa"/>
            <w:vMerge w:val="restart"/>
            <w:tcBorders>
              <w:top w:val="single" w:sz="4" w:space="0" w:color="000000"/>
              <w:left w:val="single" w:sz="4" w:space="0" w:color="000000"/>
              <w:bottom w:val="single" w:sz="4" w:space="0" w:color="000000"/>
              <w:right w:val="nil"/>
            </w:tcBorders>
            <w:hideMark/>
          </w:tcPr>
          <w:p w14:paraId="23DE0268" w14:textId="77777777" w:rsidR="005F3E12" w:rsidRDefault="005F3E12">
            <w:pPr>
              <w:tabs>
                <w:tab w:val="left" w:pos="1215"/>
              </w:tabs>
              <w:snapToGrid w:val="0"/>
              <w:ind w:left="-116" w:right="-108"/>
              <w:jc w:val="center"/>
              <w:rPr>
                <w:rFonts w:ascii="Times New Roman" w:hAnsi="Times New Roman" w:cs="Times New Roman"/>
                <w:sz w:val="24"/>
                <w:szCs w:val="24"/>
              </w:rPr>
            </w:pPr>
            <w:r>
              <w:rPr>
                <w:rFonts w:ascii="Times New Roman" w:hAnsi="Times New Roman" w:cs="Times New Roman"/>
                <w:sz w:val="24"/>
                <w:szCs w:val="24"/>
              </w:rPr>
              <w:t>№ п/п</w:t>
            </w:r>
          </w:p>
        </w:tc>
        <w:tc>
          <w:tcPr>
            <w:tcW w:w="3058" w:type="dxa"/>
            <w:vMerge w:val="restart"/>
            <w:tcBorders>
              <w:top w:val="single" w:sz="4" w:space="0" w:color="000000"/>
              <w:left w:val="single" w:sz="4" w:space="0" w:color="000000"/>
              <w:bottom w:val="single" w:sz="4" w:space="0" w:color="000000"/>
              <w:right w:val="nil"/>
            </w:tcBorders>
          </w:tcPr>
          <w:p w14:paraId="170F2654" w14:textId="77777777" w:rsidR="005F3E12" w:rsidRDefault="005F3E12">
            <w:pPr>
              <w:tabs>
                <w:tab w:val="left" w:pos="1215"/>
              </w:tabs>
              <w:snapToGrid w:val="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p>
          <w:p w14:paraId="3B3E1020" w14:textId="77777777" w:rsidR="005F3E12" w:rsidRDefault="005F3E12">
            <w:pPr>
              <w:tabs>
                <w:tab w:val="left" w:pos="1215"/>
              </w:tabs>
              <w:snapToGrid w:val="0"/>
              <w:jc w:val="center"/>
              <w:rPr>
                <w:rFonts w:ascii="Times New Roman" w:hAnsi="Times New Roman" w:cs="Times New Roman"/>
                <w:sz w:val="24"/>
                <w:szCs w:val="24"/>
              </w:rPr>
            </w:pPr>
            <w:r>
              <w:rPr>
                <w:rFonts w:ascii="Times New Roman" w:hAnsi="Times New Roman" w:cs="Times New Roman"/>
                <w:sz w:val="24"/>
                <w:szCs w:val="24"/>
              </w:rPr>
              <w:t>основного</w:t>
            </w:r>
          </w:p>
          <w:p w14:paraId="56FD6A86" w14:textId="77777777" w:rsidR="005F3E12" w:rsidRDefault="005F3E12">
            <w:pPr>
              <w:tabs>
                <w:tab w:val="left" w:pos="1215"/>
              </w:tabs>
              <w:snapToGrid w:val="0"/>
              <w:jc w:val="center"/>
              <w:rPr>
                <w:rFonts w:ascii="Times New Roman" w:hAnsi="Times New Roman" w:cs="Times New Roman"/>
                <w:sz w:val="24"/>
                <w:szCs w:val="24"/>
              </w:rPr>
            </w:pPr>
            <w:r>
              <w:rPr>
                <w:rFonts w:ascii="Times New Roman" w:hAnsi="Times New Roman" w:cs="Times New Roman"/>
                <w:sz w:val="24"/>
                <w:szCs w:val="24"/>
              </w:rPr>
              <w:t>мероприятия</w:t>
            </w:r>
          </w:p>
          <w:p w14:paraId="52EC7AC8" w14:textId="77777777" w:rsidR="005F3E12" w:rsidRDefault="005F3E12">
            <w:pPr>
              <w:tabs>
                <w:tab w:val="left" w:pos="1215"/>
              </w:tabs>
              <w:snapToGrid w:val="0"/>
              <w:jc w:val="center"/>
              <w:rPr>
                <w:rFonts w:ascii="Times New Roman" w:hAnsi="Times New Roman" w:cs="Times New Roman"/>
                <w:sz w:val="24"/>
                <w:szCs w:val="24"/>
              </w:rPr>
            </w:pPr>
          </w:p>
        </w:tc>
        <w:tc>
          <w:tcPr>
            <w:tcW w:w="2797" w:type="dxa"/>
            <w:gridSpan w:val="3"/>
            <w:vMerge w:val="restart"/>
            <w:tcBorders>
              <w:top w:val="single" w:sz="4" w:space="0" w:color="000000"/>
              <w:left w:val="single" w:sz="4" w:space="0" w:color="000000"/>
              <w:bottom w:val="single" w:sz="4" w:space="0" w:color="000000"/>
              <w:right w:val="nil"/>
            </w:tcBorders>
            <w:hideMark/>
          </w:tcPr>
          <w:p w14:paraId="552F3E45" w14:textId="77777777" w:rsidR="005F3E12" w:rsidRDefault="005F3E12">
            <w:pPr>
              <w:tabs>
                <w:tab w:val="left" w:pos="1215"/>
              </w:tabs>
              <w:snapToGrid w:val="0"/>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tc>
        <w:tc>
          <w:tcPr>
            <w:tcW w:w="1843" w:type="dxa"/>
            <w:gridSpan w:val="2"/>
            <w:tcBorders>
              <w:top w:val="single" w:sz="4" w:space="0" w:color="000000"/>
              <w:left w:val="single" w:sz="4" w:space="0" w:color="000000"/>
              <w:bottom w:val="single" w:sz="4" w:space="0" w:color="000000"/>
              <w:right w:val="nil"/>
            </w:tcBorders>
            <w:hideMark/>
          </w:tcPr>
          <w:p w14:paraId="1074C153" w14:textId="77777777" w:rsidR="005F3E12" w:rsidRDefault="005F3E12">
            <w:pPr>
              <w:tabs>
                <w:tab w:val="left" w:pos="1215"/>
              </w:tabs>
              <w:snapToGrid w:val="0"/>
              <w:jc w:val="center"/>
              <w:rPr>
                <w:rFonts w:ascii="Times New Roman" w:hAnsi="Times New Roman" w:cs="Times New Roman"/>
                <w:sz w:val="24"/>
                <w:szCs w:val="24"/>
              </w:rPr>
            </w:pPr>
            <w:r>
              <w:rPr>
                <w:rFonts w:ascii="Times New Roman" w:hAnsi="Times New Roman" w:cs="Times New Roman"/>
                <w:sz w:val="24"/>
                <w:szCs w:val="24"/>
              </w:rPr>
              <w:t>Срок</w:t>
            </w:r>
          </w:p>
        </w:tc>
        <w:tc>
          <w:tcPr>
            <w:tcW w:w="2410" w:type="dxa"/>
            <w:vMerge w:val="restart"/>
            <w:tcBorders>
              <w:top w:val="single" w:sz="4" w:space="0" w:color="000000"/>
              <w:left w:val="single" w:sz="4" w:space="0" w:color="000000"/>
              <w:bottom w:val="single" w:sz="4" w:space="0" w:color="000000"/>
              <w:right w:val="nil"/>
            </w:tcBorders>
            <w:hideMark/>
          </w:tcPr>
          <w:p w14:paraId="6A2941F9" w14:textId="77777777" w:rsidR="005F3E12" w:rsidRDefault="005F3E12">
            <w:pPr>
              <w:tabs>
                <w:tab w:val="left" w:pos="1215"/>
              </w:tabs>
              <w:snapToGrid w:val="0"/>
              <w:jc w:val="center"/>
              <w:rPr>
                <w:rFonts w:ascii="Times New Roman" w:hAnsi="Times New Roman" w:cs="Times New Roman"/>
                <w:sz w:val="24"/>
                <w:szCs w:val="24"/>
              </w:rPr>
            </w:pPr>
            <w:r>
              <w:rPr>
                <w:rFonts w:ascii="Times New Roman" w:hAnsi="Times New Roman" w:cs="Times New Roman"/>
                <w:sz w:val="24"/>
                <w:szCs w:val="24"/>
              </w:rPr>
              <w:t>Ожидаемый непосредственный результат (краткое описание)</w:t>
            </w:r>
          </w:p>
        </w:tc>
        <w:tc>
          <w:tcPr>
            <w:tcW w:w="2551" w:type="dxa"/>
            <w:vMerge w:val="restart"/>
            <w:tcBorders>
              <w:top w:val="single" w:sz="4" w:space="0" w:color="000000"/>
              <w:left w:val="single" w:sz="4" w:space="0" w:color="000000"/>
              <w:bottom w:val="single" w:sz="4" w:space="0" w:color="000000"/>
              <w:right w:val="nil"/>
            </w:tcBorders>
            <w:hideMark/>
          </w:tcPr>
          <w:p w14:paraId="4BD4EFD5" w14:textId="77777777" w:rsidR="005F3E12" w:rsidRDefault="005F3E12">
            <w:pPr>
              <w:tabs>
                <w:tab w:val="left" w:pos="1215"/>
              </w:tabs>
              <w:snapToGrid w:val="0"/>
              <w:jc w:val="center"/>
              <w:rPr>
                <w:rFonts w:ascii="Times New Roman" w:hAnsi="Times New Roman" w:cs="Times New Roman"/>
                <w:sz w:val="24"/>
                <w:szCs w:val="24"/>
              </w:rPr>
            </w:pPr>
            <w:r>
              <w:rPr>
                <w:rFonts w:ascii="Times New Roman" w:hAnsi="Times New Roman" w:cs="Times New Roman"/>
                <w:sz w:val="24"/>
                <w:szCs w:val="24"/>
              </w:rPr>
              <w:t xml:space="preserve">Последствия </w:t>
            </w:r>
          </w:p>
          <w:p w14:paraId="43019A51" w14:textId="77777777" w:rsidR="005F3E12" w:rsidRDefault="005F3E12">
            <w:pPr>
              <w:tabs>
                <w:tab w:val="left" w:pos="1215"/>
              </w:tabs>
              <w:snapToGrid w:val="0"/>
              <w:jc w:val="center"/>
              <w:rPr>
                <w:rFonts w:ascii="Times New Roman" w:hAnsi="Times New Roman" w:cs="Times New Roman"/>
                <w:sz w:val="24"/>
                <w:szCs w:val="24"/>
              </w:rPr>
            </w:pPr>
            <w:r>
              <w:rPr>
                <w:rFonts w:ascii="Times New Roman" w:hAnsi="Times New Roman" w:cs="Times New Roman"/>
                <w:sz w:val="24"/>
                <w:szCs w:val="24"/>
              </w:rPr>
              <w:t>нереализации основного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2F89EA65" w14:textId="77777777" w:rsidR="005F3E12" w:rsidRDefault="005F3E12">
            <w:pPr>
              <w:tabs>
                <w:tab w:val="left" w:pos="1215"/>
              </w:tabs>
              <w:snapToGrid w:val="0"/>
              <w:jc w:val="center"/>
              <w:rPr>
                <w:rFonts w:ascii="Times New Roman" w:hAnsi="Times New Roman" w:cs="Times New Roman"/>
                <w:sz w:val="24"/>
                <w:szCs w:val="24"/>
              </w:rPr>
            </w:pPr>
            <w:r>
              <w:rPr>
                <w:rFonts w:ascii="Times New Roman" w:hAnsi="Times New Roman" w:cs="Times New Roman"/>
                <w:sz w:val="24"/>
                <w:szCs w:val="24"/>
              </w:rPr>
              <w:t>Связь с показателями (подпрограммы)</w:t>
            </w:r>
          </w:p>
        </w:tc>
      </w:tr>
      <w:tr w:rsidR="005F3E12" w14:paraId="02AA6068" w14:textId="77777777" w:rsidTr="005F3E12">
        <w:tc>
          <w:tcPr>
            <w:tcW w:w="300" w:type="dxa"/>
            <w:vMerge/>
            <w:tcBorders>
              <w:top w:val="single" w:sz="4" w:space="0" w:color="000000"/>
              <w:left w:val="single" w:sz="4" w:space="0" w:color="000000"/>
              <w:bottom w:val="single" w:sz="4" w:space="0" w:color="000000"/>
              <w:right w:val="nil"/>
            </w:tcBorders>
            <w:vAlign w:val="center"/>
            <w:hideMark/>
          </w:tcPr>
          <w:p w14:paraId="56A1BA5F" w14:textId="77777777" w:rsidR="005F3E12" w:rsidRDefault="005F3E12">
            <w:pPr>
              <w:spacing w:after="0" w:line="240" w:lineRule="auto"/>
              <w:rPr>
                <w:rFonts w:ascii="Times New Roman" w:hAnsi="Times New Roman" w:cs="Times New Roman"/>
                <w:sz w:val="24"/>
                <w:szCs w:val="24"/>
              </w:rPr>
            </w:pPr>
          </w:p>
        </w:tc>
        <w:tc>
          <w:tcPr>
            <w:tcW w:w="300" w:type="dxa"/>
            <w:vMerge/>
            <w:tcBorders>
              <w:top w:val="single" w:sz="4" w:space="0" w:color="000000"/>
              <w:left w:val="single" w:sz="4" w:space="0" w:color="000000"/>
              <w:bottom w:val="single" w:sz="4" w:space="0" w:color="000000"/>
              <w:right w:val="nil"/>
            </w:tcBorders>
            <w:vAlign w:val="center"/>
            <w:hideMark/>
          </w:tcPr>
          <w:p w14:paraId="1577AAC0" w14:textId="77777777" w:rsidR="005F3E12" w:rsidRDefault="005F3E12">
            <w:pPr>
              <w:spacing w:after="0" w:line="240" w:lineRule="auto"/>
              <w:rPr>
                <w:rFonts w:ascii="Times New Roman" w:hAnsi="Times New Roman" w:cs="Times New Roman"/>
                <w:sz w:val="24"/>
                <w:szCs w:val="24"/>
              </w:rPr>
            </w:pPr>
          </w:p>
        </w:tc>
        <w:tc>
          <w:tcPr>
            <w:tcW w:w="8519" w:type="dxa"/>
            <w:gridSpan w:val="3"/>
            <w:vMerge/>
            <w:tcBorders>
              <w:top w:val="single" w:sz="4" w:space="0" w:color="000000"/>
              <w:left w:val="single" w:sz="4" w:space="0" w:color="000000"/>
              <w:bottom w:val="single" w:sz="4" w:space="0" w:color="000000"/>
              <w:right w:val="nil"/>
            </w:tcBorders>
            <w:vAlign w:val="center"/>
            <w:hideMark/>
          </w:tcPr>
          <w:p w14:paraId="2ADE523B" w14:textId="77777777" w:rsidR="005F3E12" w:rsidRDefault="005F3E12">
            <w:pPr>
              <w:spacing w:after="0" w:line="240" w:lineRule="auto"/>
              <w:rPr>
                <w:rFonts w:ascii="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nil"/>
            </w:tcBorders>
            <w:hideMark/>
          </w:tcPr>
          <w:p w14:paraId="2E056A0A" w14:textId="77777777" w:rsidR="005F3E12" w:rsidRDefault="005F3E12">
            <w:pPr>
              <w:tabs>
                <w:tab w:val="left" w:pos="972"/>
              </w:tabs>
              <w:snapToGrid w:val="0"/>
              <w:ind w:left="-108"/>
              <w:jc w:val="center"/>
              <w:rPr>
                <w:rFonts w:ascii="Times New Roman" w:hAnsi="Times New Roman" w:cs="Times New Roman"/>
                <w:sz w:val="24"/>
                <w:szCs w:val="24"/>
              </w:rPr>
            </w:pPr>
            <w:r>
              <w:rPr>
                <w:rFonts w:ascii="Times New Roman" w:hAnsi="Times New Roman" w:cs="Times New Roman"/>
                <w:sz w:val="24"/>
                <w:szCs w:val="24"/>
              </w:rPr>
              <w:t>Начало реализации</w:t>
            </w:r>
          </w:p>
        </w:tc>
        <w:tc>
          <w:tcPr>
            <w:tcW w:w="992" w:type="dxa"/>
            <w:tcBorders>
              <w:top w:val="single" w:sz="4" w:space="0" w:color="000000"/>
              <w:left w:val="single" w:sz="4" w:space="0" w:color="000000"/>
              <w:bottom w:val="single" w:sz="4" w:space="0" w:color="000000"/>
              <w:right w:val="nil"/>
            </w:tcBorders>
            <w:hideMark/>
          </w:tcPr>
          <w:p w14:paraId="20C1DBD9" w14:textId="77777777" w:rsidR="005F3E12" w:rsidRDefault="005F3E12">
            <w:pPr>
              <w:tabs>
                <w:tab w:val="left" w:pos="1215"/>
              </w:tabs>
              <w:snapToGrid w:val="0"/>
              <w:ind w:left="-108" w:right="-108"/>
              <w:jc w:val="center"/>
              <w:rPr>
                <w:rFonts w:ascii="Times New Roman" w:hAnsi="Times New Roman" w:cs="Times New Roman"/>
                <w:sz w:val="24"/>
                <w:szCs w:val="24"/>
              </w:rPr>
            </w:pPr>
            <w:r>
              <w:rPr>
                <w:rFonts w:ascii="Times New Roman" w:hAnsi="Times New Roman" w:cs="Times New Roman"/>
                <w:sz w:val="24"/>
                <w:szCs w:val="24"/>
              </w:rPr>
              <w:t>Окончание реализации</w:t>
            </w:r>
          </w:p>
        </w:tc>
        <w:tc>
          <w:tcPr>
            <w:tcW w:w="2410" w:type="dxa"/>
            <w:vMerge/>
            <w:tcBorders>
              <w:top w:val="single" w:sz="4" w:space="0" w:color="000000"/>
              <w:left w:val="single" w:sz="4" w:space="0" w:color="000000"/>
              <w:bottom w:val="single" w:sz="4" w:space="0" w:color="000000"/>
              <w:right w:val="nil"/>
            </w:tcBorders>
            <w:vAlign w:val="center"/>
            <w:hideMark/>
          </w:tcPr>
          <w:p w14:paraId="481BE1FB" w14:textId="77777777" w:rsidR="005F3E12" w:rsidRDefault="005F3E12">
            <w:pPr>
              <w:spacing w:after="0" w:line="240" w:lineRule="auto"/>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right w:val="nil"/>
            </w:tcBorders>
            <w:vAlign w:val="center"/>
            <w:hideMark/>
          </w:tcPr>
          <w:p w14:paraId="70B94554" w14:textId="77777777" w:rsidR="005F3E12" w:rsidRDefault="005F3E12">
            <w:pPr>
              <w:spacing w:after="0" w:line="240" w:lineRule="auto"/>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EA59DFB" w14:textId="77777777" w:rsidR="005F3E12" w:rsidRDefault="005F3E12">
            <w:pPr>
              <w:spacing w:after="0" w:line="240" w:lineRule="auto"/>
              <w:rPr>
                <w:rFonts w:ascii="Times New Roman" w:hAnsi="Times New Roman" w:cs="Times New Roman"/>
                <w:sz w:val="24"/>
                <w:szCs w:val="24"/>
              </w:rPr>
            </w:pPr>
          </w:p>
        </w:tc>
      </w:tr>
      <w:tr w:rsidR="005F3E12" w14:paraId="6C409A2E" w14:textId="77777777" w:rsidTr="005F3E12">
        <w:tc>
          <w:tcPr>
            <w:tcW w:w="531" w:type="dxa"/>
            <w:tcBorders>
              <w:top w:val="single" w:sz="4" w:space="0" w:color="000000"/>
              <w:left w:val="single" w:sz="4" w:space="0" w:color="000000"/>
              <w:bottom w:val="single" w:sz="4" w:space="0" w:color="000000"/>
              <w:right w:val="nil"/>
            </w:tcBorders>
            <w:hideMark/>
          </w:tcPr>
          <w:p w14:paraId="5D412E6D" w14:textId="77777777" w:rsidR="005F3E12" w:rsidRDefault="005F3E12">
            <w:pPr>
              <w:tabs>
                <w:tab w:val="left" w:pos="1215"/>
              </w:tabs>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3058" w:type="dxa"/>
            <w:tcBorders>
              <w:top w:val="single" w:sz="4" w:space="0" w:color="000000"/>
              <w:left w:val="single" w:sz="4" w:space="0" w:color="000000"/>
              <w:bottom w:val="single" w:sz="4" w:space="0" w:color="000000"/>
              <w:right w:val="nil"/>
            </w:tcBorders>
            <w:hideMark/>
          </w:tcPr>
          <w:p w14:paraId="289EF1BB" w14:textId="77777777" w:rsidR="005F3E12" w:rsidRDefault="005F3E12">
            <w:pPr>
              <w:tabs>
                <w:tab w:val="left" w:pos="1215"/>
              </w:tabs>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2797" w:type="dxa"/>
            <w:gridSpan w:val="3"/>
            <w:tcBorders>
              <w:top w:val="single" w:sz="4" w:space="0" w:color="000000"/>
              <w:left w:val="single" w:sz="4" w:space="0" w:color="000000"/>
              <w:bottom w:val="single" w:sz="4" w:space="0" w:color="000000"/>
              <w:right w:val="nil"/>
            </w:tcBorders>
            <w:hideMark/>
          </w:tcPr>
          <w:p w14:paraId="74AC4D26" w14:textId="77777777" w:rsidR="005F3E12" w:rsidRDefault="005F3E12">
            <w:pPr>
              <w:tabs>
                <w:tab w:val="left" w:pos="1215"/>
              </w:tabs>
              <w:snapToGrid w:val="0"/>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nil"/>
            </w:tcBorders>
            <w:hideMark/>
          </w:tcPr>
          <w:p w14:paraId="1118B02E" w14:textId="77777777" w:rsidR="005F3E12" w:rsidRDefault="005F3E12">
            <w:pPr>
              <w:tabs>
                <w:tab w:val="left" w:pos="1215"/>
              </w:tabs>
              <w:snapToGrid w:val="0"/>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nil"/>
            </w:tcBorders>
            <w:hideMark/>
          </w:tcPr>
          <w:p w14:paraId="7B2B9479" w14:textId="77777777" w:rsidR="005F3E12" w:rsidRDefault="005F3E12">
            <w:pPr>
              <w:tabs>
                <w:tab w:val="left" w:pos="1215"/>
              </w:tabs>
              <w:snapToGrid w:val="0"/>
              <w:jc w:val="center"/>
              <w:rPr>
                <w:rFonts w:ascii="Times New Roman" w:hAnsi="Times New Roman" w:cs="Times New Roman"/>
                <w:sz w:val="24"/>
                <w:szCs w:val="24"/>
              </w:rPr>
            </w:pPr>
            <w:r>
              <w:rPr>
                <w:rFonts w:ascii="Times New Roman" w:hAnsi="Times New Roman" w:cs="Times New Roman"/>
                <w:sz w:val="24"/>
                <w:szCs w:val="24"/>
              </w:rPr>
              <w:t>5</w:t>
            </w:r>
          </w:p>
        </w:tc>
        <w:tc>
          <w:tcPr>
            <w:tcW w:w="2410" w:type="dxa"/>
            <w:tcBorders>
              <w:top w:val="single" w:sz="4" w:space="0" w:color="000000"/>
              <w:left w:val="single" w:sz="4" w:space="0" w:color="000000"/>
              <w:bottom w:val="single" w:sz="4" w:space="0" w:color="000000"/>
              <w:right w:val="nil"/>
            </w:tcBorders>
            <w:hideMark/>
          </w:tcPr>
          <w:p w14:paraId="51EBD5E6" w14:textId="77777777" w:rsidR="005F3E12" w:rsidRDefault="005F3E12">
            <w:pPr>
              <w:tabs>
                <w:tab w:val="left" w:pos="1215"/>
              </w:tabs>
              <w:snapToGrid w:val="0"/>
              <w:jc w:val="center"/>
              <w:rPr>
                <w:rFonts w:ascii="Times New Roman" w:hAnsi="Times New Roman" w:cs="Times New Roman"/>
                <w:sz w:val="24"/>
                <w:szCs w:val="24"/>
              </w:rPr>
            </w:pPr>
            <w:r>
              <w:rPr>
                <w:rFonts w:ascii="Times New Roman" w:hAnsi="Times New Roman" w:cs="Times New Roman"/>
                <w:sz w:val="24"/>
                <w:szCs w:val="24"/>
              </w:rPr>
              <w:t>6</w:t>
            </w:r>
          </w:p>
        </w:tc>
        <w:tc>
          <w:tcPr>
            <w:tcW w:w="2551" w:type="dxa"/>
            <w:tcBorders>
              <w:top w:val="single" w:sz="4" w:space="0" w:color="000000"/>
              <w:left w:val="single" w:sz="4" w:space="0" w:color="000000"/>
              <w:bottom w:val="single" w:sz="4" w:space="0" w:color="000000"/>
              <w:right w:val="nil"/>
            </w:tcBorders>
            <w:hideMark/>
          </w:tcPr>
          <w:p w14:paraId="5F79C0C7" w14:textId="77777777" w:rsidR="005F3E12" w:rsidRDefault="005F3E12">
            <w:pPr>
              <w:tabs>
                <w:tab w:val="left" w:pos="1215"/>
              </w:tabs>
              <w:snapToGrid w:val="0"/>
              <w:jc w:val="center"/>
              <w:rPr>
                <w:rFonts w:ascii="Times New Roman" w:hAnsi="Times New Roman" w:cs="Times New Roman"/>
                <w:sz w:val="24"/>
                <w:szCs w:val="24"/>
              </w:rPr>
            </w:pPr>
            <w:r>
              <w:rPr>
                <w:rFonts w:ascii="Times New Roman" w:hAnsi="Times New Roman" w:cs="Times New Roman"/>
                <w:sz w:val="24"/>
                <w:szCs w:val="24"/>
              </w:rPr>
              <w:t>7</w:t>
            </w:r>
          </w:p>
        </w:tc>
        <w:tc>
          <w:tcPr>
            <w:tcW w:w="1701" w:type="dxa"/>
            <w:tcBorders>
              <w:top w:val="single" w:sz="4" w:space="0" w:color="000000"/>
              <w:left w:val="single" w:sz="4" w:space="0" w:color="000000"/>
              <w:bottom w:val="single" w:sz="4" w:space="0" w:color="000000"/>
              <w:right w:val="single" w:sz="4" w:space="0" w:color="000000"/>
            </w:tcBorders>
            <w:hideMark/>
          </w:tcPr>
          <w:p w14:paraId="5CE58588" w14:textId="77777777" w:rsidR="005F3E12" w:rsidRDefault="005F3E12">
            <w:pPr>
              <w:tabs>
                <w:tab w:val="left" w:pos="1215"/>
              </w:tabs>
              <w:snapToGrid w:val="0"/>
              <w:jc w:val="center"/>
              <w:rPr>
                <w:rFonts w:ascii="Times New Roman" w:hAnsi="Times New Roman" w:cs="Times New Roman"/>
                <w:sz w:val="24"/>
                <w:szCs w:val="24"/>
              </w:rPr>
            </w:pPr>
            <w:r>
              <w:rPr>
                <w:rFonts w:ascii="Times New Roman" w:hAnsi="Times New Roman" w:cs="Times New Roman"/>
                <w:sz w:val="24"/>
                <w:szCs w:val="24"/>
              </w:rPr>
              <w:t>8</w:t>
            </w:r>
          </w:p>
        </w:tc>
      </w:tr>
      <w:tr w:rsidR="005F3E12" w14:paraId="5260768B" w14:textId="77777777" w:rsidTr="005F3E12">
        <w:trPr>
          <w:trHeight w:val="872"/>
        </w:trPr>
        <w:tc>
          <w:tcPr>
            <w:tcW w:w="14891" w:type="dxa"/>
            <w:gridSpan w:val="10"/>
            <w:tcBorders>
              <w:top w:val="single" w:sz="4" w:space="0" w:color="000000"/>
              <w:left w:val="single" w:sz="4" w:space="0" w:color="000000"/>
              <w:bottom w:val="single" w:sz="4" w:space="0" w:color="000000"/>
              <w:right w:val="single" w:sz="4" w:space="0" w:color="000000"/>
            </w:tcBorders>
            <w:hideMark/>
          </w:tcPr>
          <w:p w14:paraId="0567C682" w14:textId="77777777" w:rsidR="005F3E12" w:rsidRDefault="005F3E12">
            <w:pPr>
              <w:tabs>
                <w:tab w:val="left" w:pos="1215"/>
              </w:tabs>
              <w:snapToGrid w:val="0"/>
              <w:ind w:left="720"/>
              <w:rPr>
                <w:rFonts w:ascii="Times New Roman" w:hAnsi="Times New Roman" w:cs="Times New Roman"/>
                <w:sz w:val="24"/>
                <w:szCs w:val="24"/>
              </w:rPr>
            </w:pPr>
            <w:r>
              <w:rPr>
                <w:rFonts w:ascii="Times New Roman" w:hAnsi="Times New Roman" w:cs="Times New Roman"/>
                <w:sz w:val="24"/>
                <w:szCs w:val="24"/>
              </w:rPr>
              <w:t>Основные мероприятия:</w:t>
            </w:r>
          </w:p>
          <w:p w14:paraId="79371D00" w14:textId="77777777" w:rsidR="005F3E12" w:rsidRDefault="005F3E12">
            <w:pPr>
              <w:numPr>
                <w:ilvl w:val="0"/>
                <w:numId w:val="6"/>
              </w:numPr>
              <w:tabs>
                <w:tab w:val="left" w:pos="1215"/>
              </w:tabs>
              <w:suppressAutoHyphens/>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Обеспечение организации и проведения физкультурных и массовых спортивных мероприятий, мероприятий по привлечению населения к занятиям физической культурой и массовым спортом</w:t>
            </w:r>
          </w:p>
        </w:tc>
      </w:tr>
      <w:tr w:rsidR="005F3E12" w14:paraId="5585E543" w14:textId="77777777" w:rsidTr="005F3E12">
        <w:trPr>
          <w:trHeight w:val="274"/>
        </w:trPr>
        <w:tc>
          <w:tcPr>
            <w:tcW w:w="531" w:type="dxa"/>
            <w:tcBorders>
              <w:top w:val="single" w:sz="4" w:space="0" w:color="000000"/>
              <w:left w:val="single" w:sz="4" w:space="0" w:color="000000"/>
              <w:bottom w:val="single" w:sz="4" w:space="0" w:color="000000"/>
              <w:right w:val="nil"/>
            </w:tcBorders>
            <w:hideMark/>
          </w:tcPr>
          <w:p w14:paraId="59B0A1EA" w14:textId="77777777" w:rsidR="005F3E12" w:rsidRDefault="005F3E12">
            <w:pPr>
              <w:tabs>
                <w:tab w:val="left" w:pos="1215"/>
              </w:tabs>
              <w:snapToGrid w:val="0"/>
              <w:jc w:val="both"/>
              <w:rPr>
                <w:rFonts w:ascii="Times New Roman" w:hAnsi="Times New Roman" w:cs="Times New Roman"/>
                <w:sz w:val="24"/>
                <w:szCs w:val="24"/>
              </w:rPr>
            </w:pPr>
            <w:r>
              <w:rPr>
                <w:rFonts w:ascii="Times New Roman" w:hAnsi="Times New Roman" w:cs="Times New Roman"/>
                <w:sz w:val="24"/>
                <w:szCs w:val="24"/>
              </w:rPr>
              <w:t>1.</w:t>
            </w:r>
          </w:p>
        </w:tc>
        <w:tc>
          <w:tcPr>
            <w:tcW w:w="3130" w:type="dxa"/>
            <w:gridSpan w:val="2"/>
            <w:tcBorders>
              <w:top w:val="single" w:sz="4" w:space="0" w:color="000000"/>
              <w:left w:val="single" w:sz="4" w:space="0" w:color="000000"/>
              <w:bottom w:val="single" w:sz="4" w:space="0" w:color="000000"/>
              <w:right w:val="nil"/>
            </w:tcBorders>
            <w:hideMark/>
          </w:tcPr>
          <w:p w14:paraId="68406BAB" w14:textId="77777777" w:rsidR="005F3E12" w:rsidRDefault="005F3E12">
            <w:pPr>
              <w:autoSpaceDE w:val="0"/>
              <w:jc w:val="both"/>
              <w:rPr>
                <w:rFonts w:ascii="Times New Roman" w:hAnsi="Times New Roman" w:cs="Times New Roman"/>
                <w:sz w:val="24"/>
                <w:szCs w:val="24"/>
              </w:rPr>
            </w:pPr>
            <w:r>
              <w:rPr>
                <w:rFonts w:ascii="Times New Roman" w:hAnsi="Times New Roman" w:cs="Times New Roman"/>
                <w:color w:val="000000"/>
                <w:sz w:val="24"/>
                <w:szCs w:val="24"/>
              </w:rPr>
              <w:t>Обеспечение организации и проведения физкультурных и массовых спортивных мероприятий, мероприятий по привлечению населения к занятиям физической культурой и массовым спортом</w:t>
            </w:r>
          </w:p>
        </w:tc>
        <w:tc>
          <w:tcPr>
            <w:tcW w:w="2725" w:type="dxa"/>
            <w:gridSpan w:val="2"/>
            <w:tcBorders>
              <w:top w:val="single" w:sz="4" w:space="0" w:color="000000"/>
              <w:left w:val="single" w:sz="4" w:space="0" w:color="000000"/>
              <w:bottom w:val="single" w:sz="4" w:space="0" w:color="000000"/>
              <w:right w:val="nil"/>
            </w:tcBorders>
            <w:hideMark/>
          </w:tcPr>
          <w:p w14:paraId="0A6F5AE9" w14:textId="77777777" w:rsidR="005F3E12" w:rsidRDefault="005F3E12">
            <w:pPr>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Управление культуры, молодежной политики, физической культуры и спорта Администрации Обоянского района</w:t>
            </w:r>
          </w:p>
        </w:tc>
        <w:tc>
          <w:tcPr>
            <w:tcW w:w="851" w:type="dxa"/>
            <w:tcBorders>
              <w:top w:val="single" w:sz="4" w:space="0" w:color="000000"/>
              <w:left w:val="single" w:sz="4" w:space="0" w:color="000000"/>
              <w:bottom w:val="single" w:sz="4" w:space="0" w:color="000000"/>
              <w:right w:val="nil"/>
            </w:tcBorders>
            <w:hideMark/>
          </w:tcPr>
          <w:p w14:paraId="6CFF63AD" w14:textId="77777777" w:rsidR="005F3E12" w:rsidRDefault="005F3E12">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007D4A">
              <w:rPr>
                <w:rFonts w:ascii="Times New Roman" w:hAnsi="Times New Roman" w:cs="Times New Roman"/>
                <w:color w:val="000000"/>
                <w:sz w:val="24"/>
                <w:szCs w:val="24"/>
              </w:rPr>
              <w:t>4</w:t>
            </w:r>
          </w:p>
        </w:tc>
        <w:tc>
          <w:tcPr>
            <w:tcW w:w="992" w:type="dxa"/>
            <w:tcBorders>
              <w:top w:val="single" w:sz="4" w:space="0" w:color="000000"/>
              <w:left w:val="single" w:sz="4" w:space="0" w:color="000000"/>
              <w:bottom w:val="single" w:sz="4" w:space="0" w:color="000000"/>
              <w:right w:val="nil"/>
            </w:tcBorders>
            <w:hideMark/>
          </w:tcPr>
          <w:p w14:paraId="1C9FC52F" w14:textId="77777777" w:rsidR="005F3E12" w:rsidRDefault="005F3E12">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007D4A">
              <w:rPr>
                <w:rFonts w:ascii="Times New Roman" w:hAnsi="Times New Roman" w:cs="Times New Roman"/>
                <w:color w:val="000000"/>
                <w:sz w:val="24"/>
                <w:szCs w:val="24"/>
              </w:rPr>
              <w:t>6</w:t>
            </w:r>
          </w:p>
        </w:tc>
        <w:tc>
          <w:tcPr>
            <w:tcW w:w="2410" w:type="dxa"/>
            <w:tcBorders>
              <w:top w:val="single" w:sz="4" w:space="0" w:color="000000"/>
              <w:left w:val="single" w:sz="4" w:space="0" w:color="000000"/>
              <w:bottom w:val="single" w:sz="4" w:space="0" w:color="000000"/>
              <w:right w:val="nil"/>
            </w:tcBorders>
          </w:tcPr>
          <w:p w14:paraId="385C4DC1" w14:textId="77777777" w:rsidR="005F3E12" w:rsidRDefault="005F3E12">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Увеличение доли жителей Обоянского района </w:t>
            </w:r>
            <w:r>
              <w:rPr>
                <w:rFonts w:ascii="Times New Roman" w:hAnsi="Times New Roman" w:cs="Times New Roman"/>
                <w:sz w:val="24"/>
                <w:szCs w:val="24"/>
              </w:rPr>
              <w:t xml:space="preserve">систематически занимающихся физической культурой и спортом, в общей </w:t>
            </w:r>
            <w:r>
              <w:rPr>
                <w:rFonts w:ascii="Times New Roman" w:hAnsi="Times New Roman" w:cs="Times New Roman"/>
                <w:sz w:val="24"/>
                <w:szCs w:val="24"/>
              </w:rPr>
              <w:lastRenderedPageBreak/>
              <w:t>численности населения  Обоянского района;</w:t>
            </w:r>
          </w:p>
          <w:p w14:paraId="481FA900" w14:textId="77777777" w:rsidR="005F3E12" w:rsidRDefault="005F3E12">
            <w:pPr>
              <w:shd w:val="clear" w:color="auto" w:fill="FFFFFF"/>
              <w:jc w:val="both"/>
              <w:rPr>
                <w:rFonts w:ascii="Times New Roman" w:hAnsi="Times New Roman" w:cs="Times New Roman"/>
                <w:color w:val="000000"/>
                <w:sz w:val="24"/>
                <w:szCs w:val="24"/>
              </w:rPr>
            </w:pPr>
          </w:p>
        </w:tc>
        <w:tc>
          <w:tcPr>
            <w:tcW w:w="2551" w:type="dxa"/>
            <w:tcBorders>
              <w:top w:val="single" w:sz="4" w:space="0" w:color="000000"/>
              <w:left w:val="single" w:sz="4" w:space="0" w:color="000000"/>
              <w:bottom w:val="single" w:sz="4" w:space="0" w:color="000000"/>
              <w:right w:val="nil"/>
            </w:tcBorders>
          </w:tcPr>
          <w:p w14:paraId="01A32E36" w14:textId="77777777" w:rsidR="005F3E12" w:rsidRDefault="005F3E12">
            <w:pP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Снижение доли </w:t>
            </w:r>
            <w:r>
              <w:rPr>
                <w:rFonts w:ascii="Times New Roman" w:hAnsi="Times New Roman" w:cs="Times New Roman"/>
                <w:sz w:val="24"/>
                <w:szCs w:val="24"/>
              </w:rPr>
              <w:t xml:space="preserve">систематически занимающихся физической культурой и спортом, и количества физкультурных и спортивных </w:t>
            </w:r>
            <w:r>
              <w:rPr>
                <w:rFonts w:ascii="Times New Roman" w:hAnsi="Times New Roman" w:cs="Times New Roman"/>
                <w:sz w:val="24"/>
                <w:szCs w:val="24"/>
              </w:rPr>
              <w:lastRenderedPageBreak/>
              <w:t xml:space="preserve">мероприятий; </w:t>
            </w:r>
          </w:p>
          <w:p w14:paraId="6C306C7C" w14:textId="77777777" w:rsidR="005F3E12" w:rsidRDefault="005F3E12">
            <w:pPr>
              <w:jc w:val="both"/>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8BECAF6" w14:textId="77777777" w:rsidR="005F3E12" w:rsidRDefault="005F3E12">
            <w:pPr>
              <w:snapToGrid w:val="0"/>
              <w:jc w:val="both"/>
              <w:rPr>
                <w:rFonts w:ascii="Times New Roman" w:hAnsi="Times New Roman" w:cs="Times New Roman"/>
                <w:color w:val="000000"/>
                <w:sz w:val="24"/>
                <w:szCs w:val="24"/>
              </w:rPr>
            </w:pPr>
          </w:p>
          <w:p w14:paraId="6A7CEC66" w14:textId="77777777" w:rsidR="005F3E12" w:rsidRDefault="005F3E12">
            <w:pPr>
              <w:jc w:val="both"/>
              <w:rPr>
                <w:rFonts w:ascii="Times New Roman" w:hAnsi="Times New Roman" w:cs="Times New Roman"/>
                <w:color w:val="000000"/>
                <w:sz w:val="24"/>
                <w:szCs w:val="24"/>
                <w:shd w:val="clear" w:color="auto" w:fill="FFFF00"/>
              </w:rPr>
            </w:pPr>
          </w:p>
        </w:tc>
      </w:tr>
      <w:tr w:rsidR="005F3E12" w14:paraId="006A0D2E" w14:textId="77777777" w:rsidTr="005F3E12">
        <w:trPr>
          <w:trHeight w:val="2967"/>
        </w:trPr>
        <w:tc>
          <w:tcPr>
            <w:tcW w:w="531" w:type="dxa"/>
            <w:tcBorders>
              <w:top w:val="single" w:sz="4" w:space="0" w:color="000000"/>
              <w:left w:val="single" w:sz="4" w:space="0" w:color="000000"/>
              <w:bottom w:val="single" w:sz="4" w:space="0" w:color="000000"/>
              <w:right w:val="nil"/>
            </w:tcBorders>
            <w:hideMark/>
          </w:tcPr>
          <w:p w14:paraId="0CB91DE0" w14:textId="77777777" w:rsidR="005F3E12" w:rsidRDefault="005F3E12">
            <w:pPr>
              <w:tabs>
                <w:tab w:val="left" w:pos="1215"/>
              </w:tabs>
              <w:snapToGrid w:val="0"/>
              <w:jc w:val="both"/>
              <w:rPr>
                <w:rFonts w:ascii="Times New Roman" w:hAnsi="Times New Roman" w:cs="Times New Roman"/>
                <w:sz w:val="24"/>
                <w:szCs w:val="24"/>
              </w:rPr>
            </w:pPr>
            <w:r>
              <w:rPr>
                <w:rFonts w:ascii="Times New Roman" w:hAnsi="Times New Roman" w:cs="Times New Roman"/>
                <w:sz w:val="24"/>
                <w:szCs w:val="24"/>
              </w:rPr>
              <w:t>1.1</w:t>
            </w:r>
          </w:p>
        </w:tc>
        <w:tc>
          <w:tcPr>
            <w:tcW w:w="3130" w:type="dxa"/>
            <w:gridSpan w:val="2"/>
            <w:tcBorders>
              <w:top w:val="single" w:sz="4" w:space="0" w:color="000000"/>
              <w:left w:val="single" w:sz="4" w:space="0" w:color="000000"/>
              <w:bottom w:val="single" w:sz="4" w:space="0" w:color="000000"/>
              <w:right w:val="nil"/>
            </w:tcBorders>
            <w:hideMark/>
          </w:tcPr>
          <w:p w14:paraId="34BBC862" w14:textId="77777777" w:rsidR="005F3E12" w:rsidRDefault="005F3E12">
            <w:pPr>
              <w:autoSpaceDE w:val="0"/>
              <w:rPr>
                <w:rFonts w:ascii="Times New Roman" w:hAnsi="Times New Roman" w:cs="Times New Roman"/>
                <w:sz w:val="24"/>
                <w:szCs w:val="24"/>
              </w:rPr>
            </w:pPr>
            <w:r>
              <w:rPr>
                <w:rFonts w:ascii="Times New Roman" w:hAnsi="Times New Roman" w:cs="Times New Roman"/>
                <w:color w:val="000000"/>
                <w:sz w:val="24"/>
                <w:szCs w:val="24"/>
              </w:rPr>
              <w:t>Обеспечение организации и проведения физкультурных и массовых спортивных мероприятий. Приобретение призов для победителей и призеров.</w:t>
            </w:r>
          </w:p>
        </w:tc>
        <w:tc>
          <w:tcPr>
            <w:tcW w:w="2725" w:type="dxa"/>
            <w:gridSpan w:val="2"/>
            <w:tcBorders>
              <w:top w:val="single" w:sz="4" w:space="0" w:color="000000"/>
              <w:left w:val="single" w:sz="4" w:space="0" w:color="000000"/>
              <w:bottom w:val="single" w:sz="4" w:space="0" w:color="000000"/>
              <w:right w:val="nil"/>
            </w:tcBorders>
            <w:hideMark/>
          </w:tcPr>
          <w:p w14:paraId="23031F4F" w14:textId="77777777" w:rsidR="005F3E12" w:rsidRDefault="005F3E12">
            <w:pPr>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Управление культуры, молодежной политики, физической культуры и спорта Администрации Обоянского района</w:t>
            </w:r>
          </w:p>
        </w:tc>
        <w:tc>
          <w:tcPr>
            <w:tcW w:w="851" w:type="dxa"/>
            <w:tcBorders>
              <w:top w:val="single" w:sz="4" w:space="0" w:color="000000"/>
              <w:left w:val="single" w:sz="4" w:space="0" w:color="000000"/>
              <w:bottom w:val="single" w:sz="4" w:space="0" w:color="000000"/>
              <w:right w:val="nil"/>
            </w:tcBorders>
            <w:hideMark/>
          </w:tcPr>
          <w:p w14:paraId="49D4ED05" w14:textId="77777777" w:rsidR="005F3E12" w:rsidRDefault="005F3E12">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007D4A">
              <w:rPr>
                <w:rFonts w:ascii="Times New Roman" w:hAnsi="Times New Roman" w:cs="Times New Roman"/>
                <w:color w:val="000000"/>
                <w:sz w:val="24"/>
                <w:szCs w:val="24"/>
              </w:rPr>
              <w:t>4</w:t>
            </w:r>
          </w:p>
        </w:tc>
        <w:tc>
          <w:tcPr>
            <w:tcW w:w="992" w:type="dxa"/>
            <w:tcBorders>
              <w:top w:val="single" w:sz="4" w:space="0" w:color="000000"/>
              <w:left w:val="single" w:sz="4" w:space="0" w:color="000000"/>
              <w:bottom w:val="single" w:sz="4" w:space="0" w:color="000000"/>
              <w:right w:val="nil"/>
            </w:tcBorders>
            <w:hideMark/>
          </w:tcPr>
          <w:p w14:paraId="0895B20F" w14:textId="77777777" w:rsidR="005F3E12" w:rsidRDefault="005F3E12">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007D4A">
              <w:rPr>
                <w:rFonts w:ascii="Times New Roman" w:hAnsi="Times New Roman" w:cs="Times New Roman"/>
                <w:color w:val="000000"/>
                <w:sz w:val="24"/>
                <w:szCs w:val="24"/>
              </w:rPr>
              <w:t>6</w:t>
            </w:r>
          </w:p>
        </w:tc>
        <w:tc>
          <w:tcPr>
            <w:tcW w:w="2410" w:type="dxa"/>
            <w:tcBorders>
              <w:top w:val="single" w:sz="4" w:space="0" w:color="000000"/>
              <w:left w:val="single" w:sz="4" w:space="0" w:color="000000"/>
              <w:bottom w:val="single" w:sz="4" w:space="0" w:color="000000"/>
              <w:right w:val="nil"/>
            </w:tcBorders>
            <w:hideMark/>
          </w:tcPr>
          <w:p w14:paraId="71DCA9BC" w14:textId="77777777" w:rsidR="005F3E12" w:rsidRDefault="005F3E12">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Увеличение доли жителей Обоянского района </w:t>
            </w:r>
            <w:r>
              <w:rPr>
                <w:rFonts w:ascii="Times New Roman" w:hAnsi="Times New Roman" w:cs="Times New Roman"/>
                <w:sz w:val="24"/>
                <w:szCs w:val="24"/>
              </w:rPr>
              <w:t>систематически занимающихся физической культурой и спортом, в общей численности населения  Обоянского района</w:t>
            </w:r>
          </w:p>
        </w:tc>
        <w:tc>
          <w:tcPr>
            <w:tcW w:w="2551" w:type="dxa"/>
            <w:tcBorders>
              <w:top w:val="single" w:sz="4" w:space="0" w:color="000000"/>
              <w:left w:val="single" w:sz="4" w:space="0" w:color="000000"/>
              <w:bottom w:val="single" w:sz="4" w:space="0" w:color="000000"/>
              <w:right w:val="nil"/>
            </w:tcBorders>
          </w:tcPr>
          <w:p w14:paraId="39688BA8" w14:textId="77777777" w:rsidR="005F3E12" w:rsidRDefault="005F3E12">
            <w:pPr>
              <w:rPr>
                <w:rFonts w:ascii="Times New Roman" w:hAnsi="Times New Roman" w:cs="Times New Roman"/>
                <w:sz w:val="24"/>
                <w:szCs w:val="24"/>
              </w:rPr>
            </w:pPr>
            <w:r>
              <w:rPr>
                <w:rFonts w:ascii="Times New Roman" w:hAnsi="Times New Roman" w:cs="Times New Roman"/>
                <w:color w:val="000000"/>
                <w:sz w:val="24"/>
                <w:szCs w:val="24"/>
              </w:rPr>
              <w:t xml:space="preserve">Снижение доли </w:t>
            </w:r>
            <w:r>
              <w:rPr>
                <w:rFonts w:ascii="Times New Roman" w:hAnsi="Times New Roman" w:cs="Times New Roman"/>
                <w:sz w:val="24"/>
                <w:szCs w:val="24"/>
              </w:rPr>
              <w:t xml:space="preserve">систематически занимающихся физической культурой и спортом, и количества физкультурных и спортивных мероприятий; </w:t>
            </w:r>
          </w:p>
          <w:p w14:paraId="7AC27755" w14:textId="77777777" w:rsidR="005F3E12" w:rsidRDefault="005F3E12">
            <w:pPr>
              <w:jc w:val="both"/>
              <w:rPr>
                <w:rFonts w:ascii="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1168E6C7" w14:textId="77777777" w:rsidR="005F3E12" w:rsidRDefault="005F3E12">
            <w:pPr>
              <w:snapToGrid w:val="0"/>
              <w:jc w:val="both"/>
              <w:rPr>
                <w:rFonts w:ascii="Times New Roman" w:hAnsi="Times New Roman" w:cs="Times New Roman"/>
                <w:color w:val="000000"/>
                <w:sz w:val="24"/>
                <w:szCs w:val="24"/>
              </w:rPr>
            </w:pPr>
          </w:p>
        </w:tc>
      </w:tr>
      <w:tr w:rsidR="005F3E12" w14:paraId="1F052325" w14:textId="77777777" w:rsidTr="005F3E12">
        <w:trPr>
          <w:trHeight w:val="274"/>
        </w:trPr>
        <w:tc>
          <w:tcPr>
            <w:tcW w:w="531" w:type="dxa"/>
            <w:tcBorders>
              <w:top w:val="single" w:sz="4" w:space="0" w:color="000000"/>
              <w:left w:val="single" w:sz="4" w:space="0" w:color="000000"/>
              <w:bottom w:val="single" w:sz="4" w:space="0" w:color="000000"/>
              <w:right w:val="nil"/>
            </w:tcBorders>
            <w:hideMark/>
          </w:tcPr>
          <w:p w14:paraId="7F88499E" w14:textId="77777777" w:rsidR="005F3E12" w:rsidRDefault="005F3E12">
            <w:pPr>
              <w:tabs>
                <w:tab w:val="left" w:pos="1215"/>
              </w:tabs>
              <w:snapToGrid w:val="0"/>
              <w:jc w:val="both"/>
              <w:rPr>
                <w:rFonts w:ascii="Times New Roman" w:hAnsi="Times New Roman" w:cs="Times New Roman"/>
                <w:sz w:val="24"/>
                <w:szCs w:val="24"/>
              </w:rPr>
            </w:pPr>
            <w:r>
              <w:rPr>
                <w:rFonts w:ascii="Times New Roman" w:hAnsi="Times New Roman" w:cs="Times New Roman"/>
                <w:sz w:val="24"/>
                <w:szCs w:val="24"/>
              </w:rPr>
              <w:t>1.2.</w:t>
            </w:r>
          </w:p>
        </w:tc>
        <w:tc>
          <w:tcPr>
            <w:tcW w:w="3130" w:type="dxa"/>
            <w:gridSpan w:val="2"/>
            <w:tcBorders>
              <w:top w:val="single" w:sz="4" w:space="0" w:color="000000"/>
              <w:left w:val="single" w:sz="4" w:space="0" w:color="000000"/>
              <w:bottom w:val="single" w:sz="4" w:space="0" w:color="000000"/>
              <w:right w:val="nil"/>
            </w:tcBorders>
            <w:hideMark/>
          </w:tcPr>
          <w:p w14:paraId="2A7D1D2D" w14:textId="77777777" w:rsidR="005F3E12" w:rsidRDefault="005F3E12">
            <w:pPr>
              <w:autoSpaceDE w:val="0"/>
              <w:jc w:val="both"/>
              <w:rPr>
                <w:rFonts w:ascii="Times New Roman" w:hAnsi="Times New Roman" w:cs="Times New Roman"/>
                <w:sz w:val="24"/>
                <w:szCs w:val="24"/>
              </w:rPr>
            </w:pPr>
            <w:r>
              <w:rPr>
                <w:rFonts w:ascii="Times New Roman" w:hAnsi="Times New Roman" w:cs="Times New Roman"/>
                <w:color w:val="000000"/>
                <w:sz w:val="24"/>
                <w:szCs w:val="24"/>
              </w:rPr>
              <w:t>Мероприятия по привлечению населения к занятиям физической культурой и массовым спортом. Организация районной и участие в областных спартакиадах среди пенсионеров, инвалидов. Приобретение призов для победителей и призеров.</w:t>
            </w:r>
          </w:p>
        </w:tc>
        <w:tc>
          <w:tcPr>
            <w:tcW w:w="2725" w:type="dxa"/>
            <w:gridSpan w:val="2"/>
            <w:tcBorders>
              <w:top w:val="single" w:sz="4" w:space="0" w:color="000000"/>
              <w:left w:val="single" w:sz="4" w:space="0" w:color="000000"/>
              <w:bottom w:val="single" w:sz="4" w:space="0" w:color="000000"/>
              <w:right w:val="nil"/>
            </w:tcBorders>
            <w:hideMark/>
          </w:tcPr>
          <w:p w14:paraId="1CD50311" w14:textId="77777777" w:rsidR="005F3E12" w:rsidRDefault="005F3E12">
            <w:pPr>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Управление культуры, молодежной политики, физической культуры и спорта Администрации Обоянского района</w:t>
            </w:r>
          </w:p>
        </w:tc>
        <w:tc>
          <w:tcPr>
            <w:tcW w:w="851" w:type="dxa"/>
            <w:tcBorders>
              <w:top w:val="single" w:sz="4" w:space="0" w:color="000000"/>
              <w:left w:val="single" w:sz="4" w:space="0" w:color="000000"/>
              <w:bottom w:val="single" w:sz="4" w:space="0" w:color="000000"/>
              <w:right w:val="nil"/>
            </w:tcBorders>
          </w:tcPr>
          <w:p w14:paraId="32E37419" w14:textId="77777777" w:rsidR="005F3E12" w:rsidRDefault="00007D4A">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2024</w:t>
            </w:r>
          </w:p>
          <w:p w14:paraId="5AE9C383" w14:textId="77777777" w:rsidR="005F3E12" w:rsidRDefault="005F3E12">
            <w:pPr>
              <w:rPr>
                <w:rFonts w:ascii="Times New Roman" w:hAnsi="Times New Roman" w:cs="Times New Roman"/>
                <w:sz w:val="24"/>
                <w:szCs w:val="24"/>
              </w:rPr>
            </w:pPr>
          </w:p>
          <w:p w14:paraId="54FE7006" w14:textId="77777777" w:rsidR="005F3E12" w:rsidRDefault="005F3E12">
            <w:pPr>
              <w:rPr>
                <w:rFonts w:ascii="Times New Roman" w:hAnsi="Times New Roman" w:cs="Times New Roman"/>
                <w:sz w:val="24"/>
                <w:szCs w:val="24"/>
              </w:rPr>
            </w:pPr>
          </w:p>
          <w:p w14:paraId="401C848D" w14:textId="77777777" w:rsidR="005F3E12" w:rsidRDefault="005F3E12">
            <w:pPr>
              <w:rPr>
                <w:rFonts w:ascii="Times New Roman" w:hAnsi="Times New Roman" w:cs="Times New Roman"/>
                <w:sz w:val="24"/>
                <w:szCs w:val="24"/>
              </w:rPr>
            </w:pPr>
          </w:p>
          <w:p w14:paraId="2115DE0E" w14:textId="77777777" w:rsidR="005F3E12" w:rsidRDefault="005F3E12">
            <w:pPr>
              <w:rPr>
                <w:rFonts w:ascii="Times New Roman" w:hAnsi="Times New Roman" w:cs="Times New Roman"/>
                <w:sz w:val="24"/>
                <w:szCs w:val="24"/>
              </w:rPr>
            </w:pPr>
          </w:p>
          <w:p w14:paraId="5EF487D7" w14:textId="77777777" w:rsidR="005F3E12" w:rsidRDefault="005F3E12">
            <w:pPr>
              <w:rPr>
                <w:rFonts w:ascii="Times New Roman" w:hAnsi="Times New Roman" w:cs="Times New Roman"/>
                <w:sz w:val="24"/>
                <w:szCs w:val="24"/>
              </w:rPr>
            </w:pPr>
          </w:p>
          <w:p w14:paraId="660C2B41" w14:textId="77777777" w:rsidR="005F3E12" w:rsidRDefault="005F3E12">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nil"/>
            </w:tcBorders>
            <w:hideMark/>
          </w:tcPr>
          <w:p w14:paraId="7BE448E2" w14:textId="77777777" w:rsidR="005F3E12" w:rsidRDefault="005F3E12">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007D4A">
              <w:rPr>
                <w:rFonts w:ascii="Times New Roman" w:hAnsi="Times New Roman" w:cs="Times New Roman"/>
                <w:color w:val="000000"/>
                <w:sz w:val="24"/>
                <w:szCs w:val="24"/>
              </w:rPr>
              <w:t>6</w:t>
            </w:r>
          </w:p>
        </w:tc>
        <w:tc>
          <w:tcPr>
            <w:tcW w:w="2410" w:type="dxa"/>
            <w:tcBorders>
              <w:top w:val="single" w:sz="4" w:space="0" w:color="000000"/>
              <w:left w:val="single" w:sz="4" w:space="0" w:color="000000"/>
              <w:bottom w:val="single" w:sz="4" w:space="0" w:color="000000"/>
              <w:right w:val="nil"/>
            </w:tcBorders>
            <w:hideMark/>
          </w:tcPr>
          <w:p w14:paraId="7FCCF1FF" w14:textId="77777777" w:rsidR="005F3E12" w:rsidRDefault="005F3E12">
            <w:pPr>
              <w:jc w:val="both"/>
              <w:rPr>
                <w:rFonts w:ascii="Times New Roman" w:hAnsi="Times New Roman" w:cs="Times New Roman"/>
                <w:color w:val="000000"/>
                <w:sz w:val="24"/>
                <w:szCs w:val="24"/>
              </w:rPr>
            </w:pPr>
            <w:r>
              <w:rPr>
                <w:rFonts w:ascii="Times New Roman" w:hAnsi="Times New Roman" w:cs="Times New Roman"/>
                <w:sz w:val="24"/>
                <w:szCs w:val="24"/>
              </w:rPr>
              <w:t>Увеличение доли в населения, в том числе лиц, нуждающихся в социальной поддержке систематически занимающихся физической культурой и спортом</w:t>
            </w:r>
          </w:p>
        </w:tc>
        <w:tc>
          <w:tcPr>
            <w:tcW w:w="2551" w:type="dxa"/>
            <w:tcBorders>
              <w:top w:val="single" w:sz="4" w:space="0" w:color="000000"/>
              <w:left w:val="single" w:sz="4" w:space="0" w:color="000000"/>
              <w:bottom w:val="single" w:sz="4" w:space="0" w:color="000000"/>
              <w:right w:val="nil"/>
            </w:tcBorders>
          </w:tcPr>
          <w:p w14:paraId="746CB30D" w14:textId="77777777" w:rsidR="005F3E12" w:rsidRDefault="005F3E12">
            <w:pPr>
              <w:rPr>
                <w:rFonts w:ascii="Times New Roman" w:hAnsi="Times New Roman" w:cs="Times New Roman"/>
                <w:color w:val="000000"/>
                <w:sz w:val="24"/>
                <w:szCs w:val="24"/>
              </w:rPr>
            </w:pPr>
            <w:r>
              <w:rPr>
                <w:rFonts w:ascii="Times New Roman" w:hAnsi="Times New Roman" w:cs="Times New Roman"/>
                <w:color w:val="000000"/>
                <w:sz w:val="24"/>
                <w:szCs w:val="24"/>
              </w:rPr>
              <w:t>Снижение численности  населения , в том числе лиц, нуждающихся в социальной поддержке систематически занимающихся спортом; Неучастие в спартакиадах.</w:t>
            </w:r>
          </w:p>
          <w:p w14:paraId="091DFDD3" w14:textId="77777777" w:rsidR="005F3E12" w:rsidRDefault="005F3E12">
            <w:pPr>
              <w:jc w:val="both"/>
              <w:rPr>
                <w:rFonts w:ascii="Times New Roman" w:hAnsi="Times New Roman" w:cs="Times New Roman"/>
                <w:color w:val="000000"/>
                <w:sz w:val="24"/>
                <w:szCs w:val="24"/>
                <w:shd w:val="clear" w:color="auto" w:fill="FFFF00"/>
              </w:rPr>
            </w:pPr>
          </w:p>
        </w:tc>
        <w:tc>
          <w:tcPr>
            <w:tcW w:w="1701" w:type="dxa"/>
            <w:tcBorders>
              <w:top w:val="single" w:sz="4" w:space="0" w:color="000000"/>
              <w:left w:val="single" w:sz="4" w:space="0" w:color="000000"/>
              <w:bottom w:val="single" w:sz="4" w:space="0" w:color="000000"/>
              <w:right w:val="single" w:sz="4" w:space="0" w:color="000000"/>
            </w:tcBorders>
          </w:tcPr>
          <w:p w14:paraId="5E9F441E" w14:textId="77777777" w:rsidR="005F3E12" w:rsidRDefault="005F3E12">
            <w:pPr>
              <w:pStyle w:val="af4"/>
              <w:snapToGrid w:val="0"/>
              <w:spacing w:line="276" w:lineRule="auto"/>
              <w:jc w:val="both"/>
              <w:rPr>
                <w:rFonts w:ascii="Times New Roman" w:hAnsi="Times New Roman" w:cs="Times New Roman"/>
                <w:color w:val="000000"/>
                <w:shd w:val="clear" w:color="auto" w:fill="FFFF00"/>
              </w:rPr>
            </w:pPr>
          </w:p>
        </w:tc>
      </w:tr>
      <w:tr w:rsidR="005F3E12" w14:paraId="7F49B100" w14:textId="77777777" w:rsidTr="005F3E12">
        <w:trPr>
          <w:trHeight w:val="274"/>
        </w:trPr>
        <w:tc>
          <w:tcPr>
            <w:tcW w:w="531" w:type="dxa"/>
            <w:tcBorders>
              <w:top w:val="single" w:sz="4" w:space="0" w:color="000000"/>
              <w:left w:val="single" w:sz="4" w:space="0" w:color="000000"/>
              <w:bottom w:val="single" w:sz="4" w:space="0" w:color="000000"/>
              <w:right w:val="nil"/>
            </w:tcBorders>
          </w:tcPr>
          <w:p w14:paraId="2321F9AA" w14:textId="77777777" w:rsidR="005F3E12" w:rsidRDefault="005F3E12">
            <w:pPr>
              <w:tabs>
                <w:tab w:val="left" w:pos="1215"/>
              </w:tabs>
              <w:snapToGrid w:val="0"/>
              <w:jc w:val="both"/>
              <w:rPr>
                <w:rFonts w:ascii="Times New Roman" w:hAnsi="Times New Roman" w:cs="Times New Roman"/>
                <w:sz w:val="24"/>
                <w:szCs w:val="24"/>
              </w:rPr>
            </w:pPr>
          </w:p>
        </w:tc>
        <w:tc>
          <w:tcPr>
            <w:tcW w:w="14360" w:type="dxa"/>
            <w:gridSpan w:val="9"/>
            <w:tcBorders>
              <w:top w:val="single" w:sz="4" w:space="0" w:color="000000"/>
              <w:left w:val="single" w:sz="4" w:space="0" w:color="000000"/>
              <w:bottom w:val="single" w:sz="4" w:space="0" w:color="000000"/>
              <w:right w:val="single" w:sz="4" w:space="0" w:color="000000"/>
            </w:tcBorders>
          </w:tcPr>
          <w:p w14:paraId="6973C393" w14:textId="77777777" w:rsidR="005F3E12" w:rsidRDefault="005F3E12">
            <w:pPr>
              <w:tabs>
                <w:tab w:val="left" w:pos="1215"/>
              </w:tabs>
              <w:snapToGrid w:val="0"/>
              <w:ind w:left="720"/>
              <w:rPr>
                <w:rFonts w:ascii="Times New Roman" w:hAnsi="Times New Roman" w:cs="Times New Roman"/>
                <w:sz w:val="24"/>
                <w:szCs w:val="24"/>
              </w:rPr>
            </w:pPr>
            <w:r>
              <w:rPr>
                <w:rFonts w:ascii="Times New Roman" w:hAnsi="Times New Roman" w:cs="Times New Roman"/>
                <w:sz w:val="24"/>
                <w:szCs w:val="24"/>
              </w:rPr>
              <w:t>Основные мероприятия:</w:t>
            </w:r>
          </w:p>
          <w:p w14:paraId="1922CFEC" w14:textId="77777777" w:rsidR="005F3E12" w:rsidRDefault="005F3E12">
            <w:pPr>
              <w:autoSpaceDE w:val="0"/>
              <w:snapToGrid w:val="0"/>
              <w:rPr>
                <w:rFonts w:ascii="Times New Roman" w:hAnsi="Times New Roman" w:cs="Times New Roman"/>
                <w:b/>
                <w:sz w:val="24"/>
                <w:szCs w:val="24"/>
              </w:rPr>
            </w:pPr>
            <w:r>
              <w:rPr>
                <w:rFonts w:ascii="Times New Roman" w:hAnsi="Times New Roman" w:cs="Times New Roman"/>
                <w:sz w:val="24"/>
                <w:szCs w:val="24"/>
              </w:rPr>
              <w:t>2</w:t>
            </w:r>
            <w:r>
              <w:rPr>
                <w:rFonts w:ascii="Times New Roman" w:hAnsi="Times New Roman" w:cs="Times New Roman"/>
                <w:b/>
                <w:sz w:val="24"/>
                <w:szCs w:val="24"/>
              </w:rPr>
              <w:t>. Материально-техническое обеспечение спортивных сборных команд муниципального образования (отдельных спортсменов муниципального образования), дополнительное материальное обеспечение ведущих спортсменов муниципального образования и их тренеров.</w:t>
            </w:r>
          </w:p>
          <w:p w14:paraId="678F4B54" w14:textId="77777777" w:rsidR="005F3E12" w:rsidRDefault="005F3E12">
            <w:pPr>
              <w:autoSpaceDE w:val="0"/>
              <w:snapToGrid w:val="0"/>
              <w:rPr>
                <w:rFonts w:ascii="Times New Roman" w:hAnsi="Times New Roman" w:cs="Times New Roman"/>
                <w:sz w:val="24"/>
                <w:szCs w:val="24"/>
              </w:rPr>
            </w:pPr>
          </w:p>
        </w:tc>
      </w:tr>
      <w:tr w:rsidR="005F3E12" w14:paraId="679479A3" w14:textId="77777777" w:rsidTr="005F3E12">
        <w:trPr>
          <w:trHeight w:val="274"/>
        </w:trPr>
        <w:tc>
          <w:tcPr>
            <w:tcW w:w="531" w:type="dxa"/>
            <w:tcBorders>
              <w:top w:val="single" w:sz="4" w:space="0" w:color="000000"/>
              <w:left w:val="single" w:sz="4" w:space="0" w:color="000000"/>
              <w:bottom w:val="single" w:sz="4" w:space="0" w:color="000000"/>
              <w:right w:val="nil"/>
            </w:tcBorders>
            <w:hideMark/>
          </w:tcPr>
          <w:p w14:paraId="491844E3" w14:textId="77777777" w:rsidR="005F3E12" w:rsidRDefault="005F3E12">
            <w:pPr>
              <w:tabs>
                <w:tab w:val="left" w:pos="1215"/>
              </w:tabs>
              <w:snapToGrid w:val="0"/>
              <w:jc w:val="both"/>
              <w:rPr>
                <w:rFonts w:ascii="Times New Roman" w:hAnsi="Times New Roman" w:cs="Times New Roman"/>
                <w:sz w:val="24"/>
                <w:szCs w:val="24"/>
              </w:rPr>
            </w:pPr>
            <w:r>
              <w:rPr>
                <w:rFonts w:ascii="Times New Roman" w:hAnsi="Times New Roman" w:cs="Times New Roman"/>
                <w:sz w:val="24"/>
                <w:szCs w:val="24"/>
              </w:rPr>
              <w:t>2</w:t>
            </w:r>
          </w:p>
        </w:tc>
        <w:tc>
          <w:tcPr>
            <w:tcW w:w="3158" w:type="dxa"/>
            <w:gridSpan w:val="3"/>
            <w:tcBorders>
              <w:top w:val="single" w:sz="4" w:space="0" w:color="000000"/>
              <w:left w:val="single" w:sz="4" w:space="0" w:color="000000"/>
              <w:bottom w:val="single" w:sz="4" w:space="0" w:color="000000"/>
              <w:right w:val="nil"/>
            </w:tcBorders>
            <w:hideMark/>
          </w:tcPr>
          <w:p w14:paraId="431783EB" w14:textId="77777777" w:rsidR="005F3E12" w:rsidRDefault="005F3E12">
            <w:pPr>
              <w:autoSpaceDE w:val="0"/>
              <w:snapToGrid w:val="0"/>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 спортивных сборных команд муниципального образования (отдельных спортсменов муниципального образования). Экипировка сборных команд по разным видам спорта, приобретение спортивного инвентаря</w:t>
            </w:r>
          </w:p>
        </w:tc>
        <w:tc>
          <w:tcPr>
            <w:tcW w:w="2697" w:type="dxa"/>
            <w:tcBorders>
              <w:top w:val="single" w:sz="4" w:space="0" w:color="000000"/>
              <w:left w:val="single" w:sz="4" w:space="0" w:color="000000"/>
              <w:bottom w:val="single" w:sz="4" w:space="0" w:color="000000"/>
              <w:right w:val="nil"/>
            </w:tcBorders>
            <w:hideMark/>
          </w:tcPr>
          <w:p w14:paraId="782CA4D6" w14:textId="77777777" w:rsidR="005F3E12" w:rsidRDefault="005F3E12">
            <w:pPr>
              <w:jc w:val="both"/>
              <w:rPr>
                <w:rFonts w:ascii="Times New Roman" w:hAnsi="Times New Roman" w:cs="Times New Roman"/>
                <w:sz w:val="24"/>
                <w:szCs w:val="24"/>
              </w:rPr>
            </w:pPr>
            <w:r>
              <w:rPr>
                <w:rFonts w:ascii="Times New Roman" w:hAnsi="Times New Roman" w:cs="Times New Roman"/>
                <w:color w:val="000000"/>
                <w:sz w:val="24"/>
                <w:szCs w:val="24"/>
              </w:rPr>
              <w:t>Управление культуры, молодежной политики, физической культуры и спорта Администрации Обоянского района</w:t>
            </w:r>
          </w:p>
        </w:tc>
        <w:tc>
          <w:tcPr>
            <w:tcW w:w="851" w:type="dxa"/>
            <w:tcBorders>
              <w:top w:val="single" w:sz="4" w:space="0" w:color="000000"/>
              <w:left w:val="single" w:sz="4" w:space="0" w:color="000000"/>
              <w:bottom w:val="single" w:sz="4" w:space="0" w:color="000000"/>
              <w:right w:val="nil"/>
            </w:tcBorders>
            <w:hideMark/>
          </w:tcPr>
          <w:p w14:paraId="63BC971B" w14:textId="77777777" w:rsidR="005F3E12" w:rsidRDefault="005F3E12">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007D4A">
              <w:rPr>
                <w:rFonts w:ascii="Times New Roman" w:hAnsi="Times New Roman" w:cs="Times New Roman"/>
                <w:color w:val="000000"/>
                <w:sz w:val="24"/>
                <w:szCs w:val="24"/>
              </w:rPr>
              <w:t>4</w:t>
            </w:r>
          </w:p>
        </w:tc>
        <w:tc>
          <w:tcPr>
            <w:tcW w:w="992" w:type="dxa"/>
            <w:tcBorders>
              <w:top w:val="single" w:sz="4" w:space="0" w:color="000000"/>
              <w:left w:val="single" w:sz="4" w:space="0" w:color="000000"/>
              <w:bottom w:val="single" w:sz="4" w:space="0" w:color="000000"/>
              <w:right w:val="nil"/>
            </w:tcBorders>
            <w:hideMark/>
          </w:tcPr>
          <w:p w14:paraId="54FDE044" w14:textId="77777777" w:rsidR="005F3E12" w:rsidRDefault="005F3E12">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007D4A">
              <w:rPr>
                <w:rFonts w:ascii="Times New Roman" w:hAnsi="Times New Roman" w:cs="Times New Roman"/>
                <w:color w:val="000000"/>
                <w:sz w:val="24"/>
                <w:szCs w:val="24"/>
              </w:rPr>
              <w:t>6</w:t>
            </w:r>
          </w:p>
        </w:tc>
        <w:tc>
          <w:tcPr>
            <w:tcW w:w="2410" w:type="dxa"/>
            <w:tcBorders>
              <w:top w:val="single" w:sz="4" w:space="0" w:color="000000"/>
              <w:left w:val="single" w:sz="4" w:space="0" w:color="000000"/>
              <w:bottom w:val="single" w:sz="4" w:space="0" w:color="000000"/>
              <w:right w:val="nil"/>
            </w:tcBorders>
          </w:tcPr>
          <w:p w14:paraId="2A917B67"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Участие в областных, Всероссийских соревнованиях.</w:t>
            </w:r>
          </w:p>
          <w:p w14:paraId="2A37EB12" w14:textId="77777777" w:rsidR="005F3E12" w:rsidRDefault="005F3E12">
            <w:pPr>
              <w:autoSpaceDE w:val="0"/>
              <w:jc w:val="center"/>
              <w:rPr>
                <w:rFonts w:ascii="Times New Roman" w:hAnsi="Times New Roman" w:cs="Times New Roman"/>
                <w:sz w:val="24"/>
                <w:szCs w:val="24"/>
              </w:rPr>
            </w:pPr>
          </w:p>
          <w:p w14:paraId="3E41E469" w14:textId="77777777" w:rsidR="005F3E12" w:rsidRDefault="005F3E12">
            <w:pPr>
              <w:pStyle w:val="ConsPlusCell"/>
              <w:spacing w:line="276" w:lineRule="auto"/>
              <w:jc w:val="both"/>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nil"/>
            </w:tcBorders>
            <w:hideMark/>
          </w:tcPr>
          <w:p w14:paraId="00E465F1" w14:textId="77777777" w:rsidR="005F3E12" w:rsidRDefault="005F3E12">
            <w:pPr>
              <w:tabs>
                <w:tab w:val="left" w:pos="1215"/>
              </w:tabs>
              <w:snapToGrid w:val="0"/>
              <w:jc w:val="both"/>
              <w:rPr>
                <w:rFonts w:ascii="Times New Roman" w:hAnsi="Times New Roman" w:cs="Times New Roman"/>
                <w:sz w:val="24"/>
                <w:szCs w:val="24"/>
                <w:shd w:val="clear" w:color="auto" w:fill="FFFF00"/>
              </w:rPr>
            </w:pPr>
            <w:r>
              <w:rPr>
                <w:rFonts w:ascii="Times New Roman" w:hAnsi="Times New Roman" w:cs="Times New Roman"/>
                <w:sz w:val="24"/>
                <w:szCs w:val="24"/>
              </w:rPr>
              <w:t>Отсутствие подготовки спортсменов Обоянского района, материально-техническое обеспечение сборных команд Обоянского района (отдельных спортсменов Обоянского района)</w:t>
            </w:r>
          </w:p>
        </w:tc>
        <w:tc>
          <w:tcPr>
            <w:tcW w:w="1701" w:type="dxa"/>
            <w:tcBorders>
              <w:top w:val="single" w:sz="4" w:space="0" w:color="000000"/>
              <w:left w:val="single" w:sz="4" w:space="0" w:color="000000"/>
              <w:bottom w:val="single" w:sz="4" w:space="0" w:color="000000"/>
              <w:right w:val="single" w:sz="4" w:space="0" w:color="000000"/>
            </w:tcBorders>
          </w:tcPr>
          <w:p w14:paraId="55278134" w14:textId="77777777" w:rsidR="005F3E12" w:rsidRDefault="005F3E12">
            <w:pPr>
              <w:snapToGrid w:val="0"/>
              <w:jc w:val="both"/>
              <w:rPr>
                <w:rFonts w:ascii="Times New Roman" w:hAnsi="Times New Roman" w:cs="Times New Roman"/>
                <w:sz w:val="24"/>
                <w:szCs w:val="24"/>
                <w:shd w:val="clear" w:color="auto" w:fill="FFFF00"/>
              </w:rPr>
            </w:pPr>
          </w:p>
        </w:tc>
      </w:tr>
      <w:tr w:rsidR="005F3E12" w14:paraId="6FB8A943" w14:textId="77777777" w:rsidTr="005F3E12">
        <w:trPr>
          <w:trHeight w:val="274"/>
        </w:trPr>
        <w:tc>
          <w:tcPr>
            <w:tcW w:w="531" w:type="dxa"/>
            <w:tcBorders>
              <w:top w:val="single" w:sz="4" w:space="0" w:color="000000"/>
              <w:left w:val="single" w:sz="4" w:space="0" w:color="000000"/>
              <w:bottom w:val="single" w:sz="4" w:space="0" w:color="000000"/>
              <w:right w:val="nil"/>
            </w:tcBorders>
            <w:hideMark/>
          </w:tcPr>
          <w:p w14:paraId="460B4E09" w14:textId="77777777" w:rsidR="005F3E12" w:rsidRDefault="005F3E12">
            <w:pPr>
              <w:tabs>
                <w:tab w:val="left" w:pos="1215"/>
              </w:tabs>
              <w:snapToGrid w:val="0"/>
              <w:jc w:val="both"/>
              <w:rPr>
                <w:rFonts w:ascii="Times New Roman" w:hAnsi="Times New Roman" w:cs="Times New Roman"/>
                <w:sz w:val="24"/>
                <w:szCs w:val="24"/>
              </w:rPr>
            </w:pPr>
            <w:r>
              <w:rPr>
                <w:rFonts w:ascii="Times New Roman" w:hAnsi="Times New Roman" w:cs="Times New Roman"/>
                <w:sz w:val="24"/>
                <w:szCs w:val="24"/>
              </w:rPr>
              <w:t>2.1.</w:t>
            </w:r>
          </w:p>
        </w:tc>
        <w:tc>
          <w:tcPr>
            <w:tcW w:w="3158" w:type="dxa"/>
            <w:gridSpan w:val="3"/>
            <w:tcBorders>
              <w:top w:val="single" w:sz="4" w:space="0" w:color="000000"/>
              <w:left w:val="single" w:sz="4" w:space="0" w:color="000000"/>
              <w:bottom w:val="single" w:sz="4" w:space="0" w:color="000000"/>
              <w:right w:val="nil"/>
            </w:tcBorders>
            <w:hideMark/>
          </w:tcPr>
          <w:p w14:paraId="3ABD97B8" w14:textId="77777777" w:rsidR="005F3E12" w:rsidRDefault="005F3E12">
            <w:pPr>
              <w:autoSpaceDE w:val="0"/>
              <w:spacing w:after="0"/>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 спортивных сборных команд муниципального образования , отдельных спортсменов . Участие  в Спартакиаде Муниципальных районов Курской области.</w:t>
            </w:r>
          </w:p>
          <w:p w14:paraId="16724FA1" w14:textId="77777777" w:rsidR="005F3E12" w:rsidRDefault="005F3E12">
            <w:pPr>
              <w:autoSpaceDE w:val="0"/>
              <w:spacing w:after="0"/>
              <w:rPr>
                <w:rFonts w:ascii="Times New Roman" w:hAnsi="Times New Roman" w:cs="Times New Roman"/>
                <w:sz w:val="24"/>
                <w:szCs w:val="24"/>
              </w:rPr>
            </w:pPr>
            <w:r>
              <w:rPr>
                <w:rFonts w:ascii="Times New Roman" w:hAnsi="Times New Roman" w:cs="Times New Roman"/>
                <w:sz w:val="24"/>
                <w:szCs w:val="24"/>
              </w:rPr>
              <w:t xml:space="preserve">Приобретение призов для победителей и призеров областных соревнований </w:t>
            </w:r>
            <w:r>
              <w:rPr>
                <w:rFonts w:ascii="Times New Roman" w:hAnsi="Times New Roman" w:cs="Times New Roman"/>
                <w:sz w:val="24"/>
                <w:szCs w:val="24"/>
              </w:rPr>
              <w:lastRenderedPageBreak/>
              <w:t>проводимых в Обоянском районе .</w:t>
            </w:r>
          </w:p>
        </w:tc>
        <w:tc>
          <w:tcPr>
            <w:tcW w:w="2697" w:type="dxa"/>
            <w:tcBorders>
              <w:top w:val="single" w:sz="4" w:space="0" w:color="000000"/>
              <w:left w:val="single" w:sz="4" w:space="0" w:color="000000"/>
              <w:bottom w:val="single" w:sz="4" w:space="0" w:color="000000"/>
              <w:right w:val="nil"/>
            </w:tcBorders>
            <w:hideMark/>
          </w:tcPr>
          <w:p w14:paraId="3A65888A" w14:textId="77777777" w:rsidR="005F3E12" w:rsidRDefault="005F3E12">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Управление культуры, молодежной политики, физической культуры и спорта Администрации Обоянского района</w:t>
            </w:r>
          </w:p>
        </w:tc>
        <w:tc>
          <w:tcPr>
            <w:tcW w:w="851" w:type="dxa"/>
            <w:tcBorders>
              <w:top w:val="single" w:sz="4" w:space="0" w:color="000000"/>
              <w:left w:val="single" w:sz="4" w:space="0" w:color="000000"/>
              <w:bottom w:val="single" w:sz="4" w:space="0" w:color="000000"/>
              <w:right w:val="nil"/>
            </w:tcBorders>
            <w:hideMark/>
          </w:tcPr>
          <w:p w14:paraId="6433E0AF" w14:textId="77777777" w:rsidR="005F3E12" w:rsidRDefault="005F3E12">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007D4A">
              <w:rPr>
                <w:rFonts w:ascii="Times New Roman" w:hAnsi="Times New Roman" w:cs="Times New Roman"/>
                <w:color w:val="000000"/>
                <w:sz w:val="24"/>
                <w:szCs w:val="24"/>
              </w:rPr>
              <w:t>4</w:t>
            </w:r>
          </w:p>
        </w:tc>
        <w:tc>
          <w:tcPr>
            <w:tcW w:w="992" w:type="dxa"/>
            <w:tcBorders>
              <w:top w:val="single" w:sz="4" w:space="0" w:color="000000"/>
              <w:left w:val="single" w:sz="4" w:space="0" w:color="000000"/>
              <w:bottom w:val="single" w:sz="4" w:space="0" w:color="000000"/>
              <w:right w:val="nil"/>
            </w:tcBorders>
            <w:hideMark/>
          </w:tcPr>
          <w:p w14:paraId="353F8F83" w14:textId="77777777" w:rsidR="005F3E12" w:rsidRDefault="005F3E12">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007D4A">
              <w:rPr>
                <w:rFonts w:ascii="Times New Roman" w:hAnsi="Times New Roman" w:cs="Times New Roman"/>
                <w:color w:val="000000"/>
                <w:sz w:val="24"/>
                <w:szCs w:val="24"/>
              </w:rPr>
              <w:t>6</w:t>
            </w:r>
          </w:p>
        </w:tc>
        <w:tc>
          <w:tcPr>
            <w:tcW w:w="2410" w:type="dxa"/>
            <w:tcBorders>
              <w:top w:val="single" w:sz="4" w:space="0" w:color="000000"/>
              <w:left w:val="single" w:sz="4" w:space="0" w:color="000000"/>
              <w:bottom w:val="single" w:sz="4" w:space="0" w:color="000000"/>
              <w:right w:val="nil"/>
            </w:tcBorders>
          </w:tcPr>
          <w:p w14:paraId="62716AAE"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Наличие призовых мест в областных и  Всероссийских соревнованиях.</w:t>
            </w:r>
          </w:p>
          <w:p w14:paraId="34168A1A"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Наличие экипировки у спортсменов.</w:t>
            </w:r>
          </w:p>
          <w:p w14:paraId="5FBCC8B5" w14:textId="77777777" w:rsidR="005F3E12" w:rsidRDefault="005F3E12">
            <w:pPr>
              <w:autoSpaceDE w:val="0"/>
              <w:jc w:val="center"/>
              <w:rPr>
                <w:rFonts w:ascii="Times New Roman" w:hAnsi="Times New Roman" w:cs="Times New Roman"/>
                <w:sz w:val="24"/>
                <w:szCs w:val="24"/>
              </w:rPr>
            </w:pPr>
          </w:p>
          <w:p w14:paraId="686CA99C" w14:textId="77777777" w:rsidR="005F3E12" w:rsidRDefault="005F3E12">
            <w:pPr>
              <w:autoSpaceDE w:val="0"/>
              <w:jc w:val="center"/>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nil"/>
            </w:tcBorders>
            <w:hideMark/>
          </w:tcPr>
          <w:p w14:paraId="2BB3A80E" w14:textId="77777777" w:rsidR="005F3E12" w:rsidRDefault="005F3E12">
            <w:pPr>
              <w:tabs>
                <w:tab w:val="left" w:pos="1215"/>
              </w:tabs>
              <w:snapToGrid w:val="0"/>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Отсутствие призовых мест, плохое  материально-техническое обеспечение сборных команд Обоянского района, отдельных спортсменов направляемых на соревнования. Отсутствие экипировки у </w:t>
            </w:r>
            <w:r>
              <w:rPr>
                <w:rFonts w:ascii="Times New Roman" w:hAnsi="Times New Roman" w:cs="Times New Roman"/>
                <w:sz w:val="24"/>
                <w:szCs w:val="24"/>
              </w:rPr>
              <w:lastRenderedPageBreak/>
              <w:t>спортсменов.</w:t>
            </w:r>
          </w:p>
        </w:tc>
        <w:tc>
          <w:tcPr>
            <w:tcW w:w="1701" w:type="dxa"/>
            <w:tcBorders>
              <w:top w:val="single" w:sz="4" w:space="0" w:color="000000"/>
              <w:left w:val="single" w:sz="4" w:space="0" w:color="000000"/>
              <w:bottom w:val="single" w:sz="4" w:space="0" w:color="000000"/>
              <w:right w:val="single" w:sz="4" w:space="0" w:color="000000"/>
            </w:tcBorders>
          </w:tcPr>
          <w:p w14:paraId="2642E785" w14:textId="77777777" w:rsidR="005F3E12" w:rsidRDefault="005F3E12">
            <w:pPr>
              <w:snapToGrid w:val="0"/>
              <w:jc w:val="both"/>
              <w:rPr>
                <w:rFonts w:ascii="Times New Roman" w:hAnsi="Times New Roman" w:cs="Times New Roman"/>
                <w:sz w:val="24"/>
                <w:szCs w:val="24"/>
                <w:shd w:val="clear" w:color="auto" w:fill="FFFF00"/>
              </w:rPr>
            </w:pPr>
          </w:p>
        </w:tc>
      </w:tr>
      <w:tr w:rsidR="005F3E12" w14:paraId="5F4CF175" w14:textId="77777777" w:rsidTr="005F3E12">
        <w:trPr>
          <w:trHeight w:val="274"/>
        </w:trPr>
        <w:tc>
          <w:tcPr>
            <w:tcW w:w="531" w:type="dxa"/>
            <w:tcBorders>
              <w:top w:val="nil"/>
              <w:left w:val="single" w:sz="4" w:space="0" w:color="000000"/>
              <w:bottom w:val="single" w:sz="4" w:space="0" w:color="000000"/>
              <w:right w:val="nil"/>
            </w:tcBorders>
            <w:hideMark/>
          </w:tcPr>
          <w:p w14:paraId="1A426847" w14:textId="77777777" w:rsidR="005F3E12" w:rsidRDefault="005F3E12">
            <w:pPr>
              <w:tabs>
                <w:tab w:val="left" w:pos="1215"/>
              </w:tabs>
              <w:snapToGrid w:val="0"/>
              <w:jc w:val="both"/>
              <w:rPr>
                <w:rFonts w:ascii="Times New Roman" w:hAnsi="Times New Roman" w:cs="Times New Roman"/>
                <w:sz w:val="24"/>
                <w:szCs w:val="24"/>
              </w:rPr>
            </w:pPr>
            <w:r>
              <w:rPr>
                <w:rFonts w:ascii="Times New Roman" w:hAnsi="Times New Roman" w:cs="Times New Roman"/>
                <w:sz w:val="24"/>
                <w:szCs w:val="24"/>
              </w:rPr>
              <w:t>2.2</w:t>
            </w:r>
          </w:p>
        </w:tc>
        <w:tc>
          <w:tcPr>
            <w:tcW w:w="3158" w:type="dxa"/>
            <w:gridSpan w:val="3"/>
            <w:tcBorders>
              <w:top w:val="nil"/>
              <w:left w:val="single" w:sz="4" w:space="0" w:color="000000"/>
              <w:bottom w:val="single" w:sz="4" w:space="0" w:color="000000"/>
              <w:right w:val="nil"/>
            </w:tcBorders>
            <w:hideMark/>
          </w:tcPr>
          <w:p w14:paraId="00A725DE" w14:textId="77777777" w:rsidR="005F3E12" w:rsidRDefault="005F3E12">
            <w:pPr>
              <w:autoSpaceDE w:val="0"/>
              <w:rPr>
                <w:rFonts w:ascii="Times New Roman" w:hAnsi="Times New Roman" w:cs="Times New Roman"/>
                <w:sz w:val="24"/>
                <w:szCs w:val="24"/>
              </w:rPr>
            </w:pPr>
            <w:r>
              <w:rPr>
                <w:rFonts w:ascii="Times New Roman" w:hAnsi="Times New Roman" w:cs="Times New Roman"/>
                <w:color w:val="000000"/>
                <w:sz w:val="24"/>
                <w:szCs w:val="24"/>
              </w:rPr>
              <w:t>Дополнительное материальное обеспечение ведущих спортсменов муниципального образования и их тренеров. Премия Главы Обоянского района для поддержки талантливой молодежи</w:t>
            </w:r>
          </w:p>
        </w:tc>
        <w:tc>
          <w:tcPr>
            <w:tcW w:w="2697" w:type="dxa"/>
            <w:tcBorders>
              <w:top w:val="nil"/>
              <w:left w:val="single" w:sz="4" w:space="0" w:color="000000"/>
              <w:bottom w:val="single" w:sz="4" w:space="0" w:color="000000"/>
              <w:right w:val="nil"/>
            </w:tcBorders>
            <w:hideMark/>
          </w:tcPr>
          <w:p w14:paraId="2764605C" w14:textId="77777777" w:rsidR="005F3E12" w:rsidRDefault="005F3E12">
            <w:pPr>
              <w:jc w:val="both"/>
              <w:rPr>
                <w:rFonts w:ascii="Times New Roman" w:hAnsi="Times New Roman" w:cs="Times New Roman"/>
                <w:sz w:val="24"/>
                <w:szCs w:val="24"/>
              </w:rPr>
            </w:pPr>
            <w:r>
              <w:rPr>
                <w:rFonts w:ascii="Times New Roman" w:hAnsi="Times New Roman" w:cs="Times New Roman"/>
                <w:color w:val="000000"/>
                <w:sz w:val="24"/>
                <w:szCs w:val="24"/>
              </w:rPr>
              <w:t>Управление культуры, молодежной политики, физической культуры и спорта Администрации Обоянского района</w:t>
            </w:r>
          </w:p>
        </w:tc>
        <w:tc>
          <w:tcPr>
            <w:tcW w:w="851" w:type="dxa"/>
            <w:tcBorders>
              <w:top w:val="nil"/>
              <w:left w:val="single" w:sz="4" w:space="0" w:color="000000"/>
              <w:bottom w:val="single" w:sz="4" w:space="0" w:color="000000"/>
              <w:right w:val="nil"/>
            </w:tcBorders>
            <w:hideMark/>
          </w:tcPr>
          <w:p w14:paraId="50D1716E" w14:textId="77777777" w:rsidR="005F3E12" w:rsidRDefault="005F3E12">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007D4A">
              <w:rPr>
                <w:rFonts w:ascii="Times New Roman" w:hAnsi="Times New Roman" w:cs="Times New Roman"/>
                <w:color w:val="000000"/>
                <w:sz w:val="24"/>
                <w:szCs w:val="24"/>
              </w:rPr>
              <w:t>4</w:t>
            </w:r>
          </w:p>
        </w:tc>
        <w:tc>
          <w:tcPr>
            <w:tcW w:w="992" w:type="dxa"/>
            <w:tcBorders>
              <w:top w:val="nil"/>
              <w:left w:val="single" w:sz="4" w:space="0" w:color="000000"/>
              <w:bottom w:val="single" w:sz="4" w:space="0" w:color="000000"/>
              <w:right w:val="nil"/>
            </w:tcBorders>
            <w:hideMark/>
          </w:tcPr>
          <w:p w14:paraId="0DF95D4C" w14:textId="77777777" w:rsidR="005F3E12" w:rsidRDefault="005F3E12">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w:t>
            </w:r>
            <w:r w:rsidR="00007D4A">
              <w:rPr>
                <w:rFonts w:ascii="Times New Roman" w:hAnsi="Times New Roman" w:cs="Times New Roman"/>
                <w:color w:val="000000"/>
                <w:sz w:val="24"/>
                <w:szCs w:val="24"/>
              </w:rPr>
              <w:t>6</w:t>
            </w:r>
          </w:p>
        </w:tc>
        <w:tc>
          <w:tcPr>
            <w:tcW w:w="2410" w:type="dxa"/>
            <w:tcBorders>
              <w:top w:val="nil"/>
              <w:left w:val="single" w:sz="4" w:space="0" w:color="000000"/>
              <w:bottom w:val="single" w:sz="4" w:space="0" w:color="000000"/>
              <w:right w:val="nil"/>
            </w:tcBorders>
          </w:tcPr>
          <w:p w14:paraId="327CDD9D"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Победителям районных, областных и Всероссийских соревнований и их тренерам.</w:t>
            </w:r>
          </w:p>
          <w:p w14:paraId="7B4EA1EE" w14:textId="77777777" w:rsidR="005F3E12" w:rsidRDefault="005F3E12">
            <w:pPr>
              <w:autoSpaceDE w:val="0"/>
              <w:jc w:val="center"/>
              <w:rPr>
                <w:rFonts w:ascii="Times New Roman" w:hAnsi="Times New Roman" w:cs="Times New Roman"/>
                <w:sz w:val="24"/>
                <w:szCs w:val="24"/>
              </w:rPr>
            </w:pPr>
          </w:p>
          <w:p w14:paraId="12A715C2" w14:textId="77777777" w:rsidR="005F3E12" w:rsidRDefault="005F3E12">
            <w:pPr>
              <w:pStyle w:val="ConsPlusCell"/>
              <w:spacing w:line="276" w:lineRule="auto"/>
              <w:jc w:val="both"/>
              <w:rPr>
                <w:rFonts w:ascii="Times New Roman" w:hAnsi="Times New Roman" w:cs="Times New Roman"/>
                <w:sz w:val="24"/>
                <w:szCs w:val="24"/>
              </w:rPr>
            </w:pPr>
          </w:p>
        </w:tc>
        <w:tc>
          <w:tcPr>
            <w:tcW w:w="2551" w:type="dxa"/>
            <w:tcBorders>
              <w:top w:val="nil"/>
              <w:left w:val="single" w:sz="4" w:space="0" w:color="000000"/>
              <w:bottom w:val="single" w:sz="4" w:space="0" w:color="000000"/>
              <w:right w:val="nil"/>
            </w:tcBorders>
            <w:hideMark/>
          </w:tcPr>
          <w:p w14:paraId="2EFA7557" w14:textId="77777777" w:rsidR="005F3E12" w:rsidRDefault="005F3E12">
            <w:pPr>
              <w:tabs>
                <w:tab w:val="left" w:pos="1215"/>
              </w:tabs>
              <w:snapToGrid w:val="0"/>
              <w:jc w:val="both"/>
              <w:rPr>
                <w:rFonts w:ascii="Times New Roman" w:hAnsi="Times New Roman" w:cs="Times New Roman"/>
                <w:sz w:val="24"/>
                <w:szCs w:val="24"/>
                <w:shd w:val="clear" w:color="auto" w:fill="FFFF00"/>
              </w:rPr>
            </w:pPr>
            <w:r>
              <w:rPr>
                <w:rFonts w:ascii="Times New Roman" w:hAnsi="Times New Roman" w:cs="Times New Roman"/>
                <w:sz w:val="24"/>
                <w:szCs w:val="24"/>
              </w:rPr>
              <w:t>Отсутствие победителей.</w:t>
            </w:r>
          </w:p>
        </w:tc>
        <w:tc>
          <w:tcPr>
            <w:tcW w:w="1701" w:type="dxa"/>
            <w:tcBorders>
              <w:top w:val="nil"/>
              <w:left w:val="single" w:sz="4" w:space="0" w:color="000000"/>
              <w:bottom w:val="single" w:sz="4" w:space="0" w:color="000000"/>
              <w:right w:val="single" w:sz="4" w:space="0" w:color="000000"/>
            </w:tcBorders>
          </w:tcPr>
          <w:p w14:paraId="5974577B" w14:textId="77777777" w:rsidR="005F3E12" w:rsidRDefault="005F3E12">
            <w:pPr>
              <w:snapToGrid w:val="0"/>
              <w:jc w:val="both"/>
              <w:rPr>
                <w:rFonts w:ascii="Times New Roman" w:hAnsi="Times New Roman" w:cs="Times New Roman"/>
                <w:sz w:val="24"/>
                <w:szCs w:val="24"/>
                <w:shd w:val="clear" w:color="auto" w:fill="FFFF00"/>
              </w:rPr>
            </w:pPr>
          </w:p>
        </w:tc>
      </w:tr>
    </w:tbl>
    <w:p w14:paraId="25D8054D" w14:textId="77777777" w:rsidR="005F3E12" w:rsidRDefault="005F3E12" w:rsidP="005F3E12">
      <w:pPr>
        <w:rPr>
          <w:rFonts w:ascii="Times New Roman" w:hAnsi="Times New Roman" w:cs="Times New Roman"/>
          <w:sz w:val="24"/>
          <w:szCs w:val="24"/>
        </w:rPr>
      </w:pPr>
    </w:p>
    <w:p w14:paraId="6B500EBF" w14:textId="77777777" w:rsidR="005F3E12" w:rsidRDefault="005F3E12" w:rsidP="005F3E12">
      <w:pPr>
        <w:rPr>
          <w:rFonts w:ascii="Times New Roman" w:hAnsi="Times New Roman" w:cs="Times New Roman"/>
          <w:sz w:val="24"/>
          <w:szCs w:val="24"/>
        </w:rPr>
      </w:pPr>
    </w:p>
    <w:p w14:paraId="7952A2EE" w14:textId="77777777" w:rsidR="005F3E12" w:rsidRDefault="005F3E12" w:rsidP="005F3E12">
      <w:pPr>
        <w:rPr>
          <w:rFonts w:ascii="Times New Roman" w:hAnsi="Times New Roman" w:cs="Times New Roman"/>
          <w:sz w:val="24"/>
          <w:szCs w:val="24"/>
        </w:rPr>
      </w:pPr>
    </w:p>
    <w:p w14:paraId="724173E0" w14:textId="77777777" w:rsidR="005F3E12" w:rsidRDefault="005F3E12" w:rsidP="005F3E12">
      <w:pPr>
        <w:pStyle w:val="ad"/>
        <w:spacing w:after="0"/>
        <w:ind w:left="9204"/>
        <w:rPr>
          <w:rFonts w:ascii="Times New Roman" w:hAnsi="Times New Roman" w:cs="Times New Roman"/>
          <w:b/>
          <w:bCs/>
          <w:sz w:val="24"/>
          <w:szCs w:val="24"/>
        </w:rPr>
      </w:pPr>
    </w:p>
    <w:p w14:paraId="54075C79" w14:textId="77777777" w:rsidR="005F3E12" w:rsidRDefault="005F3E12" w:rsidP="005F3E12">
      <w:pPr>
        <w:pStyle w:val="ad"/>
        <w:spacing w:after="0"/>
        <w:ind w:left="9204"/>
        <w:rPr>
          <w:rFonts w:ascii="Times New Roman" w:hAnsi="Times New Roman" w:cs="Times New Roman"/>
          <w:sz w:val="24"/>
          <w:szCs w:val="24"/>
        </w:rPr>
      </w:pPr>
    </w:p>
    <w:p w14:paraId="397370CA" w14:textId="77777777" w:rsidR="005F3E12" w:rsidRDefault="005F3E12" w:rsidP="005F3E12">
      <w:pPr>
        <w:pStyle w:val="ad"/>
        <w:spacing w:after="0"/>
        <w:ind w:left="9204"/>
        <w:rPr>
          <w:rFonts w:ascii="Times New Roman" w:hAnsi="Times New Roman" w:cs="Times New Roman"/>
          <w:sz w:val="24"/>
          <w:szCs w:val="24"/>
        </w:rPr>
      </w:pPr>
    </w:p>
    <w:p w14:paraId="1CBABF44" w14:textId="77777777" w:rsidR="005F3E12" w:rsidRDefault="005F3E12" w:rsidP="005F3E12">
      <w:pPr>
        <w:pStyle w:val="ad"/>
        <w:spacing w:after="0"/>
        <w:ind w:left="9204"/>
        <w:rPr>
          <w:rFonts w:ascii="Times New Roman" w:hAnsi="Times New Roman" w:cs="Times New Roman"/>
          <w:sz w:val="24"/>
          <w:szCs w:val="24"/>
        </w:rPr>
      </w:pPr>
    </w:p>
    <w:p w14:paraId="43484AED" w14:textId="77777777" w:rsidR="005F3E12" w:rsidRDefault="005F3E12" w:rsidP="005F3E12">
      <w:pPr>
        <w:pStyle w:val="ad"/>
        <w:spacing w:after="0"/>
        <w:ind w:left="9204"/>
        <w:rPr>
          <w:rFonts w:ascii="Times New Roman" w:hAnsi="Times New Roman" w:cs="Times New Roman"/>
          <w:sz w:val="24"/>
          <w:szCs w:val="24"/>
        </w:rPr>
      </w:pPr>
    </w:p>
    <w:p w14:paraId="476F3AEB" w14:textId="77777777" w:rsidR="005F3E12" w:rsidRDefault="005F3E12" w:rsidP="005F3E12">
      <w:pPr>
        <w:pStyle w:val="ad"/>
        <w:spacing w:after="0"/>
        <w:ind w:left="9204"/>
        <w:rPr>
          <w:rFonts w:ascii="Times New Roman" w:hAnsi="Times New Roman" w:cs="Times New Roman"/>
          <w:sz w:val="24"/>
          <w:szCs w:val="24"/>
        </w:rPr>
      </w:pPr>
    </w:p>
    <w:p w14:paraId="11341487" w14:textId="77777777" w:rsidR="005F3E12" w:rsidRDefault="005F3E12" w:rsidP="005F3E12">
      <w:pPr>
        <w:pStyle w:val="ad"/>
        <w:spacing w:after="0"/>
        <w:ind w:left="9204"/>
        <w:rPr>
          <w:rFonts w:ascii="Times New Roman" w:hAnsi="Times New Roman" w:cs="Times New Roman"/>
          <w:sz w:val="24"/>
          <w:szCs w:val="24"/>
        </w:rPr>
      </w:pPr>
    </w:p>
    <w:p w14:paraId="160439A4" w14:textId="77777777" w:rsidR="00007D4A" w:rsidRDefault="00007D4A" w:rsidP="005F3E12">
      <w:pPr>
        <w:pStyle w:val="ad"/>
        <w:spacing w:after="0"/>
        <w:ind w:left="9204"/>
        <w:rPr>
          <w:rFonts w:ascii="Times New Roman" w:hAnsi="Times New Roman" w:cs="Times New Roman"/>
          <w:sz w:val="24"/>
          <w:szCs w:val="24"/>
        </w:rPr>
      </w:pPr>
    </w:p>
    <w:p w14:paraId="3B23FDB4" w14:textId="77777777" w:rsidR="00007D4A" w:rsidRDefault="00007D4A" w:rsidP="005F3E12">
      <w:pPr>
        <w:pStyle w:val="ad"/>
        <w:spacing w:after="0"/>
        <w:ind w:left="9204"/>
        <w:rPr>
          <w:rFonts w:ascii="Times New Roman" w:hAnsi="Times New Roman" w:cs="Times New Roman"/>
          <w:sz w:val="24"/>
          <w:szCs w:val="24"/>
        </w:rPr>
      </w:pPr>
    </w:p>
    <w:p w14:paraId="6EC8B3E9" w14:textId="77777777" w:rsidR="00007D4A" w:rsidRDefault="00007D4A" w:rsidP="005F3E12">
      <w:pPr>
        <w:pStyle w:val="ad"/>
        <w:spacing w:after="0"/>
        <w:ind w:left="9204"/>
        <w:rPr>
          <w:rFonts w:ascii="Times New Roman" w:hAnsi="Times New Roman" w:cs="Times New Roman"/>
          <w:sz w:val="24"/>
          <w:szCs w:val="24"/>
        </w:rPr>
      </w:pPr>
    </w:p>
    <w:p w14:paraId="24AAE376" w14:textId="77777777" w:rsidR="00007D4A" w:rsidRDefault="00007D4A" w:rsidP="005F3E12">
      <w:pPr>
        <w:pStyle w:val="ad"/>
        <w:spacing w:after="0"/>
        <w:ind w:left="9204"/>
        <w:rPr>
          <w:rFonts w:ascii="Times New Roman" w:hAnsi="Times New Roman" w:cs="Times New Roman"/>
          <w:sz w:val="24"/>
          <w:szCs w:val="24"/>
        </w:rPr>
      </w:pPr>
    </w:p>
    <w:p w14:paraId="4AE4FC69" w14:textId="77777777" w:rsidR="00007D4A" w:rsidRDefault="00007D4A" w:rsidP="005F3E12">
      <w:pPr>
        <w:pStyle w:val="ad"/>
        <w:spacing w:after="0"/>
        <w:ind w:left="9204"/>
        <w:rPr>
          <w:rFonts w:ascii="Times New Roman" w:hAnsi="Times New Roman" w:cs="Times New Roman"/>
          <w:sz w:val="24"/>
          <w:szCs w:val="24"/>
        </w:rPr>
      </w:pPr>
    </w:p>
    <w:p w14:paraId="4DB41A1E" w14:textId="77777777" w:rsidR="00007D4A" w:rsidRDefault="00007D4A" w:rsidP="005F3E12">
      <w:pPr>
        <w:pStyle w:val="ad"/>
        <w:spacing w:after="0"/>
        <w:ind w:left="9204"/>
        <w:rPr>
          <w:rFonts w:ascii="Times New Roman" w:hAnsi="Times New Roman" w:cs="Times New Roman"/>
          <w:sz w:val="24"/>
          <w:szCs w:val="24"/>
        </w:rPr>
      </w:pPr>
    </w:p>
    <w:p w14:paraId="115ABFCD" w14:textId="77777777" w:rsidR="005F3E12" w:rsidRDefault="005F3E12" w:rsidP="005F3E12">
      <w:pPr>
        <w:pStyle w:val="ad"/>
        <w:spacing w:after="0"/>
        <w:ind w:left="9204"/>
        <w:rPr>
          <w:rFonts w:ascii="Times New Roman" w:hAnsi="Times New Roman" w:cs="Times New Roman"/>
          <w:sz w:val="24"/>
          <w:szCs w:val="24"/>
        </w:rPr>
      </w:pPr>
    </w:p>
    <w:p w14:paraId="617CD936" w14:textId="77777777" w:rsidR="005F3E12" w:rsidRDefault="005F3E12" w:rsidP="005F3E12">
      <w:pPr>
        <w:pStyle w:val="ad"/>
        <w:spacing w:line="240" w:lineRule="auto"/>
        <w:ind w:left="9204"/>
        <w:jc w:val="right"/>
        <w:rPr>
          <w:rFonts w:ascii="Times New Roman" w:hAnsi="Times New Roman" w:cs="Times New Roman"/>
          <w:b/>
          <w:bCs/>
          <w:sz w:val="24"/>
          <w:szCs w:val="24"/>
        </w:rPr>
      </w:pPr>
      <w:r>
        <w:rPr>
          <w:rFonts w:ascii="Times New Roman" w:hAnsi="Times New Roman" w:cs="Times New Roman"/>
          <w:b/>
          <w:bCs/>
          <w:sz w:val="24"/>
          <w:szCs w:val="24"/>
        </w:rPr>
        <w:lastRenderedPageBreak/>
        <w:t>Таблица  №2</w:t>
      </w:r>
    </w:p>
    <w:p w14:paraId="0DA5E03C" w14:textId="77777777" w:rsidR="005F3E12" w:rsidRDefault="005F3E12" w:rsidP="005F3E12">
      <w:pPr>
        <w:autoSpaceDE w:val="0"/>
        <w:spacing w:after="0"/>
        <w:jc w:val="right"/>
        <w:rPr>
          <w:rFonts w:ascii="Times New Roman" w:hAnsi="Times New Roman" w:cs="Times New Roman"/>
          <w:b/>
          <w:bCs/>
          <w:sz w:val="24"/>
          <w:szCs w:val="24"/>
        </w:rPr>
      </w:pPr>
      <w:r>
        <w:rPr>
          <w:rFonts w:ascii="Times New Roman" w:hAnsi="Times New Roman" w:cs="Times New Roman"/>
          <w:bCs/>
          <w:sz w:val="24"/>
          <w:szCs w:val="24"/>
        </w:rPr>
        <w:t>Приложение к постановлению Администрации Обоянского района</w:t>
      </w:r>
    </w:p>
    <w:p w14:paraId="2F981BB0"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«Повышение эффективности работы с  молодежью, организация  отдыха</w:t>
      </w:r>
    </w:p>
    <w:p w14:paraId="796B0A1F"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и оздоровления детей, молодежи, развития физической культуры и спорта </w:t>
      </w:r>
    </w:p>
    <w:p w14:paraId="1A7049A4"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napToGrid w:val="0"/>
          <w:sz w:val="24"/>
          <w:szCs w:val="24"/>
        </w:rPr>
        <w:t>в Обоянском районе Курской области»</w:t>
      </w:r>
      <w:r w:rsidR="00007D4A">
        <w:rPr>
          <w:rFonts w:ascii="Times New Roman" w:hAnsi="Times New Roman" w:cs="Times New Roman"/>
          <w:bCs/>
          <w:sz w:val="24"/>
          <w:szCs w:val="24"/>
        </w:rPr>
        <w:t>. от .10.2023 №</w:t>
      </w:r>
    </w:p>
    <w:p w14:paraId="60C5CE26" w14:textId="77777777" w:rsidR="005F3E12" w:rsidRDefault="005F3E12" w:rsidP="005F3E12">
      <w:pPr>
        <w:pStyle w:val="ad"/>
        <w:spacing w:after="0"/>
        <w:ind w:left="9204"/>
        <w:rPr>
          <w:rFonts w:ascii="Times New Roman" w:hAnsi="Times New Roman" w:cs="Times New Roman"/>
          <w:sz w:val="24"/>
          <w:szCs w:val="24"/>
        </w:rPr>
      </w:pPr>
    </w:p>
    <w:p w14:paraId="1F828324" w14:textId="77777777" w:rsidR="005F3E12" w:rsidRDefault="005F3E12" w:rsidP="005F3E12">
      <w:pPr>
        <w:pStyle w:val="ad"/>
        <w:spacing w:after="0"/>
        <w:ind w:left="9204"/>
        <w:rPr>
          <w:rFonts w:ascii="Times New Roman" w:hAnsi="Times New Roman" w:cs="Times New Roman"/>
          <w:sz w:val="24"/>
          <w:szCs w:val="24"/>
        </w:rPr>
      </w:pPr>
    </w:p>
    <w:p w14:paraId="6CEDAECD" w14:textId="77777777" w:rsidR="005F3E12" w:rsidRDefault="005F3E12" w:rsidP="005F3E12">
      <w:pPr>
        <w:pStyle w:val="ad"/>
        <w:spacing w:after="0"/>
        <w:ind w:left="9204"/>
        <w:rPr>
          <w:rFonts w:ascii="Times New Roman" w:hAnsi="Times New Roman" w:cs="Times New Roman"/>
          <w:sz w:val="24"/>
          <w:szCs w:val="24"/>
        </w:rPr>
      </w:pPr>
    </w:p>
    <w:tbl>
      <w:tblPr>
        <w:tblW w:w="14880" w:type="dxa"/>
        <w:tblInd w:w="2" w:type="dxa"/>
        <w:tblLayout w:type="fixed"/>
        <w:tblCellMar>
          <w:left w:w="10" w:type="dxa"/>
          <w:right w:w="10" w:type="dxa"/>
        </w:tblCellMar>
        <w:tblLook w:val="00A0" w:firstRow="1" w:lastRow="0" w:firstColumn="1" w:lastColumn="0" w:noHBand="0" w:noVBand="0"/>
      </w:tblPr>
      <w:tblGrid>
        <w:gridCol w:w="593"/>
        <w:gridCol w:w="5213"/>
        <w:gridCol w:w="5103"/>
        <w:gridCol w:w="2268"/>
        <w:gridCol w:w="1703"/>
      </w:tblGrid>
      <w:tr w:rsidR="005F3E12" w14:paraId="6107776B" w14:textId="77777777" w:rsidTr="005F3E12">
        <w:tc>
          <w:tcPr>
            <w:tcW w:w="5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557ED8C" w14:textId="77777777" w:rsidR="005F3E12" w:rsidRDefault="005F3E12">
            <w:pPr>
              <w:pStyle w:val="ConsPlusCell"/>
              <w:spacing w:line="276" w:lineRule="auto"/>
              <w:jc w:val="both"/>
              <w:rPr>
                <w:rFonts w:ascii="Times New Roman" w:hAnsi="Times New Roman" w:cs="Times New Roman"/>
                <w:sz w:val="24"/>
                <w:szCs w:val="24"/>
              </w:rPr>
            </w:pPr>
          </w:p>
        </w:tc>
        <w:tc>
          <w:tcPr>
            <w:tcW w:w="1428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9411676" w14:textId="77777777" w:rsidR="005F3E12" w:rsidRDefault="005F3E12">
            <w:pPr>
              <w:pStyle w:val="a7"/>
              <w:spacing w:before="0" w:beforeAutospacing="0" w:after="0" w:line="276" w:lineRule="auto"/>
              <w:ind w:firstLine="708"/>
              <w:jc w:val="both"/>
              <w:rPr>
                <w:rFonts w:ascii="Times New Roman" w:hAnsi="Times New Roman" w:cs="Times New Roman"/>
                <w:b/>
                <w:bCs/>
              </w:rPr>
            </w:pPr>
            <w:r>
              <w:rPr>
                <w:rFonts w:ascii="Times New Roman" w:hAnsi="Times New Roman" w:cs="Times New Roman"/>
                <w:b/>
                <w:bCs/>
              </w:rPr>
              <w:t xml:space="preserve">Подпрограмма </w:t>
            </w:r>
            <w:r>
              <w:rPr>
                <w:rFonts w:ascii="Times New Roman" w:hAnsi="Times New Roman" w:cs="Times New Roman"/>
              </w:rPr>
              <w:t xml:space="preserve"> </w:t>
            </w:r>
            <w:r>
              <w:rPr>
                <w:rFonts w:ascii="Times New Roman" w:hAnsi="Times New Roman" w:cs="Times New Roman"/>
                <w:b/>
                <w:bCs/>
              </w:rPr>
              <w:t xml:space="preserve">«Реализация муниципальной политики в сфере  физической культуры и спорта </w:t>
            </w:r>
            <w:r>
              <w:rPr>
                <w:rFonts w:ascii="Times New Roman" w:hAnsi="Times New Roman" w:cs="Times New Roman"/>
                <w:b/>
                <w:bCs/>
                <w:color w:val="000000"/>
              </w:rPr>
              <w:t>в Обоянском районе Курской области</w:t>
            </w:r>
            <w:r>
              <w:rPr>
                <w:rFonts w:ascii="Times New Roman" w:hAnsi="Times New Roman" w:cs="Times New Roman"/>
                <w:b/>
                <w:bCs/>
              </w:rPr>
              <w:t>»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w:t>
            </w:r>
          </w:p>
        </w:tc>
      </w:tr>
      <w:tr w:rsidR="005F3E12" w14:paraId="69CE709D" w14:textId="77777777" w:rsidTr="005F3E12">
        <w:tc>
          <w:tcPr>
            <w:tcW w:w="59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67D39CE"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21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D1F904B" w14:textId="77777777" w:rsidR="005F3E12" w:rsidRDefault="005F3E12">
            <w:pPr>
              <w:pStyle w:val="ad"/>
              <w:jc w:val="both"/>
              <w:rPr>
                <w:rFonts w:ascii="Times New Roman" w:hAnsi="Times New Roman" w:cs="Times New Roman"/>
                <w:sz w:val="24"/>
                <w:szCs w:val="24"/>
              </w:rPr>
            </w:pPr>
            <w:r>
              <w:rPr>
                <w:rFonts w:ascii="Times New Roman" w:hAnsi="Times New Roman" w:cs="Times New Roman"/>
                <w:sz w:val="24"/>
                <w:szCs w:val="24"/>
              </w:rPr>
              <w:t>Постановление и распоряжение, Главы Обоянского района</w:t>
            </w:r>
          </w:p>
        </w:tc>
        <w:tc>
          <w:tcPr>
            <w:tcW w:w="510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EEF5BD8"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Всероссийские, областные, районные  положения об участии в соревнованиях</w:t>
            </w:r>
          </w:p>
        </w:tc>
        <w:tc>
          <w:tcPr>
            <w:tcW w:w="226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FA35C10"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Отдел по делам молодежи</w:t>
            </w:r>
          </w:p>
        </w:tc>
        <w:tc>
          <w:tcPr>
            <w:tcW w:w="170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90FAF8B"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В течении года</w:t>
            </w:r>
          </w:p>
        </w:tc>
      </w:tr>
    </w:tbl>
    <w:p w14:paraId="2FC32076" w14:textId="77777777" w:rsidR="005F3E12" w:rsidRDefault="005F3E12" w:rsidP="005F3E12">
      <w:pPr>
        <w:pStyle w:val="ad"/>
        <w:spacing w:after="0"/>
        <w:ind w:left="9204"/>
        <w:rPr>
          <w:rFonts w:ascii="Times New Roman" w:hAnsi="Times New Roman" w:cs="Times New Roman"/>
          <w:sz w:val="24"/>
          <w:szCs w:val="24"/>
        </w:rPr>
      </w:pPr>
    </w:p>
    <w:p w14:paraId="6BC11825" w14:textId="77777777" w:rsidR="005F3E12" w:rsidRDefault="005F3E12" w:rsidP="005F3E12"/>
    <w:p w14:paraId="69C83601" w14:textId="77777777" w:rsidR="005F3E12" w:rsidRDefault="005F3E12" w:rsidP="005F3E12"/>
    <w:p w14:paraId="40CCBA3A" w14:textId="77777777" w:rsidR="005F3E12" w:rsidRDefault="005F3E12" w:rsidP="005F3E12"/>
    <w:p w14:paraId="09111233" w14:textId="77777777" w:rsidR="005F3E12" w:rsidRDefault="005F3E12" w:rsidP="005F3E12"/>
    <w:p w14:paraId="6EF3DACF" w14:textId="77777777" w:rsidR="005F3E12" w:rsidRDefault="005F3E12" w:rsidP="005F3E12"/>
    <w:p w14:paraId="1C1E1E74" w14:textId="77777777" w:rsidR="005F3E12" w:rsidRDefault="005F3E12" w:rsidP="005F3E12"/>
    <w:p w14:paraId="4A83074E" w14:textId="77777777" w:rsidR="005F3E12" w:rsidRDefault="005F3E12" w:rsidP="005F3E12"/>
    <w:p w14:paraId="1FBC19E6" w14:textId="77777777" w:rsidR="005F3E12" w:rsidRDefault="005F3E12" w:rsidP="005F3E12"/>
    <w:p w14:paraId="0E3A48E0" w14:textId="77777777" w:rsidR="005F3E12" w:rsidRDefault="005F3E12" w:rsidP="005F3E12"/>
    <w:p w14:paraId="6D0A7551" w14:textId="77777777" w:rsidR="00007D4A" w:rsidRDefault="00007D4A" w:rsidP="005F3E12"/>
    <w:p w14:paraId="45438A41" w14:textId="77777777" w:rsidR="005F3E12" w:rsidRDefault="005F3E12" w:rsidP="005F3E12">
      <w:pPr>
        <w:pStyle w:val="ad"/>
        <w:spacing w:line="240" w:lineRule="auto"/>
        <w:ind w:left="9204"/>
        <w:jc w:val="right"/>
        <w:rPr>
          <w:rFonts w:ascii="Times New Roman" w:hAnsi="Times New Roman" w:cs="Times New Roman"/>
          <w:b/>
          <w:bCs/>
          <w:sz w:val="24"/>
          <w:szCs w:val="24"/>
        </w:rPr>
      </w:pPr>
      <w:r>
        <w:rPr>
          <w:rFonts w:ascii="Times New Roman" w:hAnsi="Times New Roman" w:cs="Times New Roman"/>
          <w:b/>
          <w:bCs/>
          <w:sz w:val="24"/>
          <w:szCs w:val="24"/>
        </w:rPr>
        <w:lastRenderedPageBreak/>
        <w:t>Таблица  №3</w:t>
      </w:r>
    </w:p>
    <w:p w14:paraId="4B1BB3C2" w14:textId="77777777" w:rsidR="005F3E12" w:rsidRDefault="005F3E12" w:rsidP="005F3E12">
      <w:pPr>
        <w:autoSpaceDE w:val="0"/>
        <w:spacing w:after="0"/>
        <w:jc w:val="right"/>
        <w:rPr>
          <w:rFonts w:ascii="Times New Roman" w:hAnsi="Times New Roman" w:cs="Times New Roman"/>
          <w:b/>
          <w:bCs/>
          <w:sz w:val="24"/>
          <w:szCs w:val="24"/>
        </w:rPr>
      </w:pPr>
      <w:r>
        <w:rPr>
          <w:rFonts w:ascii="Times New Roman" w:hAnsi="Times New Roman" w:cs="Times New Roman"/>
          <w:bCs/>
          <w:sz w:val="24"/>
          <w:szCs w:val="24"/>
        </w:rPr>
        <w:t>Приложение к постановлению Администрации Обоянского района</w:t>
      </w:r>
    </w:p>
    <w:p w14:paraId="00CBF2A5"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«Повышение эффективности работы с  молодежью, организация  отдыха</w:t>
      </w:r>
    </w:p>
    <w:p w14:paraId="2B285D43"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и оздоровления детей, молодежи, развития физической культуры и спорта </w:t>
      </w:r>
    </w:p>
    <w:p w14:paraId="468EAB75"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napToGrid w:val="0"/>
          <w:sz w:val="24"/>
          <w:szCs w:val="24"/>
        </w:rPr>
        <w:t>в Обоянском районе Курской области»</w:t>
      </w:r>
      <w:r w:rsidR="00007D4A">
        <w:rPr>
          <w:rFonts w:ascii="Times New Roman" w:hAnsi="Times New Roman" w:cs="Times New Roman"/>
          <w:bCs/>
          <w:sz w:val="24"/>
          <w:szCs w:val="24"/>
        </w:rPr>
        <w:t>. от .10.2023 №</w:t>
      </w:r>
    </w:p>
    <w:p w14:paraId="6A547DDB" w14:textId="77777777" w:rsidR="005F3E12" w:rsidRDefault="005F3E12" w:rsidP="005F3E12">
      <w:pPr>
        <w:pStyle w:val="a7"/>
        <w:spacing w:before="0" w:beforeAutospacing="0" w:after="0" w:line="276" w:lineRule="auto"/>
        <w:ind w:firstLine="708"/>
        <w:jc w:val="both"/>
        <w:rPr>
          <w:rFonts w:ascii="Times New Roman" w:hAnsi="Times New Roman" w:cs="Times New Roman"/>
          <w:b/>
          <w:bCs/>
        </w:rPr>
      </w:pPr>
      <w:r>
        <w:rPr>
          <w:rFonts w:ascii="Times New Roman" w:hAnsi="Times New Roman" w:cs="Times New Roman"/>
          <w:b/>
          <w:bCs/>
          <w:lang w:eastAsia="en-US"/>
        </w:rPr>
        <w:t xml:space="preserve">Подпрограмма </w:t>
      </w:r>
      <w:r>
        <w:rPr>
          <w:rFonts w:ascii="Times New Roman" w:hAnsi="Times New Roman" w:cs="Times New Roman"/>
          <w:b/>
          <w:bCs/>
        </w:rPr>
        <w:t xml:space="preserve">«Реализация муниципальной политики в сфере  физической культуры и спорта </w:t>
      </w:r>
      <w:r>
        <w:rPr>
          <w:rFonts w:ascii="Times New Roman" w:hAnsi="Times New Roman" w:cs="Times New Roman"/>
          <w:b/>
          <w:bCs/>
          <w:color w:val="000000"/>
        </w:rPr>
        <w:t>в Обоянском районе Курской области</w:t>
      </w:r>
      <w:r>
        <w:rPr>
          <w:rFonts w:ascii="Times New Roman" w:hAnsi="Times New Roman" w:cs="Times New Roman"/>
          <w:b/>
          <w:bCs/>
        </w:rPr>
        <w:t>»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 ».</w:t>
      </w:r>
    </w:p>
    <w:p w14:paraId="466D34B1" w14:textId="77777777" w:rsidR="005F3E12" w:rsidRDefault="005F3E12" w:rsidP="005F3E12">
      <w:pPr>
        <w:autoSpaceDE w:val="0"/>
        <w:spacing w:after="0"/>
        <w:jc w:val="right"/>
        <w:rPr>
          <w:rFonts w:ascii="Times New Roman" w:hAnsi="Times New Roman" w:cs="Times New Roman"/>
          <w:bCs/>
          <w:sz w:val="24"/>
          <w:szCs w:val="24"/>
        </w:rPr>
      </w:pPr>
    </w:p>
    <w:tbl>
      <w:tblPr>
        <w:tblW w:w="14475" w:type="dxa"/>
        <w:tblInd w:w="2" w:type="dxa"/>
        <w:tblLayout w:type="fixed"/>
        <w:tblCellMar>
          <w:left w:w="10" w:type="dxa"/>
          <w:right w:w="10" w:type="dxa"/>
        </w:tblCellMar>
        <w:tblLook w:val="00A0" w:firstRow="1" w:lastRow="0" w:firstColumn="1" w:lastColumn="0" w:noHBand="0" w:noVBand="0"/>
      </w:tblPr>
      <w:tblGrid>
        <w:gridCol w:w="5114"/>
        <w:gridCol w:w="1132"/>
        <w:gridCol w:w="1843"/>
        <w:gridCol w:w="1847"/>
        <w:gridCol w:w="1416"/>
        <w:gridCol w:w="1699"/>
        <w:gridCol w:w="1424"/>
      </w:tblGrid>
      <w:tr w:rsidR="005F3E12" w14:paraId="13CB58FD" w14:textId="77777777" w:rsidTr="005F3E12">
        <w:tc>
          <w:tcPr>
            <w:tcW w:w="14475"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68B46FC" w14:textId="77777777" w:rsidR="005F3E12" w:rsidRDefault="005F3E12">
            <w:pPr>
              <w:pStyle w:val="a7"/>
              <w:spacing w:before="0" w:beforeAutospacing="0" w:after="0" w:line="276" w:lineRule="auto"/>
              <w:ind w:firstLine="708"/>
              <w:jc w:val="both"/>
              <w:rPr>
                <w:rFonts w:ascii="Times New Roman" w:hAnsi="Times New Roman" w:cs="Times New Roman"/>
                <w:b/>
                <w:bCs/>
              </w:rPr>
            </w:pPr>
            <w:r>
              <w:rPr>
                <w:rFonts w:ascii="Times New Roman" w:hAnsi="Times New Roman" w:cs="Times New Roman"/>
                <w:b/>
                <w:bCs/>
                <w:lang w:eastAsia="en-US"/>
              </w:rPr>
              <w:t xml:space="preserve">Подпрограмма </w:t>
            </w:r>
            <w:r>
              <w:rPr>
                <w:rFonts w:ascii="Times New Roman" w:hAnsi="Times New Roman" w:cs="Times New Roman"/>
                <w:b/>
                <w:bCs/>
              </w:rPr>
              <w:t xml:space="preserve">«Реализация муниципальной политики в сфере  физической культуры и спорта </w:t>
            </w:r>
            <w:r>
              <w:rPr>
                <w:rFonts w:ascii="Times New Roman" w:hAnsi="Times New Roman" w:cs="Times New Roman"/>
                <w:b/>
                <w:bCs/>
                <w:color w:val="000000"/>
              </w:rPr>
              <w:t>в Обоянском районе Курской области</w:t>
            </w:r>
            <w:r>
              <w:rPr>
                <w:rFonts w:ascii="Times New Roman" w:hAnsi="Times New Roman" w:cs="Times New Roman"/>
                <w:b/>
                <w:bCs/>
              </w:rPr>
              <w:t>»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 ».</w:t>
            </w:r>
          </w:p>
          <w:p w14:paraId="082F25D7" w14:textId="77777777" w:rsidR="005F3E12" w:rsidRDefault="005F3E12">
            <w:pPr>
              <w:pStyle w:val="a7"/>
              <w:spacing w:before="0" w:beforeAutospacing="0" w:after="0" w:line="276" w:lineRule="auto"/>
              <w:ind w:firstLine="708"/>
              <w:jc w:val="both"/>
              <w:rPr>
                <w:rFonts w:ascii="Times New Roman" w:hAnsi="Times New Roman" w:cs="Times New Roman"/>
                <w:b/>
                <w:bCs/>
              </w:rPr>
            </w:pPr>
          </w:p>
        </w:tc>
      </w:tr>
      <w:tr w:rsidR="005F3E12" w14:paraId="70686AC3" w14:textId="77777777" w:rsidTr="005F3E12">
        <w:tc>
          <w:tcPr>
            <w:tcW w:w="5114" w:type="dxa"/>
            <w:tcBorders>
              <w:top w:val="nil"/>
              <w:left w:val="single" w:sz="4" w:space="0" w:color="000000"/>
              <w:bottom w:val="single" w:sz="4" w:space="0" w:color="auto"/>
              <w:right w:val="single" w:sz="4" w:space="0" w:color="auto"/>
            </w:tcBorders>
            <w:tcMar>
              <w:top w:w="0" w:type="dxa"/>
              <w:left w:w="75" w:type="dxa"/>
              <w:bottom w:w="0" w:type="dxa"/>
              <w:right w:w="75" w:type="dxa"/>
            </w:tcMar>
            <w:hideMark/>
          </w:tcPr>
          <w:p w14:paraId="7B219801" w14:textId="77777777" w:rsidR="005F3E12" w:rsidRDefault="005F3E12">
            <w:pPr>
              <w:autoSpaceDE w:val="0"/>
              <w:jc w:val="both"/>
              <w:rPr>
                <w:rFonts w:ascii="Times New Roman" w:hAnsi="Times New Roman" w:cs="Times New Roman"/>
                <w:sz w:val="24"/>
                <w:szCs w:val="24"/>
              </w:rPr>
            </w:pPr>
            <w:r>
              <w:rPr>
                <w:rFonts w:ascii="Times New Roman" w:hAnsi="Times New Roman" w:cs="Times New Roman"/>
                <w:sz w:val="24"/>
                <w:szCs w:val="24"/>
              </w:rPr>
              <w:t xml:space="preserve">Реализация муниципальной политики в сфере физической культуры и спорта  </w:t>
            </w:r>
          </w:p>
          <w:p w14:paraId="52D1641C" w14:textId="77777777" w:rsidR="005F3E12" w:rsidRDefault="005F3E12">
            <w:pPr>
              <w:autoSpaceDE w:val="0"/>
              <w:jc w:val="both"/>
              <w:rPr>
                <w:rFonts w:ascii="Times New Roman" w:hAnsi="Times New Roman" w:cs="Times New Roman"/>
                <w:sz w:val="24"/>
                <w:szCs w:val="24"/>
              </w:rPr>
            </w:pPr>
            <w:r>
              <w:rPr>
                <w:rFonts w:ascii="Times New Roman" w:hAnsi="Times New Roman" w:cs="Times New Roman"/>
                <w:sz w:val="24"/>
                <w:szCs w:val="24"/>
              </w:rPr>
              <w:t>ИТОГО</w:t>
            </w:r>
          </w:p>
        </w:tc>
        <w:tc>
          <w:tcPr>
            <w:tcW w:w="113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5FA68DA"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146</w:t>
            </w:r>
          </w:p>
        </w:tc>
        <w:tc>
          <w:tcPr>
            <w:tcW w:w="1843" w:type="dxa"/>
            <w:tcBorders>
              <w:top w:val="single" w:sz="4" w:space="0" w:color="auto"/>
              <w:left w:val="single" w:sz="4" w:space="0" w:color="auto"/>
              <w:bottom w:val="single" w:sz="4" w:space="0" w:color="auto"/>
              <w:right w:val="single" w:sz="4" w:space="0" w:color="auto"/>
            </w:tcBorders>
            <w:hideMark/>
          </w:tcPr>
          <w:p w14:paraId="32955581"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146</w:t>
            </w:r>
          </w:p>
        </w:tc>
        <w:tc>
          <w:tcPr>
            <w:tcW w:w="1847" w:type="dxa"/>
            <w:tcBorders>
              <w:top w:val="single" w:sz="4" w:space="0" w:color="auto"/>
              <w:left w:val="single" w:sz="4" w:space="0" w:color="auto"/>
              <w:bottom w:val="single" w:sz="4" w:space="0" w:color="auto"/>
              <w:right w:val="single" w:sz="4" w:space="0" w:color="auto"/>
            </w:tcBorders>
            <w:hideMark/>
          </w:tcPr>
          <w:p w14:paraId="25FDF554"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146</w:t>
            </w: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AB96B96" w14:textId="77777777" w:rsidR="005F3E12" w:rsidRDefault="00C60246">
            <w:pPr>
              <w:autoSpaceDE w:val="0"/>
              <w:jc w:val="center"/>
              <w:rPr>
                <w:rFonts w:ascii="Times New Roman" w:hAnsi="Times New Roman" w:cs="Times New Roman"/>
                <w:sz w:val="24"/>
                <w:szCs w:val="24"/>
              </w:rPr>
            </w:pPr>
            <w:r>
              <w:rPr>
                <w:rFonts w:ascii="Times New Roman" w:hAnsi="Times New Roman" w:cs="Times New Roman"/>
                <w:sz w:val="24"/>
                <w:szCs w:val="24"/>
              </w:rPr>
              <w:t>490</w:t>
            </w:r>
            <w:r w:rsidR="005F3E12">
              <w:rPr>
                <w:rFonts w:ascii="Times New Roman" w:hAnsi="Times New Roman" w:cs="Times New Roman"/>
                <w:sz w:val="24"/>
                <w:szCs w:val="24"/>
              </w:rPr>
              <w:t>,0</w:t>
            </w:r>
          </w:p>
        </w:tc>
        <w:tc>
          <w:tcPr>
            <w:tcW w:w="1699" w:type="dxa"/>
            <w:tcBorders>
              <w:top w:val="single" w:sz="4" w:space="0" w:color="auto"/>
              <w:left w:val="single" w:sz="4" w:space="0" w:color="auto"/>
              <w:bottom w:val="single" w:sz="4" w:space="0" w:color="auto"/>
              <w:right w:val="single" w:sz="4" w:space="0" w:color="auto"/>
            </w:tcBorders>
            <w:hideMark/>
          </w:tcPr>
          <w:p w14:paraId="56612BB0"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520,0</w:t>
            </w:r>
          </w:p>
        </w:tc>
        <w:tc>
          <w:tcPr>
            <w:tcW w:w="1424" w:type="dxa"/>
            <w:tcBorders>
              <w:top w:val="single" w:sz="4" w:space="0" w:color="auto"/>
              <w:left w:val="single" w:sz="4" w:space="0" w:color="auto"/>
              <w:bottom w:val="single" w:sz="4" w:space="0" w:color="auto"/>
              <w:right w:val="single" w:sz="4" w:space="0" w:color="auto"/>
            </w:tcBorders>
            <w:hideMark/>
          </w:tcPr>
          <w:p w14:paraId="68D5E2BD"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520,0</w:t>
            </w:r>
          </w:p>
        </w:tc>
      </w:tr>
      <w:tr w:rsidR="005F3E12" w14:paraId="67318071" w14:textId="77777777" w:rsidTr="005F3E12">
        <w:trPr>
          <w:trHeight w:val="3420"/>
        </w:trPr>
        <w:tc>
          <w:tcPr>
            <w:tcW w:w="5114" w:type="dxa"/>
            <w:tcBorders>
              <w:top w:val="nil"/>
              <w:left w:val="single" w:sz="4" w:space="0" w:color="000000"/>
              <w:bottom w:val="single" w:sz="4" w:space="0" w:color="auto"/>
              <w:right w:val="single" w:sz="4" w:space="0" w:color="auto"/>
            </w:tcBorders>
            <w:tcMar>
              <w:top w:w="0" w:type="dxa"/>
              <w:left w:w="75" w:type="dxa"/>
              <w:bottom w:w="0" w:type="dxa"/>
              <w:right w:w="75" w:type="dxa"/>
            </w:tcMar>
            <w:hideMark/>
          </w:tcPr>
          <w:p w14:paraId="70D4AF93" w14:textId="77777777" w:rsidR="005F3E12" w:rsidRDefault="005F3E12">
            <w:pPr>
              <w:autoSpaceDE w:val="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b/>
                <w:bCs/>
                <w:sz w:val="24"/>
                <w:szCs w:val="24"/>
              </w:rPr>
              <w:t xml:space="preserve">.Основное мероприятие: </w:t>
            </w:r>
            <w:r>
              <w:rPr>
                <w:rFonts w:ascii="Times New Roman" w:hAnsi="Times New Roman" w:cs="Times New Roman"/>
                <w:sz w:val="24"/>
                <w:szCs w:val="24"/>
              </w:rPr>
              <w:t xml:space="preserve">. Расходы местного бюджета на создание условий для успешного выступления спортсменов муниципального образования на областных спортивных соревнований и развития спортивного резерва и дополнительное материальное обеспечение ведущих спортсменов муниципального образования и их тренеров и единовременное вознаграждение в сфере физической культуры и спорта. </w:t>
            </w:r>
          </w:p>
        </w:tc>
        <w:tc>
          <w:tcPr>
            <w:tcW w:w="113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A609A9B"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28</w:t>
            </w:r>
          </w:p>
        </w:tc>
        <w:tc>
          <w:tcPr>
            <w:tcW w:w="1843" w:type="dxa"/>
            <w:tcBorders>
              <w:top w:val="single" w:sz="4" w:space="0" w:color="auto"/>
              <w:left w:val="single" w:sz="4" w:space="0" w:color="auto"/>
              <w:bottom w:val="single" w:sz="4" w:space="0" w:color="auto"/>
              <w:right w:val="single" w:sz="4" w:space="0" w:color="auto"/>
            </w:tcBorders>
            <w:hideMark/>
          </w:tcPr>
          <w:p w14:paraId="5717FE0E"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28</w:t>
            </w:r>
          </w:p>
        </w:tc>
        <w:tc>
          <w:tcPr>
            <w:tcW w:w="1847" w:type="dxa"/>
            <w:tcBorders>
              <w:top w:val="single" w:sz="4" w:space="0" w:color="auto"/>
              <w:left w:val="single" w:sz="4" w:space="0" w:color="auto"/>
              <w:bottom w:val="single" w:sz="4" w:space="0" w:color="auto"/>
              <w:right w:val="single" w:sz="4" w:space="0" w:color="auto"/>
            </w:tcBorders>
            <w:hideMark/>
          </w:tcPr>
          <w:p w14:paraId="4E7A3F71"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28</w:t>
            </w: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2E0C285" w14:textId="77777777" w:rsidR="005F3E12" w:rsidRDefault="00C60246">
            <w:pPr>
              <w:autoSpaceDE w:val="0"/>
              <w:jc w:val="center"/>
              <w:rPr>
                <w:rFonts w:ascii="Times New Roman" w:hAnsi="Times New Roman" w:cs="Times New Roman"/>
                <w:sz w:val="24"/>
                <w:szCs w:val="24"/>
              </w:rPr>
            </w:pPr>
            <w:r>
              <w:rPr>
                <w:rFonts w:ascii="Times New Roman" w:hAnsi="Times New Roman" w:cs="Times New Roman"/>
                <w:sz w:val="24"/>
                <w:szCs w:val="24"/>
              </w:rPr>
              <w:t>310</w:t>
            </w:r>
            <w:r w:rsidR="005F3E12">
              <w:rPr>
                <w:rFonts w:ascii="Times New Roman" w:hAnsi="Times New Roman" w:cs="Times New Roman"/>
                <w:sz w:val="24"/>
                <w:szCs w:val="24"/>
              </w:rPr>
              <w:t>,0</w:t>
            </w:r>
          </w:p>
        </w:tc>
        <w:tc>
          <w:tcPr>
            <w:tcW w:w="1699" w:type="dxa"/>
            <w:tcBorders>
              <w:top w:val="single" w:sz="4" w:space="0" w:color="auto"/>
              <w:left w:val="single" w:sz="4" w:space="0" w:color="auto"/>
              <w:bottom w:val="single" w:sz="4" w:space="0" w:color="auto"/>
              <w:right w:val="single" w:sz="4" w:space="0" w:color="auto"/>
            </w:tcBorders>
          </w:tcPr>
          <w:p w14:paraId="43933472"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405,0</w:t>
            </w:r>
          </w:p>
          <w:p w14:paraId="014FC1E0" w14:textId="77777777" w:rsidR="005F3E12" w:rsidRDefault="005F3E12">
            <w:pPr>
              <w:tabs>
                <w:tab w:val="left" w:pos="2492"/>
                <w:tab w:val="center" w:pos="2698"/>
              </w:tabs>
              <w:autoSpaceDE w:val="0"/>
              <w:jc w:val="center"/>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tcPr>
          <w:p w14:paraId="6BCD5449"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405,0</w:t>
            </w:r>
          </w:p>
          <w:p w14:paraId="3F277147" w14:textId="77777777" w:rsidR="005F3E12" w:rsidRDefault="005F3E12">
            <w:pPr>
              <w:tabs>
                <w:tab w:val="left" w:pos="2492"/>
                <w:tab w:val="center" w:pos="2698"/>
              </w:tabs>
              <w:autoSpaceDE w:val="0"/>
              <w:jc w:val="center"/>
              <w:rPr>
                <w:rFonts w:ascii="Times New Roman" w:hAnsi="Times New Roman" w:cs="Times New Roman"/>
                <w:sz w:val="24"/>
                <w:szCs w:val="24"/>
              </w:rPr>
            </w:pPr>
          </w:p>
        </w:tc>
      </w:tr>
      <w:tr w:rsidR="005F3E12" w14:paraId="4F2AAA14" w14:textId="77777777" w:rsidTr="005F3E12">
        <w:trPr>
          <w:trHeight w:val="272"/>
        </w:trPr>
        <w:tc>
          <w:tcPr>
            <w:tcW w:w="5114" w:type="dxa"/>
            <w:tcBorders>
              <w:top w:val="single" w:sz="4" w:space="0" w:color="auto"/>
              <w:left w:val="single" w:sz="4" w:space="0" w:color="000000"/>
              <w:bottom w:val="nil"/>
              <w:right w:val="single" w:sz="4" w:space="0" w:color="auto"/>
            </w:tcBorders>
            <w:tcMar>
              <w:top w:w="0" w:type="dxa"/>
              <w:left w:w="75" w:type="dxa"/>
              <w:bottom w:w="0" w:type="dxa"/>
              <w:right w:w="75" w:type="dxa"/>
            </w:tcMar>
            <w:hideMark/>
          </w:tcPr>
          <w:p w14:paraId="71194C1C" w14:textId="77777777" w:rsidR="005F3E12" w:rsidRDefault="005F3E12">
            <w:pPr>
              <w:spacing w:after="0"/>
              <w:rPr>
                <w:rFonts w:cs="Times New Roman"/>
              </w:rPr>
            </w:pPr>
          </w:p>
        </w:tc>
        <w:tc>
          <w:tcPr>
            <w:tcW w:w="1132" w:type="dxa"/>
            <w:tcBorders>
              <w:top w:val="single" w:sz="4" w:space="0" w:color="auto"/>
              <w:left w:val="single" w:sz="4" w:space="0" w:color="auto"/>
              <w:bottom w:val="nil"/>
              <w:right w:val="single" w:sz="4" w:space="0" w:color="auto"/>
            </w:tcBorders>
            <w:tcMar>
              <w:top w:w="0" w:type="dxa"/>
              <w:left w:w="75" w:type="dxa"/>
              <w:bottom w:w="0" w:type="dxa"/>
              <w:right w:w="75" w:type="dxa"/>
            </w:tcMar>
            <w:hideMark/>
          </w:tcPr>
          <w:p w14:paraId="7289BEF0" w14:textId="77777777" w:rsidR="005F3E12" w:rsidRDefault="005F3E12">
            <w:pPr>
              <w:spacing w:after="0"/>
              <w:rPr>
                <w:rFonts w:cs="Times New Roman"/>
              </w:rPr>
            </w:pPr>
          </w:p>
        </w:tc>
        <w:tc>
          <w:tcPr>
            <w:tcW w:w="1843" w:type="dxa"/>
            <w:tcBorders>
              <w:top w:val="single" w:sz="4" w:space="0" w:color="auto"/>
              <w:left w:val="single" w:sz="4" w:space="0" w:color="auto"/>
              <w:bottom w:val="nil"/>
              <w:right w:val="single" w:sz="4" w:space="0" w:color="auto"/>
            </w:tcBorders>
            <w:hideMark/>
          </w:tcPr>
          <w:p w14:paraId="296EE544" w14:textId="77777777" w:rsidR="005F3E12" w:rsidRDefault="005F3E12">
            <w:pPr>
              <w:spacing w:after="0"/>
              <w:rPr>
                <w:rFonts w:cs="Times New Roman"/>
              </w:rPr>
            </w:pPr>
          </w:p>
        </w:tc>
        <w:tc>
          <w:tcPr>
            <w:tcW w:w="1847" w:type="dxa"/>
            <w:tcBorders>
              <w:top w:val="single" w:sz="4" w:space="0" w:color="auto"/>
              <w:left w:val="single" w:sz="4" w:space="0" w:color="auto"/>
              <w:bottom w:val="nil"/>
              <w:right w:val="single" w:sz="4" w:space="0" w:color="auto"/>
            </w:tcBorders>
            <w:hideMark/>
          </w:tcPr>
          <w:p w14:paraId="1E5E20B8" w14:textId="77777777" w:rsidR="005F3E12" w:rsidRDefault="005F3E12">
            <w:pPr>
              <w:spacing w:after="0"/>
              <w:rPr>
                <w:rFonts w:cs="Times New Roman"/>
              </w:rPr>
            </w:pPr>
          </w:p>
        </w:tc>
        <w:tc>
          <w:tcPr>
            <w:tcW w:w="1416" w:type="dxa"/>
            <w:tcBorders>
              <w:top w:val="single" w:sz="4" w:space="0" w:color="auto"/>
              <w:left w:val="single" w:sz="4" w:space="0" w:color="auto"/>
              <w:bottom w:val="nil"/>
              <w:right w:val="single" w:sz="4" w:space="0" w:color="auto"/>
            </w:tcBorders>
            <w:tcMar>
              <w:top w:w="0" w:type="dxa"/>
              <w:left w:w="75" w:type="dxa"/>
              <w:bottom w:w="0" w:type="dxa"/>
              <w:right w:w="75" w:type="dxa"/>
            </w:tcMar>
            <w:hideMark/>
          </w:tcPr>
          <w:p w14:paraId="1C1A0378" w14:textId="77777777" w:rsidR="005F3E12" w:rsidRDefault="005F3E12">
            <w:pPr>
              <w:spacing w:after="0"/>
              <w:rPr>
                <w:rFonts w:cs="Times New Roman"/>
              </w:rPr>
            </w:pPr>
          </w:p>
        </w:tc>
        <w:tc>
          <w:tcPr>
            <w:tcW w:w="1699" w:type="dxa"/>
            <w:tcBorders>
              <w:top w:val="single" w:sz="4" w:space="0" w:color="auto"/>
              <w:left w:val="single" w:sz="4" w:space="0" w:color="auto"/>
              <w:bottom w:val="nil"/>
              <w:right w:val="single" w:sz="4" w:space="0" w:color="auto"/>
            </w:tcBorders>
          </w:tcPr>
          <w:p w14:paraId="2D03D728" w14:textId="77777777" w:rsidR="005F3E12" w:rsidRDefault="005F3E12">
            <w:pPr>
              <w:autoSpaceDE w:val="0"/>
              <w:jc w:val="center"/>
              <w:rPr>
                <w:rFonts w:ascii="Times New Roman" w:hAnsi="Times New Roman" w:cs="Times New Roman"/>
                <w:sz w:val="24"/>
                <w:szCs w:val="24"/>
              </w:rPr>
            </w:pPr>
          </w:p>
        </w:tc>
        <w:tc>
          <w:tcPr>
            <w:tcW w:w="1424" w:type="dxa"/>
            <w:tcBorders>
              <w:top w:val="single" w:sz="4" w:space="0" w:color="auto"/>
              <w:left w:val="single" w:sz="4" w:space="0" w:color="auto"/>
              <w:bottom w:val="nil"/>
              <w:right w:val="single" w:sz="4" w:space="0" w:color="auto"/>
            </w:tcBorders>
          </w:tcPr>
          <w:p w14:paraId="0761D4BA" w14:textId="77777777" w:rsidR="005F3E12" w:rsidRDefault="005F3E12">
            <w:pPr>
              <w:autoSpaceDE w:val="0"/>
              <w:jc w:val="center"/>
              <w:rPr>
                <w:rFonts w:ascii="Times New Roman" w:hAnsi="Times New Roman" w:cs="Times New Roman"/>
                <w:sz w:val="24"/>
                <w:szCs w:val="24"/>
              </w:rPr>
            </w:pPr>
          </w:p>
        </w:tc>
      </w:tr>
      <w:tr w:rsidR="005F3E12" w14:paraId="0A5163A5" w14:textId="77777777" w:rsidTr="005F3E12">
        <w:tc>
          <w:tcPr>
            <w:tcW w:w="511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32CB982F" w14:textId="77777777" w:rsidR="005F3E12" w:rsidRDefault="005F3E12">
            <w:pPr>
              <w:pStyle w:val="af3"/>
              <w:autoSpaceDE w:val="0"/>
              <w:spacing w:line="276" w:lineRule="auto"/>
              <w:ind w:left="360"/>
              <w:jc w:val="both"/>
              <w:rPr>
                <w:rFonts w:ascii="Times New Roman" w:hAnsi="Times New Roman" w:cs="Times New Roman"/>
              </w:rPr>
            </w:pPr>
            <w:r>
              <w:rPr>
                <w:rFonts w:ascii="Times New Roman" w:hAnsi="Times New Roman" w:cs="Times New Roman"/>
                <w:color w:val="000000"/>
              </w:rPr>
              <w:lastRenderedPageBreak/>
              <w:t>1,1.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2"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479A1186"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20</w:t>
            </w:r>
          </w:p>
          <w:p w14:paraId="7C9F2255" w14:textId="77777777" w:rsidR="005F3E12" w:rsidRDefault="005F3E12">
            <w:pPr>
              <w:autoSpaceDE w:val="0"/>
              <w:jc w:val="center"/>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tcPr>
          <w:p w14:paraId="7FF52337"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20</w:t>
            </w:r>
          </w:p>
          <w:p w14:paraId="7A54FD6C" w14:textId="77777777" w:rsidR="005F3E12" w:rsidRDefault="005F3E12">
            <w:pPr>
              <w:autoSpaceDE w:val="0"/>
              <w:jc w:val="center"/>
              <w:rPr>
                <w:rFonts w:ascii="Times New Roman" w:hAnsi="Times New Roman" w:cs="Times New Roman"/>
                <w:sz w:val="24"/>
                <w:szCs w:val="24"/>
              </w:rPr>
            </w:pPr>
          </w:p>
        </w:tc>
        <w:tc>
          <w:tcPr>
            <w:tcW w:w="1847" w:type="dxa"/>
            <w:tcBorders>
              <w:top w:val="nil"/>
              <w:left w:val="single" w:sz="4" w:space="0" w:color="auto"/>
              <w:bottom w:val="single" w:sz="4" w:space="0" w:color="auto"/>
              <w:right w:val="single" w:sz="4" w:space="0" w:color="000000"/>
            </w:tcBorders>
          </w:tcPr>
          <w:p w14:paraId="298B0F99"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20</w:t>
            </w:r>
          </w:p>
          <w:p w14:paraId="56E221B2" w14:textId="77777777" w:rsidR="005F3E12" w:rsidRDefault="005F3E12">
            <w:pPr>
              <w:autoSpaceDE w:val="0"/>
              <w:jc w:val="center"/>
              <w:rPr>
                <w:rFonts w:ascii="Times New Roman" w:hAnsi="Times New Roman" w:cs="Times New Roman"/>
                <w:sz w:val="24"/>
                <w:szCs w:val="24"/>
              </w:rPr>
            </w:pPr>
          </w:p>
        </w:tc>
        <w:tc>
          <w:tcPr>
            <w:tcW w:w="1416"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3C337D96" w14:textId="77777777" w:rsidR="005F3E12" w:rsidRDefault="00C60246">
            <w:pPr>
              <w:autoSpaceDE w:val="0"/>
              <w:jc w:val="center"/>
              <w:rPr>
                <w:rFonts w:ascii="Times New Roman" w:hAnsi="Times New Roman" w:cs="Times New Roman"/>
                <w:sz w:val="24"/>
                <w:szCs w:val="24"/>
              </w:rPr>
            </w:pPr>
            <w:r>
              <w:rPr>
                <w:rFonts w:ascii="Times New Roman" w:hAnsi="Times New Roman" w:cs="Times New Roman"/>
                <w:sz w:val="24"/>
                <w:szCs w:val="24"/>
              </w:rPr>
              <w:t>200</w:t>
            </w:r>
            <w:r w:rsidR="005F3E12">
              <w:rPr>
                <w:rFonts w:ascii="Times New Roman" w:hAnsi="Times New Roman" w:cs="Times New Roman"/>
                <w:sz w:val="24"/>
                <w:szCs w:val="24"/>
              </w:rPr>
              <w:t>,0</w:t>
            </w:r>
          </w:p>
          <w:p w14:paraId="1E65A7C1" w14:textId="77777777" w:rsidR="005F3E12" w:rsidRDefault="005F3E12">
            <w:pPr>
              <w:autoSpaceDE w:val="0"/>
              <w:jc w:val="center"/>
              <w:rPr>
                <w:rFonts w:ascii="Times New Roman" w:hAnsi="Times New Roman" w:cs="Times New Roman"/>
                <w:sz w:val="24"/>
                <w:szCs w:val="24"/>
              </w:rPr>
            </w:pPr>
          </w:p>
        </w:tc>
        <w:tc>
          <w:tcPr>
            <w:tcW w:w="1699" w:type="dxa"/>
            <w:tcBorders>
              <w:top w:val="nil"/>
              <w:left w:val="single" w:sz="4" w:space="0" w:color="auto"/>
              <w:bottom w:val="single" w:sz="4" w:space="0" w:color="auto"/>
              <w:right w:val="single" w:sz="4" w:space="0" w:color="auto"/>
            </w:tcBorders>
          </w:tcPr>
          <w:p w14:paraId="3CE15CCC"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352,0</w:t>
            </w:r>
          </w:p>
          <w:p w14:paraId="2CB1D51A" w14:textId="77777777" w:rsidR="005F3E12" w:rsidRDefault="005F3E12">
            <w:pPr>
              <w:autoSpaceDE w:val="0"/>
              <w:jc w:val="center"/>
              <w:rPr>
                <w:rFonts w:ascii="Times New Roman" w:hAnsi="Times New Roman" w:cs="Times New Roman"/>
                <w:sz w:val="24"/>
                <w:szCs w:val="24"/>
              </w:rPr>
            </w:pPr>
          </w:p>
        </w:tc>
        <w:tc>
          <w:tcPr>
            <w:tcW w:w="1424" w:type="dxa"/>
            <w:tcBorders>
              <w:top w:val="nil"/>
              <w:left w:val="single" w:sz="4" w:space="0" w:color="auto"/>
              <w:bottom w:val="single" w:sz="4" w:space="0" w:color="auto"/>
              <w:right w:val="single" w:sz="4" w:space="0" w:color="000000"/>
            </w:tcBorders>
          </w:tcPr>
          <w:p w14:paraId="3D491BDD"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352,0</w:t>
            </w:r>
          </w:p>
          <w:p w14:paraId="38BEC9D3" w14:textId="77777777" w:rsidR="005F3E12" w:rsidRDefault="005F3E12">
            <w:pPr>
              <w:autoSpaceDE w:val="0"/>
              <w:jc w:val="center"/>
              <w:rPr>
                <w:rFonts w:ascii="Times New Roman" w:hAnsi="Times New Roman" w:cs="Times New Roman"/>
                <w:sz w:val="24"/>
                <w:szCs w:val="24"/>
              </w:rPr>
            </w:pPr>
          </w:p>
        </w:tc>
      </w:tr>
      <w:tr w:rsidR="005F3E12" w14:paraId="0C863EE1" w14:textId="77777777" w:rsidTr="005F3E12">
        <w:tc>
          <w:tcPr>
            <w:tcW w:w="511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6F68690F" w14:textId="77777777" w:rsidR="005F3E12" w:rsidRDefault="005F3E12">
            <w:pPr>
              <w:autoSpaceDE w:val="0"/>
              <w:jc w:val="both"/>
              <w:rPr>
                <w:rFonts w:ascii="Times New Roman" w:hAnsi="Times New Roman" w:cs="Times New Roman"/>
                <w:sz w:val="24"/>
                <w:szCs w:val="24"/>
              </w:rPr>
            </w:pPr>
            <w:r>
              <w:rPr>
                <w:rFonts w:ascii="Times New Roman" w:hAnsi="Times New Roman" w:cs="Times New Roman"/>
                <w:color w:val="000000"/>
                <w:sz w:val="24"/>
                <w:szCs w:val="24"/>
              </w:rPr>
              <w:t>1.2. Закупка товаров, работ и услуг для обеспечения государственных (муниципальных) нужд.</w:t>
            </w:r>
          </w:p>
        </w:tc>
        <w:tc>
          <w:tcPr>
            <w:tcW w:w="1132"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13936687"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8</w:t>
            </w:r>
          </w:p>
          <w:p w14:paraId="18D1091C" w14:textId="77777777" w:rsidR="005F3E12" w:rsidRDefault="005F3E12">
            <w:pPr>
              <w:autoSpaceDE w:val="0"/>
              <w:jc w:val="center"/>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tcPr>
          <w:p w14:paraId="26573643"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8</w:t>
            </w:r>
          </w:p>
          <w:p w14:paraId="7AC97FEE" w14:textId="77777777" w:rsidR="005F3E12" w:rsidRDefault="005F3E12">
            <w:pPr>
              <w:autoSpaceDE w:val="0"/>
              <w:jc w:val="center"/>
              <w:rPr>
                <w:rFonts w:ascii="Times New Roman" w:hAnsi="Times New Roman" w:cs="Times New Roman"/>
                <w:sz w:val="24"/>
                <w:szCs w:val="24"/>
              </w:rPr>
            </w:pPr>
          </w:p>
        </w:tc>
        <w:tc>
          <w:tcPr>
            <w:tcW w:w="1847" w:type="dxa"/>
            <w:tcBorders>
              <w:top w:val="nil"/>
              <w:left w:val="single" w:sz="4" w:space="0" w:color="auto"/>
              <w:bottom w:val="single" w:sz="4" w:space="0" w:color="auto"/>
              <w:right w:val="single" w:sz="4" w:space="0" w:color="000000"/>
            </w:tcBorders>
          </w:tcPr>
          <w:p w14:paraId="1F3DB444"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8</w:t>
            </w:r>
          </w:p>
          <w:p w14:paraId="1D395046" w14:textId="77777777" w:rsidR="005F3E12" w:rsidRDefault="005F3E12">
            <w:pPr>
              <w:autoSpaceDE w:val="0"/>
              <w:jc w:val="center"/>
              <w:rPr>
                <w:rFonts w:ascii="Times New Roman" w:hAnsi="Times New Roman" w:cs="Times New Roman"/>
                <w:sz w:val="24"/>
                <w:szCs w:val="24"/>
              </w:rPr>
            </w:pPr>
          </w:p>
        </w:tc>
        <w:tc>
          <w:tcPr>
            <w:tcW w:w="1416"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3AC9506B" w14:textId="77777777" w:rsidR="005F3E12" w:rsidRDefault="00C60246">
            <w:pPr>
              <w:autoSpaceDE w:val="0"/>
              <w:jc w:val="center"/>
              <w:rPr>
                <w:rFonts w:ascii="Times New Roman" w:hAnsi="Times New Roman" w:cs="Times New Roman"/>
                <w:sz w:val="24"/>
                <w:szCs w:val="24"/>
              </w:rPr>
            </w:pPr>
            <w:r>
              <w:rPr>
                <w:rFonts w:ascii="Times New Roman" w:hAnsi="Times New Roman" w:cs="Times New Roman"/>
                <w:sz w:val="24"/>
                <w:szCs w:val="24"/>
              </w:rPr>
              <w:t>110</w:t>
            </w:r>
            <w:r w:rsidR="005F3E12">
              <w:rPr>
                <w:rFonts w:ascii="Times New Roman" w:hAnsi="Times New Roman" w:cs="Times New Roman"/>
                <w:sz w:val="24"/>
                <w:szCs w:val="24"/>
              </w:rPr>
              <w:t>,0</w:t>
            </w:r>
          </w:p>
          <w:p w14:paraId="581EDB2E" w14:textId="77777777" w:rsidR="005F3E12" w:rsidRDefault="005F3E12">
            <w:pPr>
              <w:autoSpaceDE w:val="0"/>
              <w:jc w:val="center"/>
              <w:rPr>
                <w:rFonts w:ascii="Times New Roman" w:hAnsi="Times New Roman" w:cs="Times New Roman"/>
                <w:sz w:val="24"/>
                <w:szCs w:val="24"/>
              </w:rPr>
            </w:pPr>
          </w:p>
        </w:tc>
        <w:tc>
          <w:tcPr>
            <w:tcW w:w="1699" w:type="dxa"/>
            <w:tcBorders>
              <w:top w:val="nil"/>
              <w:left w:val="single" w:sz="4" w:space="0" w:color="auto"/>
              <w:bottom w:val="single" w:sz="4" w:space="0" w:color="auto"/>
              <w:right w:val="single" w:sz="4" w:space="0" w:color="auto"/>
            </w:tcBorders>
          </w:tcPr>
          <w:p w14:paraId="32CB6A66"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53,0</w:t>
            </w:r>
          </w:p>
          <w:p w14:paraId="40BD9A1B" w14:textId="77777777" w:rsidR="005F3E12" w:rsidRDefault="005F3E12">
            <w:pPr>
              <w:autoSpaceDE w:val="0"/>
              <w:jc w:val="center"/>
              <w:rPr>
                <w:rFonts w:ascii="Times New Roman" w:hAnsi="Times New Roman" w:cs="Times New Roman"/>
                <w:sz w:val="24"/>
                <w:szCs w:val="24"/>
              </w:rPr>
            </w:pPr>
          </w:p>
        </w:tc>
        <w:tc>
          <w:tcPr>
            <w:tcW w:w="1424" w:type="dxa"/>
            <w:tcBorders>
              <w:top w:val="nil"/>
              <w:left w:val="single" w:sz="4" w:space="0" w:color="auto"/>
              <w:bottom w:val="single" w:sz="4" w:space="0" w:color="auto"/>
              <w:right w:val="single" w:sz="4" w:space="0" w:color="000000"/>
            </w:tcBorders>
          </w:tcPr>
          <w:p w14:paraId="44CDC97C"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53,0</w:t>
            </w:r>
          </w:p>
          <w:p w14:paraId="25B7856C" w14:textId="77777777" w:rsidR="005F3E12" w:rsidRDefault="005F3E12">
            <w:pPr>
              <w:autoSpaceDE w:val="0"/>
              <w:jc w:val="center"/>
              <w:rPr>
                <w:rFonts w:ascii="Times New Roman" w:hAnsi="Times New Roman" w:cs="Times New Roman"/>
                <w:sz w:val="24"/>
                <w:szCs w:val="24"/>
              </w:rPr>
            </w:pPr>
          </w:p>
        </w:tc>
      </w:tr>
      <w:tr w:rsidR="005F3E12" w14:paraId="3C822DD8" w14:textId="77777777" w:rsidTr="005F3E12">
        <w:trPr>
          <w:trHeight w:val="1985"/>
        </w:trPr>
        <w:tc>
          <w:tcPr>
            <w:tcW w:w="511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1526EB86" w14:textId="77777777" w:rsidR="005F3E12" w:rsidRDefault="005F3E12">
            <w:pPr>
              <w:autoSpaceDE w:val="0"/>
              <w:snapToGrid w:val="0"/>
              <w:jc w:val="both"/>
              <w:rPr>
                <w:rFonts w:ascii="Times New Roman" w:hAnsi="Times New Roman" w:cs="Times New Roman"/>
                <w:sz w:val="24"/>
                <w:szCs w:val="24"/>
              </w:rPr>
            </w:pPr>
            <w:r>
              <w:rPr>
                <w:rFonts w:ascii="Times New Roman" w:hAnsi="Times New Roman" w:cs="Times New Roman"/>
                <w:b/>
                <w:bCs/>
                <w:sz w:val="24"/>
                <w:szCs w:val="24"/>
              </w:rPr>
              <w:t xml:space="preserve">2. Основное мероприятие: </w:t>
            </w:r>
            <w:r>
              <w:rPr>
                <w:rFonts w:ascii="Times New Roman" w:hAnsi="Times New Roman" w:cs="Times New Roman"/>
                <w:sz w:val="24"/>
                <w:szCs w:val="24"/>
              </w:rPr>
              <w:t xml:space="preserve">Расходы местного бюджета на </w:t>
            </w:r>
            <w:r>
              <w:rPr>
                <w:rFonts w:ascii="Times New Roman" w:hAnsi="Times New Roman" w:cs="Times New Roman"/>
                <w:color w:val="000000"/>
                <w:sz w:val="24"/>
                <w:szCs w:val="24"/>
              </w:rPr>
              <w:t>обеспечение организации и проведения физкультурных и массовых спортивных мероприятий, мероприятий по привлечению населения к занятиям физической культурой и массовым спортом</w:t>
            </w:r>
          </w:p>
        </w:tc>
        <w:tc>
          <w:tcPr>
            <w:tcW w:w="1132"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1126267C"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45</w:t>
            </w:r>
          </w:p>
          <w:p w14:paraId="7F9F1C5D" w14:textId="77777777" w:rsidR="005F3E12" w:rsidRDefault="005F3E12">
            <w:pPr>
              <w:autoSpaceDE w:val="0"/>
              <w:jc w:val="center"/>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tcPr>
          <w:p w14:paraId="16101A44"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45</w:t>
            </w:r>
          </w:p>
          <w:p w14:paraId="02CC6D90" w14:textId="77777777" w:rsidR="005F3E12" w:rsidRDefault="005F3E12">
            <w:pPr>
              <w:autoSpaceDE w:val="0"/>
              <w:jc w:val="center"/>
              <w:rPr>
                <w:rFonts w:ascii="Times New Roman" w:hAnsi="Times New Roman" w:cs="Times New Roman"/>
                <w:sz w:val="24"/>
                <w:szCs w:val="24"/>
              </w:rPr>
            </w:pPr>
          </w:p>
        </w:tc>
        <w:tc>
          <w:tcPr>
            <w:tcW w:w="1847" w:type="dxa"/>
            <w:tcBorders>
              <w:top w:val="nil"/>
              <w:left w:val="single" w:sz="4" w:space="0" w:color="auto"/>
              <w:bottom w:val="single" w:sz="4" w:space="0" w:color="auto"/>
              <w:right w:val="single" w:sz="4" w:space="0" w:color="000000"/>
            </w:tcBorders>
          </w:tcPr>
          <w:p w14:paraId="7793CC08"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45</w:t>
            </w:r>
          </w:p>
          <w:p w14:paraId="7C073AE0" w14:textId="77777777" w:rsidR="005F3E12" w:rsidRDefault="005F3E12">
            <w:pPr>
              <w:autoSpaceDE w:val="0"/>
              <w:jc w:val="center"/>
              <w:rPr>
                <w:rFonts w:ascii="Times New Roman" w:hAnsi="Times New Roman" w:cs="Times New Roman"/>
                <w:sz w:val="24"/>
                <w:szCs w:val="24"/>
              </w:rPr>
            </w:pPr>
          </w:p>
        </w:tc>
        <w:tc>
          <w:tcPr>
            <w:tcW w:w="1416"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3C6AB0C4" w14:textId="77777777" w:rsidR="005F3E12" w:rsidRDefault="00C60246">
            <w:pPr>
              <w:autoSpaceDE w:val="0"/>
              <w:jc w:val="center"/>
              <w:rPr>
                <w:rFonts w:ascii="Times New Roman" w:hAnsi="Times New Roman" w:cs="Times New Roman"/>
                <w:sz w:val="24"/>
                <w:szCs w:val="24"/>
              </w:rPr>
            </w:pPr>
            <w:r>
              <w:rPr>
                <w:rFonts w:ascii="Times New Roman" w:hAnsi="Times New Roman" w:cs="Times New Roman"/>
                <w:sz w:val="24"/>
                <w:szCs w:val="24"/>
              </w:rPr>
              <w:t>180</w:t>
            </w:r>
            <w:r w:rsidR="005F3E12">
              <w:rPr>
                <w:rFonts w:ascii="Times New Roman" w:hAnsi="Times New Roman" w:cs="Times New Roman"/>
                <w:sz w:val="24"/>
                <w:szCs w:val="24"/>
              </w:rPr>
              <w:t>,0</w:t>
            </w:r>
          </w:p>
          <w:p w14:paraId="640C1FC0" w14:textId="77777777" w:rsidR="005F3E12" w:rsidRDefault="005F3E12">
            <w:pPr>
              <w:autoSpaceDE w:val="0"/>
              <w:jc w:val="center"/>
              <w:rPr>
                <w:rFonts w:ascii="Times New Roman" w:hAnsi="Times New Roman" w:cs="Times New Roman"/>
                <w:sz w:val="24"/>
                <w:szCs w:val="24"/>
              </w:rPr>
            </w:pPr>
          </w:p>
          <w:p w14:paraId="402AECB4" w14:textId="77777777" w:rsidR="005F3E12" w:rsidRDefault="005F3E12">
            <w:pPr>
              <w:autoSpaceDE w:val="0"/>
              <w:jc w:val="center"/>
              <w:rPr>
                <w:rFonts w:ascii="Times New Roman" w:hAnsi="Times New Roman" w:cs="Times New Roman"/>
                <w:sz w:val="24"/>
                <w:szCs w:val="24"/>
              </w:rPr>
            </w:pPr>
          </w:p>
          <w:p w14:paraId="49C79B11" w14:textId="77777777" w:rsidR="005F3E12" w:rsidRDefault="005F3E12">
            <w:pPr>
              <w:autoSpaceDE w:val="0"/>
              <w:jc w:val="center"/>
              <w:rPr>
                <w:rFonts w:ascii="Times New Roman" w:hAnsi="Times New Roman" w:cs="Times New Roman"/>
                <w:sz w:val="24"/>
                <w:szCs w:val="24"/>
              </w:rPr>
            </w:pPr>
          </w:p>
        </w:tc>
        <w:tc>
          <w:tcPr>
            <w:tcW w:w="1699" w:type="dxa"/>
            <w:tcBorders>
              <w:top w:val="nil"/>
              <w:left w:val="single" w:sz="4" w:space="0" w:color="auto"/>
              <w:bottom w:val="single" w:sz="4" w:space="0" w:color="auto"/>
              <w:right w:val="single" w:sz="4" w:space="0" w:color="auto"/>
            </w:tcBorders>
          </w:tcPr>
          <w:p w14:paraId="0994C7AD"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115,0</w:t>
            </w:r>
          </w:p>
          <w:p w14:paraId="2BBCEBED" w14:textId="77777777" w:rsidR="005F3E12" w:rsidRDefault="005F3E12">
            <w:pPr>
              <w:autoSpaceDE w:val="0"/>
              <w:jc w:val="center"/>
              <w:rPr>
                <w:rFonts w:ascii="Times New Roman" w:hAnsi="Times New Roman" w:cs="Times New Roman"/>
                <w:sz w:val="24"/>
                <w:szCs w:val="24"/>
              </w:rPr>
            </w:pPr>
          </w:p>
        </w:tc>
        <w:tc>
          <w:tcPr>
            <w:tcW w:w="1424" w:type="dxa"/>
            <w:tcBorders>
              <w:top w:val="nil"/>
              <w:left w:val="single" w:sz="4" w:space="0" w:color="auto"/>
              <w:bottom w:val="single" w:sz="4" w:space="0" w:color="auto"/>
              <w:right w:val="single" w:sz="4" w:space="0" w:color="000000"/>
            </w:tcBorders>
          </w:tcPr>
          <w:p w14:paraId="09B39FCB"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115,0</w:t>
            </w:r>
          </w:p>
          <w:p w14:paraId="4B05E72B" w14:textId="77777777" w:rsidR="005F3E12" w:rsidRDefault="005F3E12">
            <w:pPr>
              <w:autoSpaceDE w:val="0"/>
              <w:jc w:val="center"/>
              <w:rPr>
                <w:rFonts w:ascii="Times New Roman" w:hAnsi="Times New Roman" w:cs="Times New Roman"/>
                <w:sz w:val="24"/>
                <w:szCs w:val="24"/>
              </w:rPr>
            </w:pPr>
          </w:p>
        </w:tc>
      </w:tr>
      <w:tr w:rsidR="005F3E12" w14:paraId="625547EF" w14:textId="77777777" w:rsidTr="005F3E12">
        <w:trPr>
          <w:trHeight w:val="1888"/>
        </w:trPr>
        <w:tc>
          <w:tcPr>
            <w:tcW w:w="511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14:paraId="69258D69" w14:textId="77777777" w:rsidR="005F3E12" w:rsidRDefault="005F3E12">
            <w:pPr>
              <w:autoSpaceDE w:val="0"/>
              <w:snapToGrid w:val="0"/>
              <w:jc w:val="both"/>
              <w:rPr>
                <w:rFonts w:ascii="Times New Roman" w:hAnsi="Times New Roman" w:cs="Times New Roman"/>
                <w:b/>
                <w:bCs/>
                <w:sz w:val="24"/>
                <w:szCs w:val="24"/>
              </w:rPr>
            </w:pPr>
            <w:r>
              <w:rPr>
                <w:rFonts w:ascii="Times New Roman" w:hAnsi="Times New Roman" w:cs="Times New Roman"/>
                <w:color w:val="000000"/>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132"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tcPr>
          <w:p w14:paraId="60AEDC18" w14:textId="77777777" w:rsidR="005F3E12" w:rsidRDefault="005F3E12">
            <w:pPr>
              <w:autoSpaceDE w:val="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F3E7497" w14:textId="77777777" w:rsidR="005F3E12" w:rsidRDefault="005F3E12">
            <w:pPr>
              <w:autoSpaceDE w:val="0"/>
              <w:jc w:val="center"/>
              <w:rPr>
                <w:rFonts w:ascii="Times New Roman" w:hAnsi="Times New Roman" w:cs="Times New Roman"/>
                <w:sz w:val="24"/>
                <w:szCs w:val="24"/>
              </w:rPr>
            </w:pPr>
          </w:p>
        </w:tc>
        <w:tc>
          <w:tcPr>
            <w:tcW w:w="1847" w:type="dxa"/>
            <w:tcBorders>
              <w:top w:val="single" w:sz="4" w:space="0" w:color="auto"/>
              <w:left w:val="single" w:sz="4" w:space="0" w:color="auto"/>
              <w:bottom w:val="single" w:sz="4" w:space="0" w:color="auto"/>
              <w:right w:val="single" w:sz="4" w:space="0" w:color="000000"/>
            </w:tcBorders>
          </w:tcPr>
          <w:p w14:paraId="0A0B7F9A" w14:textId="77777777" w:rsidR="005F3E12" w:rsidRDefault="005F3E12">
            <w:pPr>
              <w:autoSpaceDE w:val="0"/>
              <w:jc w:val="center"/>
              <w:rPr>
                <w:rFonts w:ascii="Times New Roman" w:hAnsi="Times New Roman" w:cs="Times New Roman"/>
                <w:sz w:val="24"/>
                <w:szCs w:val="24"/>
              </w:rPr>
            </w:pPr>
          </w:p>
        </w:tc>
        <w:tc>
          <w:tcPr>
            <w:tcW w:w="1416"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tcPr>
          <w:p w14:paraId="762AFA01" w14:textId="77777777" w:rsidR="005F3E12" w:rsidRDefault="005F3E12">
            <w:pPr>
              <w:autoSpaceDE w:val="0"/>
              <w:jc w:val="center"/>
              <w:rPr>
                <w:rFonts w:ascii="Times New Roman" w:hAnsi="Times New Roman" w:cs="Times New Roman"/>
                <w:sz w:val="24"/>
                <w:szCs w:val="24"/>
              </w:rPr>
            </w:pPr>
          </w:p>
          <w:p w14:paraId="69C5E801" w14:textId="77777777" w:rsidR="005F3E12" w:rsidRDefault="005F3E12">
            <w:pPr>
              <w:autoSpaceDE w:val="0"/>
              <w:jc w:val="center"/>
              <w:rPr>
                <w:rFonts w:ascii="Times New Roman" w:hAnsi="Times New Roman" w:cs="Times New Roman"/>
                <w:sz w:val="24"/>
                <w:szCs w:val="24"/>
              </w:rPr>
            </w:pPr>
          </w:p>
          <w:p w14:paraId="68626114" w14:textId="77777777" w:rsidR="005F3E12" w:rsidRDefault="005F3E12">
            <w:pPr>
              <w:autoSpaceDE w:val="0"/>
              <w:jc w:val="center"/>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14:paraId="213319A1" w14:textId="77777777" w:rsidR="005F3E12" w:rsidRDefault="005F3E12">
            <w:pPr>
              <w:autoSpaceDE w:val="0"/>
              <w:jc w:val="center"/>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000000"/>
            </w:tcBorders>
          </w:tcPr>
          <w:p w14:paraId="406AF567" w14:textId="77777777" w:rsidR="005F3E12" w:rsidRDefault="005F3E12">
            <w:pPr>
              <w:autoSpaceDE w:val="0"/>
              <w:jc w:val="center"/>
              <w:rPr>
                <w:rFonts w:ascii="Times New Roman" w:hAnsi="Times New Roman" w:cs="Times New Roman"/>
                <w:sz w:val="24"/>
                <w:szCs w:val="24"/>
              </w:rPr>
            </w:pPr>
          </w:p>
        </w:tc>
      </w:tr>
      <w:tr w:rsidR="005F3E12" w14:paraId="28D4DA04" w14:textId="77777777" w:rsidTr="00B019C4">
        <w:trPr>
          <w:trHeight w:val="126"/>
        </w:trPr>
        <w:tc>
          <w:tcPr>
            <w:tcW w:w="5114" w:type="dxa"/>
            <w:tcBorders>
              <w:top w:val="single" w:sz="4" w:space="0" w:color="auto"/>
              <w:left w:val="single" w:sz="4" w:space="0" w:color="000000"/>
              <w:bottom w:val="nil"/>
              <w:right w:val="single" w:sz="4" w:space="0" w:color="000000"/>
            </w:tcBorders>
            <w:tcMar>
              <w:top w:w="0" w:type="dxa"/>
              <w:left w:w="75" w:type="dxa"/>
              <w:bottom w:w="0" w:type="dxa"/>
              <w:right w:w="75" w:type="dxa"/>
            </w:tcMar>
            <w:hideMark/>
          </w:tcPr>
          <w:p w14:paraId="7CB57BA7" w14:textId="77777777" w:rsidR="005F3E12" w:rsidRDefault="005F3E12">
            <w:pPr>
              <w:spacing w:after="0"/>
              <w:rPr>
                <w:rFonts w:cs="Times New Roman"/>
              </w:rPr>
            </w:pPr>
          </w:p>
        </w:tc>
        <w:tc>
          <w:tcPr>
            <w:tcW w:w="1132" w:type="dxa"/>
            <w:tcBorders>
              <w:top w:val="single" w:sz="4" w:space="0" w:color="auto"/>
              <w:left w:val="single" w:sz="4" w:space="0" w:color="000000"/>
              <w:bottom w:val="nil"/>
              <w:right w:val="single" w:sz="4" w:space="0" w:color="auto"/>
            </w:tcBorders>
            <w:tcMar>
              <w:top w:w="0" w:type="dxa"/>
              <w:left w:w="75" w:type="dxa"/>
              <w:bottom w:w="0" w:type="dxa"/>
              <w:right w:w="75" w:type="dxa"/>
            </w:tcMar>
          </w:tcPr>
          <w:p w14:paraId="5955C215" w14:textId="77777777" w:rsidR="005F3E12" w:rsidRDefault="005F3E12">
            <w:pPr>
              <w:autoSpaceDE w:val="0"/>
              <w:jc w:val="center"/>
              <w:rPr>
                <w:rFonts w:ascii="Times New Roman" w:hAnsi="Times New Roman" w:cs="Times New Roman"/>
                <w:sz w:val="24"/>
                <w:szCs w:val="24"/>
              </w:rPr>
            </w:pPr>
          </w:p>
        </w:tc>
        <w:tc>
          <w:tcPr>
            <w:tcW w:w="1843" w:type="dxa"/>
            <w:tcBorders>
              <w:top w:val="single" w:sz="4" w:space="0" w:color="auto"/>
              <w:left w:val="single" w:sz="4" w:space="0" w:color="auto"/>
              <w:bottom w:val="nil"/>
              <w:right w:val="single" w:sz="4" w:space="0" w:color="auto"/>
            </w:tcBorders>
          </w:tcPr>
          <w:p w14:paraId="4A0388C1" w14:textId="77777777" w:rsidR="005F3E12" w:rsidRDefault="005F3E12">
            <w:pPr>
              <w:autoSpaceDE w:val="0"/>
              <w:jc w:val="center"/>
              <w:rPr>
                <w:rFonts w:ascii="Times New Roman" w:hAnsi="Times New Roman" w:cs="Times New Roman"/>
                <w:sz w:val="24"/>
                <w:szCs w:val="24"/>
              </w:rPr>
            </w:pPr>
          </w:p>
        </w:tc>
        <w:tc>
          <w:tcPr>
            <w:tcW w:w="1847" w:type="dxa"/>
            <w:tcBorders>
              <w:top w:val="single" w:sz="4" w:space="0" w:color="auto"/>
              <w:left w:val="single" w:sz="4" w:space="0" w:color="auto"/>
              <w:bottom w:val="nil"/>
              <w:right w:val="single" w:sz="4" w:space="0" w:color="000000"/>
            </w:tcBorders>
          </w:tcPr>
          <w:p w14:paraId="04A227E3" w14:textId="77777777" w:rsidR="005F3E12" w:rsidRDefault="005F3E12">
            <w:pPr>
              <w:autoSpaceDE w:val="0"/>
              <w:jc w:val="center"/>
              <w:rPr>
                <w:rFonts w:ascii="Times New Roman" w:hAnsi="Times New Roman" w:cs="Times New Roman"/>
                <w:sz w:val="24"/>
                <w:szCs w:val="24"/>
              </w:rPr>
            </w:pPr>
          </w:p>
        </w:tc>
        <w:tc>
          <w:tcPr>
            <w:tcW w:w="1416" w:type="dxa"/>
            <w:tcBorders>
              <w:top w:val="single" w:sz="4" w:space="0" w:color="auto"/>
              <w:left w:val="single" w:sz="4" w:space="0" w:color="000000"/>
              <w:bottom w:val="nil"/>
              <w:right w:val="single" w:sz="4" w:space="0" w:color="auto"/>
            </w:tcBorders>
            <w:tcMar>
              <w:top w:w="0" w:type="dxa"/>
              <w:left w:w="75" w:type="dxa"/>
              <w:bottom w:w="0" w:type="dxa"/>
              <w:right w:w="75" w:type="dxa"/>
            </w:tcMar>
          </w:tcPr>
          <w:p w14:paraId="5BE0E5C9" w14:textId="77777777" w:rsidR="005F3E12" w:rsidRDefault="005F3E12">
            <w:pPr>
              <w:autoSpaceDE w:val="0"/>
              <w:jc w:val="center"/>
              <w:rPr>
                <w:rFonts w:ascii="Times New Roman" w:hAnsi="Times New Roman" w:cs="Times New Roman"/>
                <w:sz w:val="24"/>
                <w:szCs w:val="24"/>
              </w:rPr>
            </w:pPr>
          </w:p>
        </w:tc>
        <w:tc>
          <w:tcPr>
            <w:tcW w:w="1699" w:type="dxa"/>
            <w:tcBorders>
              <w:top w:val="single" w:sz="4" w:space="0" w:color="auto"/>
              <w:left w:val="single" w:sz="4" w:space="0" w:color="auto"/>
              <w:bottom w:val="nil"/>
              <w:right w:val="single" w:sz="4" w:space="0" w:color="auto"/>
            </w:tcBorders>
          </w:tcPr>
          <w:p w14:paraId="5DDC444F" w14:textId="77777777" w:rsidR="005F3E12" w:rsidRDefault="005F3E12">
            <w:pPr>
              <w:autoSpaceDE w:val="0"/>
              <w:jc w:val="center"/>
              <w:rPr>
                <w:rFonts w:ascii="Times New Roman" w:hAnsi="Times New Roman" w:cs="Times New Roman"/>
                <w:sz w:val="24"/>
                <w:szCs w:val="24"/>
              </w:rPr>
            </w:pPr>
          </w:p>
        </w:tc>
        <w:tc>
          <w:tcPr>
            <w:tcW w:w="1424" w:type="dxa"/>
            <w:tcBorders>
              <w:top w:val="single" w:sz="4" w:space="0" w:color="auto"/>
              <w:left w:val="single" w:sz="4" w:space="0" w:color="auto"/>
              <w:bottom w:val="nil"/>
              <w:right w:val="single" w:sz="4" w:space="0" w:color="000000"/>
            </w:tcBorders>
          </w:tcPr>
          <w:p w14:paraId="663560F1" w14:textId="77777777" w:rsidR="005F3E12" w:rsidRDefault="005F3E12">
            <w:pPr>
              <w:autoSpaceDE w:val="0"/>
              <w:jc w:val="center"/>
              <w:rPr>
                <w:rFonts w:ascii="Times New Roman" w:hAnsi="Times New Roman" w:cs="Times New Roman"/>
                <w:sz w:val="24"/>
                <w:szCs w:val="24"/>
              </w:rPr>
            </w:pPr>
          </w:p>
        </w:tc>
      </w:tr>
      <w:tr w:rsidR="005F3E12" w14:paraId="04884FFC" w14:textId="77777777" w:rsidTr="005F3E12">
        <w:tc>
          <w:tcPr>
            <w:tcW w:w="511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08BC847A" w14:textId="77777777" w:rsidR="005F3E12" w:rsidRDefault="005F3E12">
            <w:pPr>
              <w:autoSpaceDE w:val="0"/>
              <w:spacing w:after="0"/>
              <w:jc w:val="both"/>
              <w:rPr>
                <w:rFonts w:ascii="Times New Roman" w:hAnsi="Times New Roman" w:cs="Times New Roman"/>
                <w:sz w:val="24"/>
                <w:szCs w:val="24"/>
              </w:rPr>
            </w:pPr>
            <w:r>
              <w:rPr>
                <w:rFonts w:ascii="Times New Roman" w:hAnsi="Times New Roman" w:cs="Times New Roman"/>
                <w:sz w:val="24"/>
                <w:szCs w:val="24"/>
              </w:rPr>
              <w:t>2.1.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2"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4332F890"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44</w:t>
            </w:r>
          </w:p>
          <w:p w14:paraId="157687A7" w14:textId="77777777" w:rsidR="005F3E12" w:rsidRDefault="005F3E12">
            <w:pPr>
              <w:autoSpaceDE w:val="0"/>
              <w:jc w:val="center"/>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tcPr>
          <w:p w14:paraId="7F3ED540"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44</w:t>
            </w:r>
          </w:p>
          <w:p w14:paraId="2887F24F" w14:textId="77777777" w:rsidR="005F3E12" w:rsidRDefault="005F3E12">
            <w:pPr>
              <w:autoSpaceDE w:val="0"/>
              <w:jc w:val="center"/>
              <w:rPr>
                <w:rFonts w:ascii="Times New Roman" w:hAnsi="Times New Roman" w:cs="Times New Roman"/>
                <w:sz w:val="24"/>
                <w:szCs w:val="24"/>
              </w:rPr>
            </w:pPr>
          </w:p>
        </w:tc>
        <w:tc>
          <w:tcPr>
            <w:tcW w:w="1847" w:type="dxa"/>
            <w:tcBorders>
              <w:top w:val="nil"/>
              <w:left w:val="single" w:sz="4" w:space="0" w:color="auto"/>
              <w:bottom w:val="single" w:sz="4" w:space="0" w:color="auto"/>
              <w:right w:val="single" w:sz="4" w:space="0" w:color="000000"/>
            </w:tcBorders>
          </w:tcPr>
          <w:p w14:paraId="0267967F"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44</w:t>
            </w:r>
          </w:p>
          <w:p w14:paraId="5B0538C9" w14:textId="77777777" w:rsidR="005F3E12" w:rsidRDefault="005F3E12">
            <w:pPr>
              <w:autoSpaceDE w:val="0"/>
              <w:jc w:val="center"/>
              <w:rPr>
                <w:rFonts w:ascii="Times New Roman" w:hAnsi="Times New Roman" w:cs="Times New Roman"/>
                <w:sz w:val="24"/>
                <w:szCs w:val="24"/>
              </w:rPr>
            </w:pPr>
          </w:p>
        </w:tc>
        <w:tc>
          <w:tcPr>
            <w:tcW w:w="1416"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72606F21" w14:textId="77777777" w:rsidR="005F3E12" w:rsidRDefault="00C60246">
            <w:pPr>
              <w:autoSpaceDE w:val="0"/>
              <w:jc w:val="center"/>
              <w:rPr>
                <w:rFonts w:ascii="Times New Roman" w:hAnsi="Times New Roman" w:cs="Times New Roman"/>
                <w:sz w:val="24"/>
                <w:szCs w:val="24"/>
              </w:rPr>
            </w:pPr>
            <w:r>
              <w:rPr>
                <w:rFonts w:ascii="Times New Roman" w:hAnsi="Times New Roman" w:cs="Times New Roman"/>
                <w:sz w:val="24"/>
                <w:szCs w:val="24"/>
              </w:rPr>
              <w:t>1</w:t>
            </w:r>
            <w:r w:rsidR="00FB1BAD">
              <w:rPr>
                <w:rFonts w:ascii="Times New Roman" w:hAnsi="Times New Roman" w:cs="Times New Roman"/>
                <w:sz w:val="24"/>
                <w:szCs w:val="24"/>
              </w:rPr>
              <w:t>2</w:t>
            </w:r>
            <w:r>
              <w:rPr>
                <w:rFonts w:ascii="Times New Roman" w:hAnsi="Times New Roman" w:cs="Times New Roman"/>
                <w:sz w:val="24"/>
                <w:szCs w:val="24"/>
              </w:rPr>
              <w:t>0</w:t>
            </w:r>
            <w:r w:rsidR="005F3E12">
              <w:rPr>
                <w:rFonts w:ascii="Times New Roman" w:hAnsi="Times New Roman" w:cs="Times New Roman"/>
                <w:sz w:val="24"/>
                <w:szCs w:val="24"/>
              </w:rPr>
              <w:t>,0</w:t>
            </w:r>
          </w:p>
          <w:p w14:paraId="78943C59" w14:textId="77777777" w:rsidR="005F3E12" w:rsidRDefault="005F3E12">
            <w:pPr>
              <w:autoSpaceDE w:val="0"/>
              <w:jc w:val="center"/>
              <w:rPr>
                <w:rFonts w:ascii="Times New Roman" w:hAnsi="Times New Roman" w:cs="Times New Roman"/>
                <w:sz w:val="24"/>
                <w:szCs w:val="24"/>
              </w:rPr>
            </w:pPr>
          </w:p>
        </w:tc>
        <w:tc>
          <w:tcPr>
            <w:tcW w:w="1699" w:type="dxa"/>
            <w:tcBorders>
              <w:top w:val="nil"/>
              <w:left w:val="single" w:sz="4" w:space="0" w:color="auto"/>
              <w:bottom w:val="single" w:sz="4" w:space="0" w:color="auto"/>
              <w:right w:val="single" w:sz="4" w:space="0" w:color="auto"/>
            </w:tcBorders>
          </w:tcPr>
          <w:p w14:paraId="69DC09CE"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65,0</w:t>
            </w:r>
          </w:p>
          <w:p w14:paraId="39711E32" w14:textId="77777777" w:rsidR="005F3E12" w:rsidRDefault="005F3E12">
            <w:pPr>
              <w:autoSpaceDE w:val="0"/>
              <w:jc w:val="center"/>
              <w:rPr>
                <w:rFonts w:ascii="Times New Roman" w:hAnsi="Times New Roman" w:cs="Times New Roman"/>
                <w:sz w:val="24"/>
                <w:szCs w:val="24"/>
              </w:rPr>
            </w:pPr>
          </w:p>
        </w:tc>
        <w:tc>
          <w:tcPr>
            <w:tcW w:w="1424" w:type="dxa"/>
            <w:tcBorders>
              <w:top w:val="nil"/>
              <w:left w:val="single" w:sz="4" w:space="0" w:color="auto"/>
              <w:bottom w:val="single" w:sz="4" w:space="0" w:color="auto"/>
              <w:right w:val="single" w:sz="4" w:space="0" w:color="000000"/>
            </w:tcBorders>
          </w:tcPr>
          <w:p w14:paraId="43A02F64"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65,0</w:t>
            </w:r>
          </w:p>
          <w:p w14:paraId="7346F740" w14:textId="77777777" w:rsidR="005F3E12" w:rsidRDefault="005F3E12">
            <w:pPr>
              <w:autoSpaceDE w:val="0"/>
              <w:jc w:val="center"/>
              <w:rPr>
                <w:rFonts w:ascii="Times New Roman" w:hAnsi="Times New Roman" w:cs="Times New Roman"/>
                <w:sz w:val="24"/>
                <w:szCs w:val="24"/>
              </w:rPr>
            </w:pPr>
          </w:p>
        </w:tc>
      </w:tr>
      <w:tr w:rsidR="005F3E12" w14:paraId="069EBFB6" w14:textId="77777777" w:rsidTr="005F3E12">
        <w:trPr>
          <w:trHeight w:val="1110"/>
        </w:trPr>
        <w:tc>
          <w:tcPr>
            <w:tcW w:w="51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C71223A" w14:textId="77777777" w:rsidR="005F3E12" w:rsidRDefault="005F3E12">
            <w:pPr>
              <w:autoSpaceDE w:val="0"/>
              <w:rPr>
                <w:rFonts w:ascii="Times New Roman" w:hAnsi="Times New Roman" w:cs="Times New Roman"/>
                <w:sz w:val="24"/>
                <w:szCs w:val="24"/>
              </w:rPr>
            </w:pPr>
            <w:r>
              <w:rPr>
                <w:rFonts w:ascii="Times New Roman" w:hAnsi="Times New Roman" w:cs="Times New Roman"/>
                <w:sz w:val="24"/>
                <w:szCs w:val="24"/>
              </w:rPr>
              <w:lastRenderedPageBreak/>
              <w:t>2.2</w:t>
            </w:r>
            <w:r>
              <w:rPr>
                <w:rFonts w:ascii="Times New Roman" w:hAnsi="Times New Roman" w:cs="Times New Roman"/>
                <w:color w:val="000000"/>
                <w:sz w:val="24"/>
                <w:szCs w:val="24"/>
              </w:rPr>
              <w:t xml:space="preserve"> . Закупка товаров , работ и услуг для обеспечения государственных(муниципальных) нужд</w:t>
            </w:r>
          </w:p>
        </w:tc>
        <w:tc>
          <w:tcPr>
            <w:tcW w:w="113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B3B074E"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4293F51B"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1847" w:type="dxa"/>
            <w:tcBorders>
              <w:top w:val="single" w:sz="4" w:space="0" w:color="auto"/>
              <w:left w:val="single" w:sz="4" w:space="0" w:color="auto"/>
              <w:bottom w:val="single" w:sz="4" w:space="0" w:color="auto"/>
              <w:right w:val="single" w:sz="4" w:space="0" w:color="auto"/>
            </w:tcBorders>
            <w:hideMark/>
          </w:tcPr>
          <w:p w14:paraId="412EE85F"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F955D01" w14:textId="77777777" w:rsidR="005F3E12" w:rsidRDefault="00C60246">
            <w:pPr>
              <w:autoSpaceDE w:val="0"/>
              <w:jc w:val="center"/>
              <w:rPr>
                <w:rFonts w:ascii="Times New Roman" w:hAnsi="Times New Roman" w:cs="Times New Roman"/>
                <w:sz w:val="24"/>
                <w:szCs w:val="24"/>
              </w:rPr>
            </w:pPr>
            <w:r>
              <w:rPr>
                <w:rFonts w:ascii="Times New Roman" w:hAnsi="Times New Roman" w:cs="Times New Roman"/>
                <w:sz w:val="24"/>
                <w:szCs w:val="24"/>
              </w:rPr>
              <w:t>60</w:t>
            </w:r>
            <w:r w:rsidR="005F3E12">
              <w:rPr>
                <w:rFonts w:ascii="Times New Roman" w:hAnsi="Times New Roman" w:cs="Times New Roman"/>
                <w:sz w:val="24"/>
                <w:szCs w:val="24"/>
              </w:rPr>
              <w:t>,0</w:t>
            </w:r>
          </w:p>
        </w:tc>
        <w:tc>
          <w:tcPr>
            <w:tcW w:w="1699" w:type="dxa"/>
            <w:tcBorders>
              <w:top w:val="single" w:sz="4" w:space="0" w:color="auto"/>
              <w:left w:val="single" w:sz="4" w:space="0" w:color="auto"/>
              <w:bottom w:val="single" w:sz="4" w:space="0" w:color="auto"/>
              <w:right w:val="single" w:sz="4" w:space="0" w:color="auto"/>
            </w:tcBorders>
            <w:hideMark/>
          </w:tcPr>
          <w:p w14:paraId="601DB6B2"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50,0</w:t>
            </w:r>
          </w:p>
        </w:tc>
        <w:tc>
          <w:tcPr>
            <w:tcW w:w="1424" w:type="dxa"/>
            <w:tcBorders>
              <w:top w:val="single" w:sz="4" w:space="0" w:color="auto"/>
              <w:left w:val="single" w:sz="4" w:space="0" w:color="auto"/>
              <w:bottom w:val="single" w:sz="4" w:space="0" w:color="auto"/>
              <w:right w:val="single" w:sz="4" w:space="0" w:color="auto"/>
            </w:tcBorders>
            <w:hideMark/>
          </w:tcPr>
          <w:p w14:paraId="6EF6A181" w14:textId="77777777" w:rsidR="005F3E12" w:rsidRDefault="005F3E12">
            <w:pPr>
              <w:autoSpaceDE w:val="0"/>
              <w:jc w:val="center"/>
              <w:rPr>
                <w:rFonts w:ascii="Times New Roman" w:hAnsi="Times New Roman" w:cs="Times New Roman"/>
                <w:sz w:val="24"/>
                <w:szCs w:val="24"/>
              </w:rPr>
            </w:pPr>
            <w:r>
              <w:rPr>
                <w:rFonts w:ascii="Times New Roman" w:hAnsi="Times New Roman" w:cs="Times New Roman"/>
                <w:sz w:val="24"/>
                <w:szCs w:val="24"/>
              </w:rPr>
              <w:t>50,0</w:t>
            </w:r>
          </w:p>
        </w:tc>
      </w:tr>
    </w:tbl>
    <w:p w14:paraId="132D67AF" w14:textId="77777777" w:rsidR="005F3E12" w:rsidRDefault="005F3E12" w:rsidP="005F3E12"/>
    <w:p w14:paraId="4FEF71C0" w14:textId="77777777" w:rsidR="005F3E12" w:rsidRDefault="005F3E12" w:rsidP="005F3E12"/>
    <w:p w14:paraId="2FEBB009" w14:textId="77777777" w:rsidR="005F3E12" w:rsidRDefault="005F3E12" w:rsidP="005F3E12"/>
    <w:p w14:paraId="7FCD2893" w14:textId="77777777" w:rsidR="005F3E12" w:rsidRDefault="005F3E12" w:rsidP="005F3E12"/>
    <w:p w14:paraId="7C9A9166" w14:textId="77777777" w:rsidR="005F3E12" w:rsidRDefault="005F3E12" w:rsidP="005F3E12"/>
    <w:p w14:paraId="50C8FBF3" w14:textId="77777777" w:rsidR="005F3E12" w:rsidRDefault="005F3E12" w:rsidP="005F3E12"/>
    <w:p w14:paraId="497689E5" w14:textId="77777777" w:rsidR="005F3E12" w:rsidRDefault="005F3E12" w:rsidP="005F3E12"/>
    <w:p w14:paraId="6394F041" w14:textId="77777777" w:rsidR="005F3E12" w:rsidRDefault="005F3E12" w:rsidP="005F3E12"/>
    <w:p w14:paraId="63D1D430" w14:textId="77777777" w:rsidR="005F3E12" w:rsidRDefault="005F3E12" w:rsidP="005F3E12"/>
    <w:p w14:paraId="03C628D5" w14:textId="77777777" w:rsidR="005F3E12" w:rsidRDefault="005F3E12" w:rsidP="005F3E12"/>
    <w:p w14:paraId="64191C5D" w14:textId="77777777" w:rsidR="005F3E12" w:rsidRDefault="005F3E12" w:rsidP="005F3E12"/>
    <w:p w14:paraId="32620356" w14:textId="77777777" w:rsidR="005F3E12" w:rsidRDefault="005F3E12" w:rsidP="005F3E12"/>
    <w:p w14:paraId="7526D521" w14:textId="77777777" w:rsidR="005F3E12" w:rsidRDefault="005F3E12" w:rsidP="005F3E12"/>
    <w:p w14:paraId="6DCB397D" w14:textId="77777777" w:rsidR="005F3E12" w:rsidRDefault="005F3E12" w:rsidP="005F3E12"/>
    <w:p w14:paraId="28695CD5" w14:textId="77777777" w:rsidR="00007D4A" w:rsidRDefault="00007D4A" w:rsidP="005F3E12"/>
    <w:p w14:paraId="6D1B2AEC" w14:textId="77777777" w:rsidR="00007D4A" w:rsidRDefault="00007D4A" w:rsidP="005F3E12"/>
    <w:p w14:paraId="464A8DE1" w14:textId="77777777" w:rsidR="00007D4A" w:rsidRDefault="00007D4A" w:rsidP="005F3E12"/>
    <w:p w14:paraId="3531CB2D" w14:textId="77777777" w:rsidR="005F3E12" w:rsidRDefault="005F3E12" w:rsidP="005F3E12">
      <w:pPr>
        <w:pStyle w:val="ad"/>
        <w:spacing w:line="240" w:lineRule="auto"/>
        <w:ind w:left="9204"/>
        <w:jc w:val="right"/>
        <w:rPr>
          <w:rFonts w:ascii="Times New Roman" w:hAnsi="Times New Roman" w:cs="Times New Roman"/>
          <w:b/>
          <w:bCs/>
          <w:sz w:val="24"/>
          <w:szCs w:val="24"/>
        </w:rPr>
      </w:pPr>
      <w:r>
        <w:rPr>
          <w:rFonts w:ascii="Times New Roman" w:hAnsi="Times New Roman" w:cs="Times New Roman"/>
          <w:b/>
          <w:bCs/>
          <w:sz w:val="24"/>
          <w:szCs w:val="24"/>
        </w:rPr>
        <w:lastRenderedPageBreak/>
        <w:t>Таблица  №4</w:t>
      </w:r>
    </w:p>
    <w:p w14:paraId="524C6067" w14:textId="77777777" w:rsidR="005F3E12" w:rsidRDefault="005F3E12" w:rsidP="005F3E12">
      <w:pPr>
        <w:autoSpaceDE w:val="0"/>
        <w:spacing w:after="0"/>
        <w:jc w:val="right"/>
        <w:rPr>
          <w:rFonts w:ascii="Times New Roman" w:hAnsi="Times New Roman" w:cs="Times New Roman"/>
          <w:b/>
          <w:bCs/>
          <w:sz w:val="24"/>
          <w:szCs w:val="24"/>
        </w:rPr>
      </w:pPr>
      <w:r>
        <w:rPr>
          <w:rFonts w:ascii="Times New Roman" w:hAnsi="Times New Roman" w:cs="Times New Roman"/>
          <w:bCs/>
          <w:sz w:val="24"/>
          <w:szCs w:val="24"/>
        </w:rPr>
        <w:t>Приложение к постановлению Администрации Обоянского района</w:t>
      </w:r>
    </w:p>
    <w:p w14:paraId="571B2E34"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«Повышение эффективности работы с  молодежью, организация  отдыха</w:t>
      </w:r>
    </w:p>
    <w:p w14:paraId="48C8521D"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и оздоровления детей, молодежи, развития физической культуры и спорта </w:t>
      </w:r>
    </w:p>
    <w:p w14:paraId="4802F87A"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napToGrid w:val="0"/>
          <w:sz w:val="24"/>
          <w:szCs w:val="24"/>
        </w:rPr>
        <w:t>в Обоянском районе Курской области»</w:t>
      </w:r>
      <w:r w:rsidR="00007D4A">
        <w:rPr>
          <w:rFonts w:ascii="Times New Roman" w:hAnsi="Times New Roman" w:cs="Times New Roman"/>
          <w:bCs/>
          <w:sz w:val="24"/>
          <w:szCs w:val="24"/>
        </w:rPr>
        <w:t>. от  .10.2023 №</w:t>
      </w:r>
    </w:p>
    <w:p w14:paraId="35034746" w14:textId="77777777" w:rsidR="005F3E12" w:rsidRDefault="005F3E12" w:rsidP="005F3E12"/>
    <w:p w14:paraId="59D211EF" w14:textId="77777777" w:rsidR="005F3E12" w:rsidRDefault="005F3E12" w:rsidP="005F3E12"/>
    <w:p w14:paraId="6B06DEEE" w14:textId="77777777" w:rsidR="005F3E12" w:rsidRDefault="005F3E12" w:rsidP="005F3E12">
      <w:pPr>
        <w:pStyle w:val="a7"/>
        <w:spacing w:before="0" w:beforeAutospacing="0" w:after="0" w:line="276" w:lineRule="auto"/>
        <w:jc w:val="both"/>
        <w:rPr>
          <w:rFonts w:ascii="Times New Roman" w:hAnsi="Times New Roman" w:cs="Times New Roman"/>
        </w:rPr>
      </w:pPr>
      <w:r>
        <w:rPr>
          <w:rFonts w:ascii="Times New Roman" w:hAnsi="Times New Roman" w:cs="Times New Roman"/>
          <w:b/>
          <w:bCs/>
        </w:rPr>
        <w:t>«Ресурсное обеспечение реализации подпрограммы «Реализация муниципальной политики в сфере  физической культуры и спорта» муниципальной программы</w:t>
      </w:r>
      <w:r>
        <w:rPr>
          <w:rFonts w:ascii="Times New Roman" w:hAnsi="Times New Roman" w:cs="Times New Roman"/>
          <w:b/>
          <w:bCs/>
          <w:color w:val="000000"/>
        </w:rPr>
        <w:t xml:space="preserve"> </w:t>
      </w:r>
      <w:r>
        <w:rPr>
          <w:rFonts w:ascii="Times New Roman" w:hAnsi="Times New Roman" w:cs="Times New Roman"/>
          <w:b/>
          <w:bCs/>
        </w:rPr>
        <w:t xml:space="preserve"> «Повышение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w:t>
      </w:r>
    </w:p>
    <w:tbl>
      <w:tblPr>
        <w:tblW w:w="14880" w:type="dxa"/>
        <w:tblInd w:w="2" w:type="dxa"/>
        <w:tblLayout w:type="fixed"/>
        <w:tblCellMar>
          <w:left w:w="75" w:type="dxa"/>
          <w:right w:w="75" w:type="dxa"/>
        </w:tblCellMar>
        <w:tblLook w:val="00A0" w:firstRow="1" w:lastRow="0" w:firstColumn="1" w:lastColumn="0" w:noHBand="0" w:noVBand="0"/>
      </w:tblPr>
      <w:tblGrid>
        <w:gridCol w:w="1417"/>
        <w:gridCol w:w="3683"/>
        <w:gridCol w:w="2409"/>
        <w:gridCol w:w="851"/>
        <w:gridCol w:w="850"/>
        <w:gridCol w:w="1418"/>
        <w:gridCol w:w="708"/>
        <w:gridCol w:w="851"/>
        <w:gridCol w:w="992"/>
        <w:gridCol w:w="1701"/>
      </w:tblGrid>
      <w:tr w:rsidR="005F3E12" w14:paraId="31E39183" w14:textId="77777777" w:rsidTr="005F3E12">
        <w:trPr>
          <w:trHeight w:val="480"/>
        </w:trPr>
        <w:tc>
          <w:tcPr>
            <w:tcW w:w="1417" w:type="dxa"/>
            <w:vMerge w:val="restart"/>
            <w:tcBorders>
              <w:top w:val="single" w:sz="4" w:space="0" w:color="000000"/>
              <w:left w:val="single" w:sz="4" w:space="0" w:color="000000"/>
              <w:bottom w:val="single" w:sz="4" w:space="0" w:color="000000"/>
              <w:right w:val="nil"/>
            </w:tcBorders>
            <w:hideMark/>
          </w:tcPr>
          <w:p w14:paraId="01A339E4"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Статус</w:t>
            </w:r>
          </w:p>
        </w:tc>
        <w:tc>
          <w:tcPr>
            <w:tcW w:w="3683" w:type="dxa"/>
            <w:vMerge w:val="restart"/>
            <w:tcBorders>
              <w:top w:val="single" w:sz="4" w:space="0" w:color="000000"/>
              <w:left w:val="single" w:sz="4" w:space="0" w:color="000000"/>
              <w:bottom w:val="single" w:sz="4" w:space="0" w:color="000000"/>
              <w:right w:val="nil"/>
            </w:tcBorders>
            <w:hideMark/>
          </w:tcPr>
          <w:p w14:paraId="6DF082D1"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подпрограммы,   </w:t>
            </w:r>
            <w:r>
              <w:rPr>
                <w:rFonts w:ascii="Times New Roman" w:hAnsi="Times New Roman" w:cs="Times New Roman"/>
                <w:sz w:val="24"/>
                <w:szCs w:val="24"/>
              </w:rPr>
              <w:br/>
              <w:t xml:space="preserve">  основного   мероприятия</w:t>
            </w:r>
          </w:p>
        </w:tc>
        <w:tc>
          <w:tcPr>
            <w:tcW w:w="2409" w:type="dxa"/>
            <w:vMerge w:val="restart"/>
            <w:tcBorders>
              <w:top w:val="single" w:sz="4" w:space="0" w:color="000000"/>
              <w:left w:val="single" w:sz="4" w:space="0" w:color="000000"/>
              <w:bottom w:val="single" w:sz="4" w:space="0" w:color="000000"/>
              <w:right w:val="nil"/>
            </w:tcBorders>
            <w:hideMark/>
          </w:tcPr>
          <w:p w14:paraId="3ED78576"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w:t>
            </w:r>
            <w:r>
              <w:rPr>
                <w:rFonts w:ascii="Times New Roman" w:hAnsi="Times New Roman" w:cs="Times New Roman"/>
                <w:sz w:val="24"/>
                <w:szCs w:val="24"/>
              </w:rPr>
              <w:br/>
              <w:t xml:space="preserve"> исполнитель,  </w:t>
            </w:r>
            <w:r>
              <w:rPr>
                <w:rFonts w:ascii="Times New Roman" w:hAnsi="Times New Roman" w:cs="Times New Roman"/>
                <w:sz w:val="24"/>
                <w:szCs w:val="24"/>
              </w:rPr>
              <w:br/>
              <w:t xml:space="preserve">соисполнители, </w:t>
            </w:r>
            <w:r>
              <w:rPr>
                <w:rFonts w:ascii="Times New Roman" w:hAnsi="Times New Roman" w:cs="Times New Roman"/>
                <w:sz w:val="24"/>
                <w:szCs w:val="24"/>
              </w:rPr>
              <w:br/>
              <w:t xml:space="preserve">  участники  </w:t>
            </w:r>
            <w:r>
              <w:rPr>
                <w:rFonts w:ascii="Times New Roman" w:hAnsi="Times New Roman" w:cs="Times New Roman"/>
                <w:sz w:val="24"/>
                <w:szCs w:val="24"/>
              </w:rPr>
              <w:br/>
            </w:r>
          </w:p>
        </w:tc>
        <w:tc>
          <w:tcPr>
            <w:tcW w:w="3827" w:type="dxa"/>
            <w:gridSpan w:val="4"/>
            <w:tcBorders>
              <w:top w:val="single" w:sz="4" w:space="0" w:color="000000"/>
              <w:left w:val="single" w:sz="4" w:space="0" w:color="000000"/>
              <w:bottom w:val="single" w:sz="4" w:space="0" w:color="000000"/>
              <w:right w:val="nil"/>
            </w:tcBorders>
            <w:hideMark/>
          </w:tcPr>
          <w:p w14:paraId="6D27D6B5"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Код бюджетной  </w:t>
            </w:r>
            <w:r>
              <w:rPr>
                <w:rFonts w:ascii="Times New Roman" w:hAnsi="Times New Roman" w:cs="Times New Roman"/>
                <w:sz w:val="24"/>
                <w:szCs w:val="24"/>
              </w:rPr>
              <w:br/>
              <w:t xml:space="preserve">классификации </w:t>
            </w:r>
            <w:hyperlink r:id="rId10" w:anchor="Par701" w:history="1">
              <w:r>
                <w:rPr>
                  <w:rStyle w:val="a3"/>
                  <w:rFonts w:eastAsiaTheme="majorEastAsia"/>
                </w:rPr>
                <w:t>&lt;1&gt;</w:t>
              </w:r>
            </w:hyperlink>
          </w:p>
        </w:tc>
        <w:tc>
          <w:tcPr>
            <w:tcW w:w="3544" w:type="dxa"/>
            <w:gridSpan w:val="3"/>
            <w:tcBorders>
              <w:top w:val="single" w:sz="4" w:space="0" w:color="000000"/>
              <w:left w:val="single" w:sz="4" w:space="0" w:color="000000"/>
              <w:bottom w:val="single" w:sz="4" w:space="0" w:color="000000"/>
              <w:right w:val="single" w:sz="4" w:space="0" w:color="000000"/>
            </w:tcBorders>
            <w:hideMark/>
          </w:tcPr>
          <w:p w14:paraId="2C64CB9A"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Расходы (тыс. рублей),  </w:t>
            </w:r>
            <w:r>
              <w:rPr>
                <w:rFonts w:ascii="Times New Roman" w:hAnsi="Times New Roman" w:cs="Times New Roman"/>
                <w:sz w:val="24"/>
                <w:szCs w:val="24"/>
              </w:rPr>
              <w:br/>
              <w:t xml:space="preserve">           год</w:t>
            </w:r>
          </w:p>
        </w:tc>
      </w:tr>
      <w:tr w:rsidR="005F3E12" w14:paraId="25729A91" w14:textId="77777777" w:rsidTr="005F3E12">
        <w:trPr>
          <w:trHeight w:val="1238"/>
        </w:trPr>
        <w:tc>
          <w:tcPr>
            <w:tcW w:w="1417" w:type="dxa"/>
            <w:vMerge/>
            <w:tcBorders>
              <w:top w:val="single" w:sz="4" w:space="0" w:color="000000"/>
              <w:left w:val="single" w:sz="4" w:space="0" w:color="000000"/>
              <w:bottom w:val="single" w:sz="4" w:space="0" w:color="000000"/>
              <w:right w:val="nil"/>
            </w:tcBorders>
            <w:vAlign w:val="center"/>
            <w:hideMark/>
          </w:tcPr>
          <w:p w14:paraId="02521BC5" w14:textId="77777777" w:rsidR="005F3E12" w:rsidRDefault="005F3E12">
            <w:pPr>
              <w:spacing w:after="0" w:line="240" w:lineRule="auto"/>
              <w:rPr>
                <w:rFonts w:ascii="Times New Roman" w:eastAsia="Times New Roman" w:hAnsi="Times New Roman" w:cs="Times New Roman"/>
                <w:sz w:val="24"/>
                <w:szCs w:val="24"/>
              </w:rPr>
            </w:pPr>
          </w:p>
        </w:tc>
        <w:tc>
          <w:tcPr>
            <w:tcW w:w="3683" w:type="dxa"/>
            <w:vMerge/>
            <w:tcBorders>
              <w:top w:val="single" w:sz="4" w:space="0" w:color="000000"/>
              <w:left w:val="single" w:sz="4" w:space="0" w:color="000000"/>
              <w:bottom w:val="single" w:sz="4" w:space="0" w:color="000000"/>
              <w:right w:val="nil"/>
            </w:tcBorders>
            <w:vAlign w:val="center"/>
            <w:hideMark/>
          </w:tcPr>
          <w:p w14:paraId="23000B7E" w14:textId="77777777" w:rsidR="005F3E12" w:rsidRDefault="005F3E12">
            <w:pPr>
              <w:spacing w:after="0" w:line="240" w:lineRule="auto"/>
              <w:rPr>
                <w:rFonts w:ascii="Times New Roman" w:eastAsia="Times New Roman" w:hAnsi="Times New Roman" w:cs="Times New Roman"/>
                <w:sz w:val="24"/>
                <w:szCs w:val="24"/>
              </w:rPr>
            </w:pPr>
          </w:p>
        </w:tc>
        <w:tc>
          <w:tcPr>
            <w:tcW w:w="2409" w:type="dxa"/>
            <w:vMerge/>
            <w:tcBorders>
              <w:top w:val="single" w:sz="4" w:space="0" w:color="000000"/>
              <w:left w:val="single" w:sz="4" w:space="0" w:color="000000"/>
              <w:bottom w:val="single" w:sz="4" w:space="0" w:color="000000"/>
              <w:right w:val="nil"/>
            </w:tcBorders>
            <w:vAlign w:val="center"/>
            <w:hideMark/>
          </w:tcPr>
          <w:p w14:paraId="53C599B8" w14:textId="77777777" w:rsidR="005F3E12" w:rsidRDefault="005F3E12">
            <w:pPr>
              <w:spacing w:after="0" w:line="240" w:lineRule="auto"/>
              <w:rPr>
                <w:rFonts w:ascii="Times New Roman" w:eastAsia="Times New Roman" w:hAnsi="Times New Roman" w:cs="Times New Roman"/>
                <w:sz w:val="24"/>
                <w:szCs w:val="24"/>
              </w:rPr>
            </w:pPr>
          </w:p>
        </w:tc>
        <w:tc>
          <w:tcPr>
            <w:tcW w:w="851" w:type="dxa"/>
            <w:tcBorders>
              <w:top w:val="single" w:sz="4" w:space="0" w:color="000000"/>
              <w:left w:val="single" w:sz="4" w:space="0" w:color="000000"/>
              <w:bottom w:val="single" w:sz="4" w:space="0" w:color="000000"/>
              <w:right w:val="nil"/>
            </w:tcBorders>
            <w:hideMark/>
          </w:tcPr>
          <w:p w14:paraId="5EA71A7C"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ГРБС</w:t>
            </w:r>
          </w:p>
        </w:tc>
        <w:tc>
          <w:tcPr>
            <w:tcW w:w="850" w:type="dxa"/>
            <w:tcBorders>
              <w:top w:val="single" w:sz="4" w:space="0" w:color="000000"/>
              <w:left w:val="single" w:sz="4" w:space="0" w:color="000000"/>
              <w:bottom w:val="single" w:sz="4" w:space="0" w:color="000000"/>
              <w:right w:val="nil"/>
            </w:tcBorders>
            <w:hideMark/>
          </w:tcPr>
          <w:p w14:paraId="4BAFDD70"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РзПр</w:t>
            </w:r>
          </w:p>
        </w:tc>
        <w:tc>
          <w:tcPr>
            <w:tcW w:w="1418" w:type="dxa"/>
            <w:tcBorders>
              <w:top w:val="single" w:sz="4" w:space="0" w:color="000000"/>
              <w:left w:val="single" w:sz="4" w:space="0" w:color="000000"/>
              <w:bottom w:val="single" w:sz="4" w:space="0" w:color="000000"/>
              <w:right w:val="nil"/>
            </w:tcBorders>
            <w:hideMark/>
          </w:tcPr>
          <w:p w14:paraId="34CEFC16"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ЦСР</w:t>
            </w:r>
          </w:p>
        </w:tc>
        <w:tc>
          <w:tcPr>
            <w:tcW w:w="708" w:type="dxa"/>
            <w:tcBorders>
              <w:top w:val="single" w:sz="4" w:space="0" w:color="000000"/>
              <w:left w:val="single" w:sz="4" w:space="0" w:color="000000"/>
              <w:bottom w:val="single" w:sz="4" w:space="0" w:color="000000"/>
              <w:right w:val="nil"/>
            </w:tcBorders>
            <w:hideMark/>
          </w:tcPr>
          <w:p w14:paraId="03A9AF23"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ВР</w:t>
            </w:r>
          </w:p>
        </w:tc>
        <w:tc>
          <w:tcPr>
            <w:tcW w:w="851" w:type="dxa"/>
            <w:tcBorders>
              <w:top w:val="single" w:sz="4" w:space="0" w:color="000000"/>
              <w:left w:val="single" w:sz="4" w:space="0" w:color="000000"/>
              <w:bottom w:val="single" w:sz="4" w:space="0" w:color="000000"/>
              <w:right w:val="single" w:sz="4" w:space="0" w:color="auto"/>
            </w:tcBorders>
          </w:tcPr>
          <w:p w14:paraId="1FB08EB5" w14:textId="77777777" w:rsidR="005F3E12" w:rsidRDefault="00007D4A">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2024</w:t>
            </w:r>
          </w:p>
          <w:p w14:paraId="535F8A0C" w14:textId="77777777" w:rsidR="005F3E12" w:rsidRDefault="005F3E12">
            <w:pPr>
              <w:pStyle w:val="ConsPlusCell"/>
              <w:spacing w:line="276" w:lineRule="auto"/>
              <w:jc w:val="center"/>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hideMark/>
          </w:tcPr>
          <w:p w14:paraId="133FD577" w14:textId="77777777" w:rsidR="005F3E12" w:rsidRDefault="00007D4A">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2025</w:t>
            </w:r>
            <w:r w:rsidR="005F3E12">
              <w:rPr>
                <w:rFonts w:ascii="Times New Roman" w:hAnsi="Times New Roman" w:cs="Times New Roman"/>
                <w:sz w:val="24"/>
                <w:szCs w:val="24"/>
              </w:rPr>
              <w:br/>
            </w:r>
          </w:p>
        </w:tc>
        <w:tc>
          <w:tcPr>
            <w:tcW w:w="1701" w:type="dxa"/>
            <w:tcBorders>
              <w:top w:val="single" w:sz="4" w:space="0" w:color="000000"/>
              <w:left w:val="single" w:sz="4" w:space="0" w:color="auto"/>
              <w:bottom w:val="single" w:sz="4" w:space="0" w:color="000000"/>
              <w:right w:val="single" w:sz="4" w:space="0" w:color="000000"/>
            </w:tcBorders>
            <w:hideMark/>
          </w:tcPr>
          <w:p w14:paraId="12ECE750"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202</w:t>
            </w:r>
            <w:r w:rsidR="00007D4A">
              <w:rPr>
                <w:rFonts w:ascii="Times New Roman" w:hAnsi="Times New Roman" w:cs="Times New Roman"/>
                <w:sz w:val="24"/>
                <w:szCs w:val="24"/>
              </w:rPr>
              <w:t>6</w:t>
            </w:r>
          </w:p>
        </w:tc>
      </w:tr>
      <w:tr w:rsidR="005F3E12" w14:paraId="76A13817" w14:textId="77777777" w:rsidTr="005F3E12">
        <w:tc>
          <w:tcPr>
            <w:tcW w:w="1417" w:type="dxa"/>
            <w:tcBorders>
              <w:top w:val="single" w:sz="4" w:space="0" w:color="000000"/>
              <w:left w:val="single" w:sz="4" w:space="0" w:color="000000"/>
              <w:bottom w:val="single" w:sz="4" w:space="0" w:color="000000"/>
              <w:right w:val="nil"/>
            </w:tcBorders>
            <w:hideMark/>
          </w:tcPr>
          <w:p w14:paraId="38A0707D"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3" w:type="dxa"/>
            <w:tcBorders>
              <w:top w:val="single" w:sz="4" w:space="0" w:color="000000"/>
              <w:left w:val="single" w:sz="4" w:space="0" w:color="000000"/>
              <w:bottom w:val="single" w:sz="4" w:space="0" w:color="000000"/>
              <w:right w:val="nil"/>
            </w:tcBorders>
            <w:hideMark/>
          </w:tcPr>
          <w:p w14:paraId="7E082DA5"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Borders>
              <w:top w:val="single" w:sz="4" w:space="0" w:color="000000"/>
              <w:left w:val="single" w:sz="4" w:space="0" w:color="000000"/>
              <w:bottom w:val="single" w:sz="4" w:space="0" w:color="000000"/>
              <w:right w:val="nil"/>
            </w:tcBorders>
            <w:hideMark/>
          </w:tcPr>
          <w:p w14:paraId="1ACC02A9"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nil"/>
            </w:tcBorders>
            <w:hideMark/>
          </w:tcPr>
          <w:p w14:paraId="1F8EE0A4"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right w:val="nil"/>
            </w:tcBorders>
            <w:hideMark/>
          </w:tcPr>
          <w:p w14:paraId="474CC5D9"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Borders>
              <w:top w:val="single" w:sz="4" w:space="0" w:color="000000"/>
              <w:left w:val="single" w:sz="4" w:space="0" w:color="000000"/>
              <w:bottom w:val="single" w:sz="4" w:space="0" w:color="000000"/>
              <w:right w:val="nil"/>
            </w:tcBorders>
            <w:hideMark/>
          </w:tcPr>
          <w:p w14:paraId="674F009A"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tcBorders>
              <w:top w:val="single" w:sz="4" w:space="0" w:color="000000"/>
              <w:left w:val="single" w:sz="4" w:space="0" w:color="000000"/>
              <w:bottom w:val="single" w:sz="4" w:space="0" w:color="000000"/>
              <w:right w:val="nil"/>
            </w:tcBorders>
            <w:hideMark/>
          </w:tcPr>
          <w:p w14:paraId="5CD70DED"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51" w:type="dxa"/>
            <w:tcBorders>
              <w:top w:val="single" w:sz="4" w:space="0" w:color="000000"/>
              <w:left w:val="single" w:sz="4" w:space="0" w:color="000000"/>
              <w:bottom w:val="single" w:sz="4" w:space="0" w:color="000000"/>
              <w:right w:val="single" w:sz="4" w:space="0" w:color="auto"/>
            </w:tcBorders>
            <w:hideMark/>
          </w:tcPr>
          <w:p w14:paraId="413E3236"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000000"/>
              <w:left w:val="single" w:sz="4" w:space="0" w:color="auto"/>
              <w:bottom w:val="single" w:sz="4" w:space="0" w:color="000000"/>
              <w:right w:val="single" w:sz="4" w:space="0" w:color="auto"/>
            </w:tcBorders>
            <w:hideMark/>
          </w:tcPr>
          <w:p w14:paraId="0A1917CA"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tcBorders>
              <w:top w:val="single" w:sz="4" w:space="0" w:color="000000"/>
              <w:left w:val="single" w:sz="4" w:space="0" w:color="auto"/>
              <w:bottom w:val="single" w:sz="4" w:space="0" w:color="000000"/>
              <w:right w:val="single" w:sz="4" w:space="0" w:color="000000"/>
            </w:tcBorders>
            <w:hideMark/>
          </w:tcPr>
          <w:p w14:paraId="7FB24F82"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5F3E12" w14:paraId="1ED6093D" w14:textId="77777777" w:rsidTr="005F3E12">
        <w:trPr>
          <w:trHeight w:val="517"/>
        </w:trPr>
        <w:tc>
          <w:tcPr>
            <w:tcW w:w="1417" w:type="dxa"/>
            <w:vMerge w:val="restart"/>
            <w:tcBorders>
              <w:top w:val="single" w:sz="4" w:space="0" w:color="000000"/>
              <w:left w:val="single" w:sz="4" w:space="0" w:color="000000"/>
              <w:bottom w:val="single" w:sz="4" w:space="0" w:color="000000"/>
              <w:right w:val="nil"/>
            </w:tcBorders>
            <w:hideMark/>
          </w:tcPr>
          <w:p w14:paraId="21F1D2F4"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подпрограмма </w:t>
            </w:r>
          </w:p>
        </w:tc>
        <w:tc>
          <w:tcPr>
            <w:tcW w:w="3683" w:type="dxa"/>
            <w:vMerge w:val="restart"/>
            <w:tcBorders>
              <w:top w:val="single" w:sz="4" w:space="0" w:color="000000"/>
              <w:left w:val="single" w:sz="4" w:space="0" w:color="000000"/>
              <w:bottom w:val="single" w:sz="4" w:space="0" w:color="000000"/>
              <w:right w:val="nil"/>
            </w:tcBorders>
          </w:tcPr>
          <w:p w14:paraId="55369336"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«Реализация муниципальной политики в сфере физической культуры и спорта»</w:t>
            </w:r>
          </w:p>
          <w:p w14:paraId="29BA5DC7"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муниципальной</w:t>
            </w:r>
          </w:p>
          <w:p w14:paraId="6DAC68FE"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программы «Повышение эффективности работы с молодежью, организация отдыха и оздоровления детей, молодежи, развитие физической культуры и спорта»</w:t>
            </w:r>
          </w:p>
          <w:p w14:paraId="0A44BFFA" w14:textId="77777777" w:rsidR="005F3E12" w:rsidRDefault="005F3E12">
            <w:pPr>
              <w:pStyle w:val="ConsPlusCell"/>
              <w:spacing w:line="276" w:lineRule="auto"/>
              <w:rPr>
                <w:rFonts w:ascii="Times New Roman" w:hAnsi="Times New Roman" w:cs="Times New Roman"/>
                <w:sz w:val="24"/>
                <w:szCs w:val="24"/>
              </w:rPr>
            </w:pPr>
          </w:p>
          <w:p w14:paraId="0A859C49" w14:textId="77777777" w:rsidR="005F3E12" w:rsidRDefault="005F3E12">
            <w:pPr>
              <w:pStyle w:val="ConsPlusCell"/>
              <w:spacing w:line="276" w:lineRule="auto"/>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nil"/>
            </w:tcBorders>
            <w:hideMark/>
          </w:tcPr>
          <w:p w14:paraId="42C9546B"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всего</w:t>
            </w:r>
            <w:r>
              <w:rPr>
                <w:rFonts w:ascii="Times New Roman" w:hAnsi="Times New Roman" w:cs="Times New Roman"/>
                <w:sz w:val="24"/>
                <w:szCs w:val="24"/>
                <w:lang w:val="en-US"/>
              </w:rPr>
              <w:t>,</w:t>
            </w:r>
          </w:p>
        </w:tc>
        <w:tc>
          <w:tcPr>
            <w:tcW w:w="851" w:type="dxa"/>
            <w:tcBorders>
              <w:top w:val="single" w:sz="4" w:space="0" w:color="000000"/>
              <w:left w:val="single" w:sz="4" w:space="0" w:color="000000"/>
              <w:bottom w:val="single" w:sz="4" w:space="0" w:color="000000"/>
              <w:right w:val="nil"/>
            </w:tcBorders>
            <w:hideMark/>
          </w:tcPr>
          <w:p w14:paraId="40B853AE"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850" w:type="dxa"/>
            <w:tcBorders>
              <w:top w:val="single" w:sz="4" w:space="0" w:color="000000"/>
              <w:left w:val="single" w:sz="4" w:space="0" w:color="000000"/>
              <w:bottom w:val="single" w:sz="4" w:space="0" w:color="000000"/>
              <w:right w:val="nil"/>
            </w:tcBorders>
            <w:hideMark/>
          </w:tcPr>
          <w:p w14:paraId="7A6F06A2"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418" w:type="dxa"/>
            <w:tcBorders>
              <w:top w:val="single" w:sz="4" w:space="0" w:color="000000"/>
              <w:left w:val="single" w:sz="4" w:space="0" w:color="000000"/>
              <w:bottom w:val="single" w:sz="4" w:space="0" w:color="000000"/>
              <w:right w:val="nil"/>
            </w:tcBorders>
            <w:hideMark/>
          </w:tcPr>
          <w:p w14:paraId="105E7F8C"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708" w:type="dxa"/>
            <w:tcBorders>
              <w:top w:val="single" w:sz="4" w:space="0" w:color="000000"/>
              <w:left w:val="single" w:sz="4" w:space="0" w:color="000000"/>
              <w:bottom w:val="single" w:sz="4" w:space="0" w:color="000000"/>
              <w:right w:val="nil"/>
            </w:tcBorders>
            <w:hideMark/>
          </w:tcPr>
          <w:p w14:paraId="144FD9BB"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851" w:type="dxa"/>
            <w:tcBorders>
              <w:top w:val="single" w:sz="4" w:space="0" w:color="000000"/>
              <w:left w:val="single" w:sz="4" w:space="0" w:color="000000"/>
              <w:bottom w:val="single" w:sz="4" w:space="0" w:color="000000"/>
              <w:right w:val="single" w:sz="4" w:space="0" w:color="auto"/>
            </w:tcBorders>
          </w:tcPr>
          <w:p w14:paraId="5660936E" w14:textId="77777777" w:rsidR="005F3E12" w:rsidRDefault="005F3E12">
            <w:pPr>
              <w:snapToGrid w:val="0"/>
              <w:jc w:val="center"/>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auto"/>
            </w:tcBorders>
          </w:tcPr>
          <w:p w14:paraId="5204BB27" w14:textId="77777777" w:rsidR="005F3E12" w:rsidRDefault="005F3E12">
            <w:pPr>
              <w:snapToGrid w:val="0"/>
              <w:jc w:val="center"/>
              <w:rPr>
                <w:rFonts w:ascii="Times New Roman" w:hAnsi="Times New Roman" w:cs="Times New Roman"/>
                <w:sz w:val="24"/>
                <w:szCs w:val="24"/>
              </w:rPr>
            </w:pPr>
          </w:p>
        </w:tc>
        <w:tc>
          <w:tcPr>
            <w:tcW w:w="1701" w:type="dxa"/>
            <w:tcBorders>
              <w:top w:val="single" w:sz="4" w:space="0" w:color="000000"/>
              <w:left w:val="single" w:sz="4" w:space="0" w:color="auto"/>
              <w:bottom w:val="single" w:sz="4" w:space="0" w:color="000000"/>
              <w:right w:val="single" w:sz="4" w:space="0" w:color="000000"/>
            </w:tcBorders>
          </w:tcPr>
          <w:p w14:paraId="1A8C98FE" w14:textId="77777777" w:rsidR="005F3E12" w:rsidRDefault="005F3E12">
            <w:pPr>
              <w:snapToGrid w:val="0"/>
              <w:jc w:val="center"/>
              <w:rPr>
                <w:rFonts w:ascii="Times New Roman" w:hAnsi="Times New Roman" w:cs="Times New Roman"/>
                <w:sz w:val="24"/>
                <w:szCs w:val="24"/>
              </w:rPr>
            </w:pPr>
          </w:p>
        </w:tc>
      </w:tr>
      <w:tr w:rsidR="005F3E12" w14:paraId="48BA635D" w14:textId="77777777" w:rsidTr="005F3E12">
        <w:trPr>
          <w:trHeight w:val="517"/>
        </w:trPr>
        <w:tc>
          <w:tcPr>
            <w:tcW w:w="1417" w:type="dxa"/>
            <w:vMerge/>
            <w:tcBorders>
              <w:top w:val="single" w:sz="4" w:space="0" w:color="000000"/>
              <w:left w:val="single" w:sz="4" w:space="0" w:color="000000"/>
              <w:bottom w:val="single" w:sz="4" w:space="0" w:color="000000"/>
              <w:right w:val="nil"/>
            </w:tcBorders>
            <w:vAlign w:val="center"/>
            <w:hideMark/>
          </w:tcPr>
          <w:p w14:paraId="142D2F25" w14:textId="77777777" w:rsidR="005F3E12" w:rsidRDefault="005F3E12">
            <w:pPr>
              <w:spacing w:after="0" w:line="240" w:lineRule="auto"/>
              <w:rPr>
                <w:rFonts w:ascii="Times New Roman" w:eastAsia="Times New Roman" w:hAnsi="Times New Roman" w:cs="Times New Roman"/>
                <w:sz w:val="24"/>
                <w:szCs w:val="24"/>
              </w:rPr>
            </w:pPr>
          </w:p>
        </w:tc>
        <w:tc>
          <w:tcPr>
            <w:tcW w:w="3683" w:type="dxa"/>
            <w:vMerge/>
            <w:tcBorders>
              <w:top w:val="single" w:sz="4" w:space="0" w:color="000000"/>
              <w:left w:val="single" w:sz="4" w:space="0" w:color="000000"/>
              <w:bottom w:val="single" w:sz="4" w:space="0" w:color="000000"/>
              <w:right w:val="nil"/>
            </w:tcBorders>
            <w:vAlign w:val="center"/>
            <w:hideMark/>
          </w:tcPr>
          <w:p w14:paraId="24766AF2" w14:textId="77777777" w:rsidR="005F3E12" w:rsidRDefault="005F3E12">
            <w:pPr>
              <w:spacing w:after="0" w:line="240" w:lineRule="auto"/>
              <w:rPr>
                <w:rFonts w:ascii="Times New Roman" w:eastAsia="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nil"/>
            </w:tcBorders>
            <w:hideMark/>
          </w:tcPr>
          <w:p w14:paraId="6DF18AD8"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Управление культуры, молодежной политики, физической культуры и спорта Администрации Обоянского района</w:t>
            </w:r>
          </w:p>
        </w:tc>
        <w:tc>
          <w:tcPr>
            <w:tcW w:w="851" w:type="dxa"/>
            <w:tcBorders>
              <w:top w:val="single" w:sz="4" w:space="0" w:color="000000"/>
              <w:left w:val="single" w:sz="4" w:space="0" w:color="000000"/>
              <w:bottom w:val="single" w:sz="4" w:space="0" w:color="000000"/>
              <w:right w:val="nil"/>
            </w:tcBorders>
            <w:hideMark/>
          </w:tcPr>
          <w:p w14:paraId="666884DD"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850" w:type="dxa"/>
            <w:tcBorders>
              <w:top w:val="single" w:sz="4" w:space="0" w:color="000000"/>
              <w:left w:val="single" w:sz="4" w:space="0" w:color="000000"/>
              <w:bottom w:val="single" w:sz="4" w:space="0" w:color="000000"/>
              <w:right w:val="nil"/>
            </w:tcBorders>
            <w:hideMark/>
          </w:tcPr>
          <w:p w14:paraId="52BE10FD"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1418" w:type="dxa"/>
            <w:tcBorders>
              <w:top w:val="single" w:sz="4" w:space="0" w:color="000000"/>
              <w:left w:val="single" w:sz="4" w:space="0" w:color="000000"/>
              <w:bottom w:val="single" w:sz="4" w:space="0" w:color="000000"/>
              <w:right w:val="nil"/>
            </w:tcBorders>
            <w:hideMark/>
          </w:tcPr>
          <w:p w14:paraId="609E99AB"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708" w:type="dxa"/>
            <w:tcBorders>
              <w:top w:val="single" w:sz="4" w:space="0" w:color="000000"/>
              <w:left w:val="single" w:sz="4" w:space="0" w:color="000000"/>
              <w:bottom w:val="single" w:sz="4" w:space="0" w:color="000000"/>
              <w:right w:val="nil"/>
            </w:tcBorders>
            <w:hideMark/>
          </w:tcPr>
          <w:p w14:paraId="3F7A1435"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х</w:t>
            </w:r>
          </w:p>
        </w:tc>
        <w:tc>
          <w:tcPr>
            <w:tcW w:w="851" w:type="dxa"/>
            <w:tcBorders>
              <w:top w:val="single" w:sz="4" w:space="0" w:color="000000"/>
              <w:left w:val="single" w:sz="4" w:space="0" w:color="000000"/>
              <w:bottom w:val="single" w:sz="4" w:space="0" w:color="000000"/>
              <w:right w:val="single" w:sz="4" w:space="0" w:color="auto"/>
            </w:tcBorders>
            <w:hideMark/>
          </w:tcPr>
          <w:p w14:paraId="4965FBFC" w14:textId="77777777" w:rsidR="005F3E12" w:rsidRDefault="00FB1BAD">
            <w:pPr>
              <w:jc w:val="center"/>
              <w:rPr>
                <w:rFonts w:ascii="Times New Roman" w:hAnsi="Times New Roman" w:cs="Times New Roman"/>
                <w:sz w:val="24"/>
                <w:szCs w:val="24"/>
              </w:rPr>
            </w:pPr>
            <w:r>
              <w:rPr>
                <w:rFonts w:ascii="Times New Roman" w:hAnsi="Times New Roman" w:cs="Times New Roman"/>
                <w:sz w:val="24"/>
                <w:szCs w:val="24"/>
              </w:rPr>
              <w:t>490</w:t>
            </w:r>
            <w:r w:rsidR="005F3E12">
              <w:rPr>
                <w:rFonts w:ascii="Times New Roman" w:hAnsi="Times New Roman" w:cs="Times New Roman"/>
                <w:sz w:val="24"/>
                <w:szCs w:val="24"/>
              </w:rPr>
              <w:t>,0</w:t>
            </w:r>
          </w:p>
        </w:tc>
        <w:tc>
          <w:tcPr>
            <w:tcW w:w="992" w:type="dxa"/>
            <w:tcBorders>
              <w:top w:val="single" w:sz="4" w:space="0" w:color="000000"/>
              <w:left w:val="single" w:sz="4" w:space="0" w:color="auto"/>
              <w:bottom w:val="single" w:sz="4" w:space="0" w:color="000000"/>
              <w:right w:val="single" w:sz="4" w:space="0" w:color="auto"/>
            </w:tcBorders>
            <w:hideMark/>
          </w:tcPr>
          <w:p w14:paraId="6880DE5E"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520,0</w:t>
            </w:r>
          </w:p>
        </w:tc>
        <w:tc>
          <w:tcPr>
            <w:tcW w:w="1701" w:type="dxa"/>
            <w:tcBorders>
              <w:top w:val="single" w:sz="4" w:space="0" w:color="000000"/>
              <w:left w:val="single" w:sz="4" w:space="0" w:color="auto"/>
              <w:bottom w:val="single" w:sz="4" w:space="0" w:color="000000"/>
              <w:right w:val="single" w:sz="4" w:space="0" w:color="000000"/>
            </w:tcBorders>
            <w:hideMark/>
          </w:tcPr>
          <w:p w14:paraId="32DFA499"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520,0</w:t>
            </w:r>
          </w:p>
        </w:tc>
      </w:tr>
      <w:tr w:rsidR="005F3E12" w14:paraId="48D12760" w14:textId="77777777" w:rsidTr="005F3E12">
        <w:trPr>
          <w:trHeight w:val="2842"/>
        </w:trPr>
        <w:tc>
          <w:tcPr>
            <w:tcW w:w="1417" w:type="dxa"/>
            <w:tcBorders>
              <w:top w:val="single" w:sz="4" w:space="0" w:color="000000"/>
              <w:left w:val="single" w:sz="4" w:space="0" w:color="000000"/>
              <w:bottom w:val="single" w:sz="4" w:space="0" w:color="auto"/>
              <w:right w:val="nil"/>
            </w:tcBorders>
            <w:vAlign w:val="center"/>
          </w:tcPr>
          <w:p w14:paraId="3182C233" w14:textId="77777777" w:rsidR="005F3E12" w:rsidRDefault="005F3E12">
            <w:pPr>
              <w:pStyle w:val="ConsPlusCell"/>
              <w:spacing w:line="276" w:lineRule="auto"/>
              <w:jc w:val="center"/>
              <w:rPr>
                <w:rFonts w:ascii="Times New Roman" w:hAnsi="Times New Roman" w:cs="Times New Roman"/>
                <w:sz w:val="24"/>
                <w:szCs w:val="24"/>
              </w:rPr>
            </w:pPr>
          </w:p>
        </w:tc>
        <w:tc>
          <w:tcPr>
            <w:tcW w:w="3683" w:type="dxa"/>
            <w:tcBorders>
              <w:top w:val="single" w:sz="4" w:space="0" w:color="000000"/>
              <w:left w:val="single" w:sz="4" w:space="0" w:color="000000"/>
              <w:bottom w:val="single" w:sz="4" w:space="0" w:color="auto"/>
              <w:right w:val="nil"/>
            </w:tcBorders>
            <w:hideMark/>
          </w:tcPr>
          <w:p w14:paraId="0060E916" w14:textId="77777777" w:rsidR="005F3E12" w:rsidRDefault="005F3E12">
            <w:pPr>
              <w:autoSpaceDE w:val="0"/>
              <w:jc w:val="both"/>
              <w:rPr>
                <w:rFonts w:ascii="Times New Roman" w:hAnsi="Times New Roman" w:cs="Times New Roman"/>
                <w:sz w:val="24"/>
                <w:szCs w:val="24"/>
              </w:rPr>
            </w:pPr>
            <w:r>
              <w:rPr>
                <w:rFonts w:ascii="Times New Roman" w:hAnsi="Times New Roman" w:cs="Times New Roman"/>
                <w:sz w:val="24"/>
                <w:szCs w:val="24"/>
              </w:rPr>
              <w:t>1.Основное мероприятие:</w:t>
            </w:r>
            <w:r>
              <w:rPr>
                <w:rFonts w:ascii="Times New Roman" w:hAnsi="Times New Roman" w:cs="Times New Roman"/>
                <w:color w:val="000000"/>
                <w:sz w:val="24"/>
                <w:szCs w:val="24"/>
              </w:rPr>
              <w:t xml:space="preserve"> Расходы местного бюджета на обеспечение организации и проведения физкультурных и массовых спортивных мероприятий, мероприятий по привлечению населения к занятиям физической культурой и массовым спортом»</w:t>
            </w:r>
          </w:p>
        </w:tc>
        <w:tc>
          <w:tcPr>
            <w:tcW w:w="2409" w:type="dxa"/>
            <w:tcBorders>
              <w:top w:val="single" w:sz="4" w:space="0" w:color="000000"/>
              <w:left w:val="single" w:sz="4" w:space="0" w:color="000000"/>
              <w:bottom w:val="single" w:sz="4" w:space="0" w:color="auto"/>
              <w:right w:val="nil"/>
            </w:tcBorders>
            <w:hideMark/>
          </w:tcPr>
          <w:p w14:paraId="20DA9A34"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Управление культуры, молодежной политики, физической культуры и спорта Администрации Обоянского района</w:t>
            </w:r>
          </w:p>
        </w:tc>
        <w:tc>
          <w:tcPr>
            <w:tcW w:w="851" w:type="dxa"/>
            <w:tcBorders>
              <w:top w:val="single" w:sz="4" w:space="0" w:color="000000"/>
              <w:left w:val="single" w:sz="4" w:space="0" w:color="000000"/>
              <w:bottom w:val="single" w:sz="4" w:space="0" w:color="auto"/>
              <w:right w:val="nil"/>
            </w:tcBorders>
            <w:hideMark/>
          </w:tcPr>
          <w:p w14:paraId="7D5A92FB"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850" w:type="dxa"/>
            <w:tcBorders>
              <w:top w:val="single" w:sz="4" w:space="0" w:color="000000"/>
              <w:left w:val="single" w:sz="4" w:space="0" w:color="000000"/>
              <w:bottom w:val="single" w:sz="4" w:space="0" w:color="auto"/>
              <w:right w:val="nil"/>
            </w:tcBorders>
            <w:hideMark/>
          </w:tcPr>
          <w:p w14:paraId="16C5AA76"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1102</w:t>
            </w:r>
          </w:p>
        </w:tc>
        <w:tc>
          <w:tcPr>
            <w:tcW w:w="1418" w:type="dxa"/>
            <w:tcBorders>
              <w:top w:val="single" w:sz="4" w:space="0" w:color="000000"/>
              <w:left w:val="single" w:sz="4" w:space="0" w:color="000000"/>
              <w:bottom w:val="single" w:sz="4" w:space="0" w:color="auto"/>
              <w:right w:val="nil"/>
            </w:tcBorders>
          </w:tcPr>
          <w:p w14:paraId="38292D56"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08301С1406</w:t>
            </w:r>
          </w:p>
          <w:p w14:paraId="1EBD0620" w14:textId="77777777" w:rsidR="005F3E12" w:rsidRDefault="005F3E12">
            <w:pPr>
              <w:pStyle w:val="ConsPlusCell"/>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auto"/>
              <w:right w:val="nil"/>
            </w:tcBorders>
            <w:hideMark/>
          </w:tcPr>
          <w:p w14:paraId="54A0B0D9"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851" w:type="dxa"/>
            <w:tcBorders>
              <w:top w:val="single" w:sz="4" w:space="0" w:color="000000"/>
              <w:left w:val="single" w:sz="4" w:space="0" w:color="000000"/>
              <w:bottom w:val="single" w:sz="4" w:space="0" w:color="auto"/>
              <w:right w:val="single" w:sz="4" w:space="0" w:color="auto"/>
            </w:tcBorders>
            <w:hideMark/>
          </w:tcPr>
          <w:p w14:paraId="33AD49A7" w14:textId="77777777" w:rsidR="005F3E12" w:rsidRDefault="00FB1BAD">
            <w:pPr>
              <w:jc w:val="center"/>
              <w:rPr>
                <w:rFonts w:ascii="Times New Roman" w:hAnsi="Times New Roman" w:cs="Times New Roman"/>
                <w:sz w:val="24"/>
                <w:szCs w:val="24"/>
              </w:rPr>
            </w:pPr>
            <w:r>
              <w:rPr>
                <w:rFonts w:ascii="Times New Roman" w:hAnsi="Times New Roman" w:cs="Times New Roman"/>
                <w:sz w:val="24"/>
                <w:szCs w:val="24"/>
              </w:rPr>
              <w:t>310</w:t>
            </w:r>
            <w:r w:rsidR="005F3E12">
              <w:rPr>
                <w:rFonts w:ascii="Times New Roman" w:hAnsi="Times New Roman" w:cs="Times New Roman"/>
                <w:sz w:val="24"/>
                <w:szCs w:val="24"/>
              </w:rPr>
              <w:t>,0</w:t>
            </w:r>
          </w:p>
        </w:tc>
        <w:tc>
          <w:tcPr>
            <w:tcW w:w="992" w:type="dxa"/>
            <w:tcBorders>
              <w:top w:val="single" w:sz="4" w:space="0" w:color="000000"/>
              <w:left w:val="single" w:sz="4" w:space="0" w:color="auto"/>
              <w:bottom w:val="single" w:sz="4" w:space="0" w:color="auto"/>
              <w:right w:val="single" w:sz="4" w:space="0" w:color="auto"/>
            </w:tcBorders>
            <w:hideMark/>
          </w:tcPr>
          <w:p w14:paraId="19EF56D3"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405,0</w:t>
            </w:r>
          </w:p>
        </w:tc>
        <w:tc>
          <w:tcPr>
            <w:tcW w:w="1701" w:type="dxa"/>
            <w:tcBorders>
              <w:top w:val="single" w:sz="4" w:space="0" w:color="000000"/>
              <w:left w:val="single" w:sz="4" w:space="0" w:color="auto"/>
              <w:bottom w:val="single" w:sz="4" w:space="0" w:color="auto"/>
              <w:right w:val="single" w:sz="4" w:space="0" w:color="000000"/>
            </w:tcBorders>
            <w:hideMark/>
          </w:tcPr>
          <w:p w14:paraId="0DE29740"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405,0</w:t>
            </w:r>
          </w:p>
        </w:tc>
      </w:tr>
      <w:tr w:rsidR="005F3E12" w14:paraId="039240F1" w14:textId="77777777" w:rsidTr="005F3E12">
        <w:trPr>
          <w:trHeight w:val="2617"/>
        </w:trPr>
        <w:tc>
          <w:tcPr>
            <w:tcW w:w="1417" w:type="dxa"/>
            <w:tcBorders>
              <w:top w:val="single" w:sz="4" w:space="0" w:color="auto"/>
              <w:left w:val="single" w:sz="4" w:space="0" w:color="000000"/>
              <w:bottom w:val="single" w:sz="4" w:space="0" w:color="000000"/>
              <w:right w:val="nil"/>
            </w:tcBorders>
            <w:vAlign w:val="center"/>
          </w:tcPr>
          <w:p w14:paraId="1AE05F66" w14:textId="77777777" w:rsidR="005F3E12" w:rsidRDefault="005F3E12">
            <w:pPr>
              <w:pStyle w:val="ConsPlusCell"/>
              <w:spacing w:line="276" w:lineRule="auto"/>
              <w:jc w:val="center"/>
              <w:rPr>
                <w:rFonts w:ascii="Times New Roman" w:hAnsi="Times New Roman" w:cs="Times New Roman"/>
                <w:sz w:val="24"/>
                <w:szCs w:val="24"/>
              </w:rPr>
            </w:pPr>
          </w:p>
        </w:tc>
        <w:tc>
          <w:tcPr>
            <w:tcW w:w="3683" w:type="dxa"/>
            <w:tcBorders>
              <w:top w:val="single" w:sz="4" w:space="0" w:color="auto"/>
              <w:left w:val="single" w:sz="4" w:space="0" w:color="000000"/>
              <w:bottom w:val="single" w:sz="4" w:space="0" w:color="000000"/>
              <w:right w:val="nil"/>
            </w:tcBorders>
            <w:hideMark/>
          </w:tcPr>
          <w:p w14:paraId="2CB89782" w14:textId="77777777" w:rsidR="005F3E12" w:rsidRDefault="005F3E12">
            <w:pPr>
              <w:autoSpaceDE w:val="0"/>
              <w:jc w:val="both"/>
              <w:rPr>
                <w:rFonts w:ascii="Times New Roman" w:hAnsi="Times New Roman" w:cs="Times New Roman"/>
                <w:sz w:val="24"/>
                <w:szCs w:val="24"/>
              </w:rPr>
            </w:pPr>
            <w:r>
              <w:rPr>
                <w:rFonts w:ascii="Times New Roman" w:hAnsi="Times New Roman" w:cs="Times New Roman"/>
                <w:color w:val="000000"/>
                <w:sz w:val="24"/>
                <w:szCs w:val="24"/>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409" w:type="dxa"/>
            <w:tcBorders>
              <w:top w:val="single" w:sz="4" w:space="0" w:color="auto"/>
              <w:left w:val="single" w:sz="4" w:space="0" w:color="000000"/>
              <w:bottom w:val="single" w:sz="4" w:space="0" w:color="000000"/>
              <w:right w:val="nil"/>
            </w:tcBorders>
            <w:hideMark/>
          </w:tcPr>
          <w:p w14:paraId="40992CB2" w14:textId="77777777" w:rsidR="005F3E12" w:rsidRDefault="005F3E12">
            <w:pPr>
              <w:spacing w:after="0"/>
              <w:rPr>
                <w:rFonts w:cs="Times New Roman"/>
              </w:rPr>
            </w:pPr>
          </w:p>
        </w:tc>
        <w:tc>
          <w:tcPr>
            <w:tcW w:w="851" w:type="dxa"/>
            <w:tcBorders>
              <w:top w:val="single" w:sz="4" w:space="0" w:color="000000"/>
              <w:left w:val="single" w:sz="4" w:space="0" w:color="000000"/>
              <w:bottom w:val="single" w:sz="4" w:space="0" w:color="auto"/>
              <w:right w:val="nil"/>
            </w:tcBorders>
            <w:hideMark/>
          </w:tcPr>
          <w:p w14:paraId="4F5473AB"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850" w:type="dxa"/>
            <w:tcBorders>
              <w:top w:val="single" w:sz="4" w:space="0" w:color="000000"/>
              <w:left w:val="single" w:sz="4" w:space="0" w:color="000000"/>
              <w:bottom w:val="single" w:sz="4" w:space="0" w:color="auto"/>
              <w:right w:val="nil"/>
            </w:tcBorders>
            <w:hideMark/>
          </w:tcPr>
          <w:p w14:paraId="75E63A24"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1102</w:t>
            </w:r>
          </w:p>
        </w:tc>
        <w:tc>
          <w:tcPr>
            <w:tcW w:w="1418" w:type="dxa"/>
            <w:tcBorders>
              <w:top w:val="single" w:sz="4" w:space="0" w:color="000000"/>
              <w:left w:val="single" w:sz="4" w:space="0" w:color="000000"/>
              <w:bottom w:val="single" w:sz="4" w:space="0" w:color="auto"/>
              <w:right w:val="nil"/>
            </w:tcBorders>
          </w:tcPr>
          <w:p w14:paraId="1C515ACF"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08301С1406</w:t>
            </w:r>
          </w:p>
          <w:p w14:paraId="7815880B" w14:textId="77777777" w:rsidR="005F3E12" w:rsidRDefault="005F3E12">
            <w:pPr>
              <w:pStyle w:val="ConsPlusCell"/>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auto"/>
              <w:right w:val="nil"/>
            </w:tcBorders>
            <w:hideMark/>
          </w:tcPr>
          <w:p w14:paraId="6D110DD2"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851" w:type="dxa"/>
            <w:tcBorders>
              <w:top w:val="single" w:sz="4" w:space="0" w:color="auto"/>
              <w:left w:val="single" w:sz="4" w:space="0" w:color="000000"/>
              <w:bottom w:val="single" w:sz="4" w:space="0" w:color="000000"/>
              <w:right w:val="single" w:sz="4" w:space="0" w:color="auto"/>
            </w:tcBorders>
            <w:hideMark/>
          </w:tcPr>
          <w:p w14:paraId="424C2CFF" w14:textId="77777777" w:rsidR="005F3E12" w:rsidRDefault="00FB1BAD">
            <w:pPr>
              <w:jc w:val="center"/>
              <w:rPr>
                <w:rFonts w:ascii="Times New Roman" w:hAnsi="Times New Roman" w:cs="Times New Roman"/>
                <w:sz w:val="24"/>
                <w:szCs w:val="24"/>
              </w:rPr>
            </w:pPr>
            <w:r>
              <w:rPr>
                <w:rFonts w:ascii="Times New Roman" w:hAnsi="Times New Roman" w:cs="Times New Roman"/>
                <w:sz w:val="24"/>
                <w:szCs w:val="24"/>
              </w:rPr>
              <w:t>200</w:t>
            </w:r>
            <w:r w:rsidR="005F3E12">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000000"/>
              <w:right w:val="single" w:sz="4" w:space="0" w:color="auto"/>
            </w:tcBorders>
            <w:hideMark/>
          </w:tcPr>
          <w:p w14:paraId="7F670847"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352,0</w:t>
            </w:r>
          </w:p>
        </w:tc>
        <w:tc>
          <w:tcPr>
            <w:tcW w:w="1701" w:type="dxa"/>
            <w:tcBorders>
              <w:top w:val="single" w:sz="4" w:space="0" w:color="auto"/>
              <w:left w:val="single" w:sz="4" w:space="0" w:color="auto"/>
              <w:bottom w:val="single" w:sz="4" w:space="0" w:color="000000"/>
              <w:right w:val="single" w:sz="4" w:space="0" w:color="000000"/>
            </w:tcBorders>
            <w:hideMark/>
          </w:tcPr>
          <w:p w14:paraId="2EB57D3C"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352,0</w:t>
            </w:r>
          </w:p>
        </w:tc>
      </w:tr>
      <w:tr w:rsidR="005F3E12" w14:paraId="6D66065C" w14:textId="77777777" w:rsidTr="005F3E12">
        <w:trPr>
          <w:trHeight w:val="810"/>
        </w:trPr>
        <w:tc>
          <w:tcPr>
            <w:tcW w:w="1417" w:type="dxa"/>
            <w:tcBorders>
              <w:top w:val="single" w:sz="4" w:space="0" w:color="000000"/>
              <w:left w:val="single" w:sz="4" w:space="0" w:color="000000"/>
              <w:bottom w:val="single" w:sz="4" w:space="0" w:color="000000"/>
              <w:right w:val="nil"/>
            </w:tcBorders>
            <w:vAlign w:val="center"/>
          </w:tcPr>
          <w:p w14:paraId="1CD1FE5F" w14:textId="77777777" w:rsidR="005F3E12" w:rsidRDefault="005F3E12">
            <w:pPr>
              <w:pStyle w:val="ConsPlusCell"/>
              <w:spacing w:line="276" w:lineRule="auto"/>
              <w:jc w:val="center"/>
              <w:rPr>
                <w:rFonts w:ascii="Times New Roman" w:hAnsi="Times New Roman" w:cs="Times New Roman"/>
                <w:sz w:val="24"/>
                <w:szCs w:val="24"/>
              </w:rPr>
            </w:pPr>
          </w:p>
        </w:tc>
        <w:tc>
          <w:tcPr>
            <w:tcW w:w="3683" w:type="dxa"/>
            <w:tcBorders>
              <w:top w:val="single" w:sz="4" w:space="0" w:color="000000"/>
              <w:left w:val="single" w:sz="4" w:space="0" w:color="000000"/>
              <w:bottom w:val="single" w:sz="4" w:space="0" w:color="000000"/>
              <w:right w:val="nil"/>
            </w:tcBorders>
            <w:hideMark/>
          </w:tcPr>
          <w:p w14:paraId="3F184B6B" w14:textId="77777777" w:rsidR="005F3E12" w:rsidRDefault="005F3E12">
            <w:pPr>
              <w:autoSpaceDE w:val="0"/>
              <w:rPr>
                <w:rFonts w:ascii="Times New Roman" w:hAnsi="Times New Roman" w:cs="Times New Roman"/>
                <w:sz w:val="24"/>
                <w:szCs w:val="24"/>
              </w:rPr>
            </w:pPr>
            <w:r>
              <w:rPr>
                <w:rFonts w:ascii="Times New Roman" w:hAnsi="Times New Roman" w:cs="Times New Roman"/>
                <w:color w:val="000000"/>
                <w:sz w:val="24"/>
                <w:szCs w:val="24"/>
              </w:rPr>
              <w:t>1.1..</w:t>
            </w:r>
            <w:r>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9" w:type="dxa"/>
            <w:tcBorders>
              <w:top w:val="single" w:sz="4" w:space="0" w:color="000000"/>
              <w:left w:val="single" w:sz="4" w:space="0" w:color="000000"/>
              <w:bottom w:val="single" w:sz="4" w:space="0" w:color="000000"/>
              <w:right w:val="nil"/>
            </w:tcBorders>
            <w:hideMark/>
          </w:tcPr>
          <w:p w14:paraId="22121799" w14:textId="77777777" w:rsidR="005F3E12" w:rsidRDefault="005F3E12">
            <w:pPr>
              <w:pStyle w:val="ConsPlusCell"/>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Управление культуры, молодежной политики, физической культуры и спорта Администрации Обоянского района</w:t>
            </w:r>
          </w:p>
        </w:tc>
        <w:tc>
          <w:tcPr>
            <w:tcW w:w="851" w:type="dxa"/>
            <w:tcBorders>
              <w:top w:val="single" w:sz="4" w:space="0" w:color="000000"/>
              <w:left w:val="single" w:sz="4" w:space="0" w:color="000000"/>
              <w:bottom w:val="single" w:sz="4" w:space="0" w:color="000000"/>
              <w:right w:val="nil"/>
            </w:tcBorders>
            <w:hideMark/>
          </w:tcPr>
          <w:p w14:paraId="2B200640"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850" w:type="dxa"/>
            <w:tcBorders>
              <w:top w:val="single" w:sz="4" w:space="0" w:color="000000"/>
              <w:left w:val="single" w:sz="4" w:space="0" w:color="000000"/>
              <w:bottom w:val="single" w:sz="4" w:space="0" w:color="000000"/>
              <w:right w:val="nil"/>
            </w:tcBorders>
            <w:hideMark/>
          </w:tcPr>
          <w:p w14:paraId="069C8B89"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1102</w:t>
            </w:r>
          </w:p>
        </w:tc>
        <w:tc>
          <w:tcPr>
            <w:tcW w:w="1418" w:type="dxa"/>
            <w:tcBorders>
              <w:top w:val="single" w:sz="4" w:space="0" w:color="000000"/>
              <w:left w:val="single" w:sz="4" w:space="0" w:color="000000"/>
              <w:bottom w:val="single" w:sz="4" w:space="0" w:color="000000"/>
              <w:right w:val="nil"/>
            </w:tcBorders>
          </w:tcPr>
          <w:p w14:paraId="3EA1C8C8"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08301С1406</w:t>
            </w:r>
          </w:p>
          <w:p w14:paraId="5FA07B78" w14:textId="77777777" w:rsidR="005F3E12" w:rsidRDefault="005F3E12">
            <w:pPr>
              <w:pStyle w:val="ConsPlusCell"/>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nil"/>
            </w:tcBorders>
            <w:hideMark/>
          </w:tcPr>
          <w:p w14:paraId="2AAD8A21"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Borders>
              <w:top w:val="single" w:sz="4" w:space="0" w:color="000000"/>
              <w:left w:val="single" w:sz="4" w:space="0" w:color="000000"/>
              <w:bottom w:val="single" w:sz="4" w:space="0" w:color="000000"/>
              <w:right w:val="single" w:sz="4" w:space="0" w:color="auto"/>
            </w:tcBorders>
            <w:hideMark/>
          </w:tcPr>
          <w:p w14:paraId="5E98DE2A" w14:textId="77777777" w:rsidR="005F3E12" w:rsidRDefault="00FB1BAD">
            <w:pPr>
              <w:jc w:val="center"/>
              <w:rPr>
                <w:rFonts w:ascii="Times New Roman" w:hAnsi="Times New Roman" w:cs="Times New Roman"/>
                <w:sz w:val="24"/>
                <w:szCs w:val="24"/>
              </w:rPr>
            </w:pPr>
            <w:r>
              <w:rPr>
                <w:rFonts w:ascii="Times New Roman" w:hAnsi="Times New Roman" w:cs="Times New Roman"/>
                <w:sz w:val="24"/>
                <w:szCs w:val="24"/>
              </w:rPr>
              <w:t>200</w:t>
            </w:r>
            <w:r w:rsidR="005F3E12">
              <w:rPr>
                <w:rFonts w:ascii="Times New Roman" w:hAnsi="Times New Roman" w:cs="Times New Roman"/>
                <w:sz w:val="24"/>
                <w:szCs w:val="24"/>
              </w:rPr>
              <w:t>,0</w:t>
            </w:r>
          </w:p>
        </w:tc>
        <w:tc>
          <w:tcPr>
            <w:tcW w:w="992" w:type="dxa"/>
            <w:tcBorders>
              <w:top w:val="single" w:sz="4" w:space="0" w:color="000000"/>
              <w:left w:val="single" w:sz="4" w:space="0" w:color="auto"/>
              <w:bottom w:val="single" w:sz="4" w:space="0" w:color="000000"/>
              <w:right w:val="single" w:sz="4" w:space="0" w:color="auto"/>
            </w:tcBorders>
            <w:hideMark/>
          </w:tcPr>
          <w:p w14:paraId="298FEAB8"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352,0</w:t>
            </w:r>
          </w:p>
        </w:tc>
        <w:tc>
          <w:tcPr>
            <w:tcW w:w="1701" w:type="dxa"/>
            <w:tcBorders>
              <w:top w:val="single" w:sz="4" w:space="0" w:color="000000"/>
              <w:left w:val="single" w:sz="4" w:space="0" w:color="auto"/>
              <w:bottom w:val="single" w:sz="4" w:space="0" w:color="000000"/>
              <w:right w:val="single" w:sz="4" w:space="0" w:color="000000"/>
            </w:tcBorders>
            <w:hideMark/>
          </w:tcPr>
          <w:p w14:paraId="112C592E"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352,0</w:t>
            </w:r>
          </w:p>
        </w:tc>
      </w:tr>
      <w:tr w:rsidR="005F3E12" w14:paraId="07903176" w14:textId="77777777" w:rsidTr="005F3E12">
        <w:trPr>
          <w:trHeight w:val="1440"/>
        </w:trPr>
        <w:tc>
          <w:tcPr>
            <w:tcW w:w="1417" w:type="dxa"/>
            <w:vMerge w:val="restart"/>
            <w:tcBorders>
              <w:top w:val="single" w:sz="4" w:space="0" w:color="000000"/>
              <w:left w:val="single" w:sz="4" w:space="0" w:color="000000"/>
              <w:bottom w:val="single" w:sz="4" w:space="0" w:color="000000"/>
              <w:right w:val="nil"/>
            </w:tcBorders>
            <w:vAlign w:val="center"/>
          </w:tcPr>
          <w:p w14:paraId="7E0EF0A7" w14:textId="77777777" w:rsidR="005F3E12" w:rsidRDefault="005F3E12">
            <w:pPr>
              <w:pStyle w:val="ConsPlusCell"/>
              <w:spacing w:line="276" w:lineRule="auto"/>
              <w:jc w:val="center"/>
              <w:rPr>
                <w:rFonts w:ascii="Times New Roman" w:hAnsi="Times New Roman" w:cs="Times New Roman"/>
                <w:sz w:val="24"/>
                <w:szCs w:val="24"/>
              </w:rPr>
            </w:pPr>
          </w:p>
        </w:tc>
        <w:tc>
          <w:tcPr>
            <w:tcW w:w="3683" w:type="dxa"/>
            <w:tcBorders>
              <w:top w:val="single" w:sz="4" w:space="0" w:color="000000"/>
              <w:left w:val="single" w:sz="4" w:space="0" w:color="000000"/>
              <w:bottom w:val="single" w:sz="4" w:space="0" w:color="auto"/>
              <w:right w:val="nil"/>
            </w:tcBorders>
            <w:hideMark/>
          </w:tcPr>
          <w:p w14:paraId="1E3332FA" w14:textId="77777777" w:rsidR="005F3E12" w:rsidRDefault="005F3E12">
            <w:pPr>
              <w:autoSpaceDE w:val="0"/>
              <w:jc w:val="both"/>
              <w:rPr>
                <w:rFonts w:ascii="Times New Roman" w:hAnsi="Times New Roman" w:cs="Times New Roman"/>
                <w:sz w:val="24"/>
                <w:szCs w:val="24"/>
              </w:rPr>
            </w:pPr>
            <w:r>
              <w:rPr>
                <w:rFonts w:ascii="Times New Roman" w:hAnsi="Times New Roman" w:cs="Times New Roman"/>
                <w:color w:val="000000"/>
                <w:sz w:val="24"/>
                <w:szCs w:val="24"/>
              </w:rPr>
              <w:t>1.2. Закупка товаров, работ и услуг для обеспечения государственных (муниципальных) нужд</w:t>
            </w:r>
          </w:p>
        </w:tc>
        <w:tc>
          <w:tcPr>
            <w:tcW w:w="2409" w:type="dxa"/>
            <w:vMerge w:val="restart"/>
            <w:tcBorders>
              <w:top w:val="single" w:sz="4" w:space="0" w:color="000000"/>
              <w:left w:val="single" w:sz="4" w:space="0" w:color="000000"/>
              <w:bottom w:val="single" w:sz="4" w:space="0" w:color="000000"/>
              <w:right w:val="nil"/>
            </w:tcBorders>
            <w:hideMark/>
          </w:tcPr>
          <w:p w14:paraId="2D37617C" w14:textId="77777777" w:rsidR="005F3E12" w:rsidRDefault="005F3E12">
            <w:pPr>
              <w:pStyle w:val="ConsPlusCell"/>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Управление культуры, молодежной политики, </w:t>
            </w:r>
            <w:r>
              <w:rPr>
                <w:rFonts w:ascii="Times New Roman" w:hAnsi="Times New Roman" w:cs="Times New Roman"/>
                <w:color w:val="000000"/>
                <w:sz w:val="24"/>
                <w:szCs w:val="24"/>
              </w:rPr>
              <w:lastRenderedPageBreak/>
              <w:t xml:space="preserve">физической культуры и спорта </w:t>
            </w:r>
          </w:p>
        </w:tc>
        <w:tc>
          <w:tcPr>
            <w:tcW w:w="851" w:type="dxa"/>
            <w:tcBorders>
              <w:top w:val="single" w:sz="4" w:space="0" w:color="000000"/>
              <w:left w:val="single" w:sz="4" w:space="0" w:color="000000"/>
              <w:bottom w:val="single" w:sz="4" w:space="0" w:color="auto"/>
              <w:right w:val="nil"/>
            </w:tcBorders>
            <w:hideMark/>
          </w:tcPr>
          <w:p w14:paraId="40A3A285"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003</w:t>
            </w:r>
          </w:p>
        </w:tc>
        <w:tc>
          <w:tcPr>
            <w:tcW w:w="850" w:type="dxa"/>
            <w:tcBorders>
              <w:top w:val="single" w:sz="4" w:space="0" w:color="000000"/>
              <w:left w:val="single" w:sz="4" w:space="0" w:color="000000"/>
              <w:bottom w:val="single" w:sz="4" w:space="0" w:color="auto"/>
              <w:right w:val="nil"/>
            </w:tcBorders>
            <w:hideMark/>
          </w:tcPr>
          <w:p w14:paraId="609EA54D"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1102</w:t>
            </w:r>
          </w:p>
        </w:tc>
        <w:tc>
          <w:tcPr>
            <w:tcW w:w="1418" w:type="dxa"/>
            <w:tcBorders>
              <w:top w:val="single" w:sz="4" w:space="0" w:color="000000"/>
              <w:left w:val="single" w:sz="4" w:space="0" w:color="000000"/>
              <w:bottom w:val="single" w:sz="4" w:space="0" w:color="auto"/>
              <w:right w:val="nil"/>
            </w:tcBorders>
          </w:tcPr>
          <w:p w14:paraId="413864C6"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08301С1406</w:t>
            </w:r>
          </w:p>
          <w:p w14:paraId="2B7EC5B1" w14:textId="77777777" w:rsidR="005F3E12" w:rsidRDefault="005F3E12">
            <w:pPr>
              <w:pStyle w:val="ConsPlusCell"/>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auto"/>
              <w:right w:val="nil"/>
            </w:tcBorders>
            <w:hideMark/>
          </w:tcPr>
          <w:p w14:paraId="3972CEE6"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851" w:type="dxa"/>
            <w:tcBorders>
              <w:top w:val="single" w:sz="4" w:space="0" w:color="000000"/>
              <w:left w:val="single" w:sz="4" w:space="0" w:color="000000"/>
              <w:bottom w:val="single" w:sz="4" w:space="0" w:color="auto"/>
              <w:right w:val="single" w:sz="4" w:space="0" w:color="auto"/>
            </w:tcBorders>
            <w:hideMark/>
          </w:tcPr>
          <w:p w14:paraId="04781EDB" w14:textId="77777777" w:rsidR="005F3E12" w:rsidRDefault="00FB1BAD">
            <w:pPr>
              <w:jc w:val="center"/>
              <w:rPr>
                <w:rFonts w:ascii="Times New Roman" w:hAnsi="Times New Roman" w:cs="Times New Roman"/>
                <w:sz w:val="24"/>
                <w:szCs w:val="24"/>
              </w:rPr>
            </w:pPr>
            <w:r>
              <w:rPr>
                <w:rFonts w:ascii="Times New Roman" w:hAnsi="Times New Roman" w:cs="Times New Roman"/>
                <w:sz w:val="24"/>
                <w:szCs w:val="24"/>
              </w:rPr>
              <w:t>110</w:t>
            </w:r>
            <w:r w:rsidR="005F3E12">
              <w:rPr>
                <w:rFonts w:ascii="Times New Roman" w:hAnsi="Times New Roman" w:cs="Times New Roman"/>
                <w:sz w:val="24"/>
                <w:szCs w:val="24"/>
              </w:rPr>
              <w:t>,0</w:t>
            </w:r>
          </w:p>
        </w:tc>
        <w:tc>
          <w:tcPr>
            <w:tcW w:w="992" w:type="dxa"/>
            <w:tcBorders>
              <w:top w:val="single" w:sz="4" w:space="0" w:color="000000"/>
              <w:left w:val="single" w:sz="4" w:space="0" w:color="auto"/>
              <w:bottom w:val="single" w:sz="4" w:space="0" w:color="auto"/>
              <w:right w:val="single" w:sz="4" w:space="0" w:color="auto"/>
            </w:tcBorders>
            <w:hideMark/>
          </w:tcPr>
          <w:p w14:paraId="0F446E1C"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53,0</w:t>
            </w:r>
          </w:p>
        </w:tc>
        <w:tc>
          <w:tcPr>
            <w:tcW w:w="1701" w:type="dxa"/>
            <w:tcBorders>
              <w:top w:val="single" w:sz="4" w:space="0" w:color="000000"/>
              <w:left w:val="single" w:sz="4" w:space="0" w:color="auto"/>
              <w:bottom w:val="single" w:sz="4" w:space="0" w:color="auto"/>
              <w:right w:val="single" w:sz="4" w:space="0" w:color="000000"/>
            </w:tcBorders>
            <w:hideMark/>
          </w:tcPr>
          <w:p w14:paraId="4F40E4A3"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53,0</w:t>
            </w:r>
          </w:p>
        </w:tc>
      </w:tr>
      <w:tr w:rsidR="005F3E12" w14:paraId="6D344D28" w14:textId="77777777" w:rsidTr="005F3E12">
        <w:trPr>
          <w:trHeight w:val="450"/>
        </w:trPr>
        <w:tc>
          <w:tcPr>
            <w:tcW w:w="1417" w:type="dxa"/>
            <w:vMerge/>
            <w:tcBorders>
              <w:top w:val="single" w:sz="4" w:space="0" w:color="000000"/>
              <w:left w:val="single" w:sz="4" w:space="0" w:color="000000"/>
              <w:bottom w:val="single" w:sz="4" w:space="0" w:color="000000"/>
              <w:right w:val="nil"/>
            </w:tcBorders>
            <w:vAlign w:val="center"/>
            <w:hideMark/>
          </w:tcPr>
          <w:p w14:paraId="41C63317" w14:textId="77777777" w:rsidR="005F3E12" w:rsidRDefault="005F3E12">
            <w:pPr>
              <w:spacing w:after="0" w:line="240" w:lineRule="auto"/>
              <w:rPr>
                <w:rFonts w:ascii="Times New Roman" w:eastAsia="Times New Roman" w:hAnsi="Times New Roman" w:cs="Times New Roman"/>
                <w:sz w:val="24"/>
                <w:szCs w:val="24"/>
              </w:rPr>
            </w:pPr>
          </w:p>
        </w:tc>
        <w:tc>
          <w:tcPr>
            <w:tcW w:w="3683" w:type="dxa"/>
            <w:tcBorders>
              <w:top w:val="single" w:sz="4" w:space="0" w:color="auto"/>
              <w:left w:val="single" w:sz="4" w:space="0" w:color="000000"/>
              <w:bottom w:val="single" w:sz="4" w:space="0" w:color="000000"/>
              <w:right w:val="nil"/>
            </w:tcBorders>
            <w:hideMark/>
          </w:tcPr>
          <w:p w14:paraId="6BA2CE2C" w14:textId="77777777" w:rsidR="005F3E12" w:rsidRDefault="005F3E12">
            <w:pPr>
              <w:autoSpaceDE w:val="0"/>
              <w:jc w:val="both"/>
              <w:rPr>
                <w:rFonts w:ascii="Times New Roman" w:hAnsi="Times New Roman" w:cs="Times New Roman"/>
                <w:color w:val="000000"/>
                <w:sz w:val="24"/>
                <w:szCs w:val="24"/>
              </w:rPr>
            </w:pPr>
            <w:r>
              <w:rPr>
                <w:rFonts w:ascii="Times New Roman" w:hAnsi="Times New Roman" w:cs="Times New Roman"/>
                <w:color w:val="000000"/>
                <w:sz w:val="24"/>
                <w:szCs w:val="24"/>
              </w:rPr>
              <w:t>1,3 Развитие системы оздоровления и отдыха детей</w:t>
            </w:r>
          </w:p>
        </w:tc>
        <w:tc>
          <w:tcPr>
            <w:tcW w:w="2409" w:type="dxa"/>
            <w:vMerge/>
            <w:tcBorders>
              <w:top w:val="single" w:sz="4" w:space="0" w:color="000000"/>
              <w:left w:val="single" w:sz="4" w:space="0" w:color="000000"/>
              <w:bottom w:val="single" w:sz="4" w:space="0" w:color="000000"/>
              <w:right w:val="nil"/>
            </w:tcBorders>
            <w:vAlign w:val="center"/>
            <w:hideMark/>
          </w:tcPr>
          <w:p w14:paraId="5FCC5F80" w14:textId="77777777" w:rsidR="005F3E12" w:rsidRDefault="005F3E12">
            <w:pPr>
              <w:spacing w:after="0" w:line="240" w:lineRule="auto"/>
              <w:rPr>
                <w:rFonts w:ascii="Times New Roman" w:eastAsia="Times New Roman" w:hAnsi="Times New Roman" w:cs="Times New Roman"/>
                <w:color w:val="000000"/>
                <w:sz w:val="24"/>
                <w:szCs w:val="24"/>
              </w:rPr>
            </w:pPr>
          </w:p>
        </w:tc>
        <w:tc>
          <w:tcPr>
            <w:tcW w:w="851" w:type="dxa"/>
            <w:tcBorders>
              <w:top w:val="single" w:sz="4" w:space="0" w:color="auto"/>
              <w:left w:val="single" w:sz="4" w:space="0" w:color="000000"/>
              <w:bottom w:val="single" w:sz="4" w:space="0" w:color="000000"/>
              <w:right w:val="nil"/>
            </w:tcBorders>
            <w:hideMark/>
          </w:tcPr>
          <w:p w14:paraId="3E789288"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002</w:t>
            </w:r>
          </w:p>
        </w:tc>
        <w:tc>
          <w:tcPr>
            <w:tcW w:w="850" w:type="dxa"/>
            <w:tcBorders>
              <w:top w:val="single" w:sz="4" w:space="0" w:color="auto"/>
              <w:left w:val="single" w:sz="4" w:space="0" w:color="000000"/>
              <w:bottom w:val="single" w:sz="4" w:space="0" w:color="000000"/>
              <w:right w:val="nil"/>
            </w:tcBorders>
            <w:hideMark/>
          </w:tcPr>
          <w:p w14:paraId="329A4DDD"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0702</w:t>
            </w:r>
          </w:p>
        </w:tc>
        <w:tc>
          <w:tcPr>
            <w:tcW w:w="1418" w:type="dxa"/>
            <w:tcBorders>
              <w:top w:val="single" w:sz="4" w:space="0" w:color="auto"/>
              <w:left w:val="single" w:sz="4" w:space="0" w:color="000000"/>
              <w:bottom w:val="single" w:sz="4" w:space="0" w:color="000000"/>
              <w:right w:val="nil"/>
            </w:tcBorders>
            <w:hideMark/>
          </w:tcPr>
          <w:p w14:paraId="64A9E4AF"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08301С1458</w:t>
            </w:r>
          </w:p>
        </w:tc>
        <w:tc>
          <w:tcPr>
            <w:tcW w:w="708" w:type="dxa"/>
            <w:tcBorders>
              <w:top w:val="single" w:sz="4" w:space="0" w:color="auto"/>
              <w:left w:val="single" w:sz="4" w:space="0" w:color="000000"/>
              <w:bottom w:val="single" w:sz="4" w:space="0" w:color="000000"/>
              <w:right w:val="nil"/>
            </w:tcBorders>
            <w:hideMark/>
          </w:tcPr>
          <w:p w14:paraId="64B6FFC3"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600</w:t>
            </w:r>
          </w:p>
        </w:tc>
        <w:tc>
          <w:tcPr>
            <w:tcW w:w="851" w:type="dxa"/>
            <w:tcBorders>
              <w:top w:val="single" w:sz="4" w:space="0" w:color="auto"/>
              <w:left w:val="single" w:sz="4" w:space="0" w:color="000000"/>
              <w:bottom w:val="single" w:sz="4" w:space="0" w:color="000000"/>
              <w:right w:val="single" w:sz="4" w:space="0" w:color="auto"/>
            </w:tcBorders>
            <w:hideMark/>
          </w:tcPr>
          <w:p w14:paraId="5B7ED526" w14:textId="77777777" w:rsidR="005F3E12" w:rsidRDefault="005F3E12">
            <w:pPr>
              <w:spacing w:after="0"/>
              <w:rPr>
                <w:rFonts w:cs="Times New Roman"/>
              </w:rPr>
            </w:pPr>
          </w:p>
        </w:tc>
        <w:tc>
          <w:tcPr>
            <w:tcW w:w="992" w:type="dxa"/>
            <w:tcBorders>
              <w:top w:val="single" w:sz="4" w:space="0" w:color="auto"/>
              <w:left w:val="single" w:sz="4" w:space="0" w:color="auto"/>
              <w:bottom w:val="single" w:sz="4" w:space="0" w:color="000000"/>
              <w:right w:val="single" w:sz="4" w:space="0" w:color="auto"/>
            </w:tcBorders>
            <w:hideMark/>
          </w:tcPr>
          <w:p w14:paraId="2BC3EF91"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000000"/>
              <w:right w:val="single" w:sz="4" w:space="0" w:color="000000"/>
            </w:tcBorders>
            <w:hideMark/>
          </w:tcPr>
          <w:p w14:paraId="16CA6293"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w:t>
            </w:r>
          </w:p>
        </w:tc>
      </w:tr>
      <w:tr w:rsidR="005F3E12" w14:paraId="598FE338" w14:textId="77777777" w:rsidTr="005F3E12">
        <w:trPr>
          <w:trHeight w:val="1350"/>
        </w:trPr>
        <w:tc>
          <w:tcPr>
            <w:tcW w:w="1417" w:type="dxa"/>
            <w:tcBorders>
              <w:top w:val="single" w:sz="4" w:space="0" w:color="000000"/>
              <w:left w:val="single" w:sz="4" w:space="0" w:color="000000"/>
              <w:bottom w:val="single" w:sz="4" w:space="0" w:color="000000"/>
              <w:right w:val="nil"/>
            </w:tcBorders>
            <w:vAlign w:val="center"/>
          </w:tcPr>
          <w:p w14:paraId="0A80FABC" w14:textId="77777777" w:rsidR="005F3E12" w:rsidRDefault="005F3E12">
            <w:pPr>
              <w:pStyle w:val="ConsPlusCell"/>
              <w:spacing w:line="276" w:lineRule="auto"/>
              <w:jc w:val="center"/>
              <w:rPr>
                <w:rFonts w:ascii="Times New Roman" w:hAnsi="Times New Roman" w:cs="Times New Roman"/>
                <w:sz w:val="24"/>
                <w:szCs w:val="24"/>
              </w:rPr>
            </w:pPr>
          </w:p>
        </w:tc>
        <w:tc>
          <w:tcPr>
            <w:tcW w:w="3683" w:type="dxa"/>
            <w:tcBorders>
              <w:top w:val="single" w:sz="4" w:space="0" w:color="000000"/>
              <w:left w:val="single" w:sz="4" w:space="0" w:color="000000"/>
              <w:bottom w:val="single" w:sz="4" w:space="0" w:color="000000"/>
              <w:right w:val="nil"/>
            </w:tcBorders>
            <w:hideMark/>
          </w:tcPr>
          <w:p w14:paraId="111FB3E0" w14:textId="77777777" w:rsidR="005F3E12" w:rsidRDefault="005F3E12">
            <w:pPr>
              <w:autoSpaceDE w:val="0"/>
              <w:snapToGrid w:val="0"/>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Основное мероприятие Расходы местного бюджета на создание условий для успешного выступления спортсменов муниципального образования на областных спортивных соревнований и развития спортивного резерва и дополнительное материальное обеспечение ведущих спортсменов муниципального образования и их тренеров и единовременное вознаграждение в сфере физической культуры и спорта. </w:t>
            </w:r>
          </w:p>
        </w:tc>
        <w:tc>
          <w:tcPr>
            <w:tcW w:w="2409" w:type="dxa"/>
            <w:tcBorders>
              <w:top w:val="single" w:sz="4" w:space="0" w:color="000000"/>
              <w:left w:val="single" w:sz="4" w:space="0" w:color="000000"/>
              <w:bottom w:val="single" w:sz="4" w:space="0" w:color="000000"/>
              <w:right w:val="nil"/>
            </w:tcBorders>
            <w:hideMark/>
          </w:tcPr>
          <w:p w14:paraId="084446FC"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Управление культуры, молодежной политики, физической культуры и спорта Администрации Обоянского района</w:t>
            </w:r>
          </w:p>
        </w:tc>
        <w:tc>
          <w:tcPr>
            <w:tcW w:w="851" w:type="dxa"/>
            <w:tcBorders>
              <w:top w:val="single" w:sz="4" w:space="0" w:color="000000"/>
              <w:left w:val="single" w:sz="4" w:space="0" w:color="000000"/>
              <w:bottom w:val="single" w:sz="4" w:space="0" w:color="000000"/>
              <w:right w:val="nil"/>
            </w:tcBorders>
            <w:hideMark/>
          </w:tcPr>
          <w:p w14:paraId="3E63E446"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850" w:type="dxa"/>
            <w:tcBorders>
              <w:top w:val="single" w:sz="4" w:space="0" w:color="000000"/>
              <w:left w:val="single" w:sz="4" w:space="0" w:color="000000"/>
              <w:bottom w:val="single" w:sz="4" w:space="0" w:color="000000"/>
              <w:right w:val="nil"/>
            </w:tcBorders>
            <w:hideMark/>
          </w:tcPr>
          <w:p w14:paraId="19392A26"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1102</w:t>
            </w:r>
          </w:p>
        </w:tc>
        <w:tc>
          <w:tcPr>
            <w:tcW w:w="1418" w:type="dxa"/>
            <w:tcBorders>
              <w:top w:val="single" w:sz="4" w:space="0" w:color="000000"/>
              <w:left w:val="single" w:sz="4" w:space="0" w:color="000000"/>
              <w:bottom w:val="single" w:sz="4" w:space="0" w:color="000000"/>
              <w:right w:val="nil"/>
            </w:tcBorders>
          </w:tcPr>
          <w:p w14:paraId="4112A9AE"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08302С1407</w:t>
            </w:r>
          </w:p>
          <w:p w14:paraId="040442B2" w14:textId="77777777" w:rsidR="005F3E12" w:rsidRDefault="005F3E12">
            <w:pPr>
              <w:pStyle w:val="ConsPlusCell"/>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nil"/>
            </w:tcBorders>
            <w:hideMark/>
          </w:tcPr>
          <w:p w14:paraId="327F48E8"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851" w:type="dxa"/>
            <w:tcBorders>
              <w:top w:val="single" w:sz="4" w:space="0" w:color="000000"/>
              <w:left w:val="single" w:sz="4" w:space="0" w:color="000000"/>
              <w:bottom w:val="single" w:sz="4" w:space="0" w:color="000000"/>
              <w:right w:val="single" w:sz="4" w:space="0" w:color="auto"/>
            </w:tcBorders>
            <w:hideMark/>
          </w:tcPr>
          <w:p w14:paraId="581CC67E" w14:textId="77777777" w:rsidR="005F3E12" w:rsidRDefault="00FB1BAD">
            <w:pPr>
              <w:jc w:val="center"/>
              <w:rPr>
                <w:rFonts w:ascii="Times New Roman" w:hAnsi="Times New Roman" w:cs="Times New Roman"/>
                <w:sz w:val="24"/>
                <w:szCs w:val="24"/>
              </w:rPr>
            </w:pPr>
            <w:r>
              <w:rPr>
                <w:rFonts w:ascii="Times New Roman" w:hAnsi="Times New Roman" w:cs="Times New Roman"/>
                <w:sz w:val="24"/>
                <w:szCs w:val="24"/>
              </w:rPr>
              <w:t>180</w:t>
            </w:r>
            <w:r w:rsidR="005F3E12">
              <w:rPr>
                <w:rFonts w:ascii="Times New Roman" w:hAnsi="Times New Roman" w:cs="Times New Roman"/>
                <w:sz w:val="24"/>
                <w:szCs w:val="24"/>
              </w:rPr>
              <w:t>,0</w:t>
            </w:r>
          </w:p>
        </w:tc>
        <w:tc>
          <w:tcPr>
            <w:tcW w:w="992" w:type="dxa"/>
            <w:tcBorders>
              <w:top w:val="single" w:sz="4" w:space="0" w:color="000000"/>
              <w:left w:val="single" w:sz="4" w:space="0" w:color="auto"/>
              <w:bottom w:val="single" w:sz="4" w:space="0" w:color="000000"/>
              <w:right w:val="single" w:sz="4" w:space="0" w:color="auto"/>
            </w:tcBorders>
            <w:hideMark/>
          </w:tcPr>
          <w:p w14:paraId="62F7C449"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115,0</w:t>
            </w:r>
          </w:p>
        </w:tc>
        <w:tc>
          <w:tcPr>
            <w:tcW w:w="1701" w:type="dxa"/>
            <w:tcBorders>
              <w:top w:val="single" w:sz="4" w:space="0" w:color="000000"/>
              <w:left w:val="single" w:sz="4" w:space="0" w:color="auto"/>
              <w:bottom w:val="single" w:sz="4" w:space="0" w:color="000000"/>
              <w:right w:val="single" w:sz="4" w:space="0" w:color="000000"/>
            </w:tcBorders>
            <w:hideMark/>
          </w:tcPr>
          <w:p w14:paraId="56320FAA"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115,0</w:t>
            </w:r>
          </w:p>
        </w:tc>
      </w:tr>
      <w:tr w:rsidR="005F3E12" w14:paraId="3ED5A9E4" w14:textId="77777777" w:rsidTr="005F3E12">
        <w:trPr>
          <w:trHeight w:val="1350"/>
        </w:trPr>
        <w:tc>
          <w:tcPr>
            <w:tcW w:w="1417" w:type="dxa"/>
            <w:tcBorders>
              <w:top w:val="single" w:sz="4" w:space="0" w:color="000000"/>
              <w:left w:val="single" w:sz="4" w:space="0" w:color="000000"/>
              <w:bottom w:val="single" w:sz="4" w:space="0" w:color="000000"/>
              <w:right w:val="nil"/>
            </w:tcBorders>
            <w:vAlign w:val="center"/>
          </w:tcPr>
          <w:p w14:paraId="000CBBDB" w14:textId="77777777" w:rsidR="005F3E12" w:rsidRDefault="005F3E12">
            <w:pPr>
              <w:pStyle w:val="ConsPlusCell"/>
              <w:spacing w:line="276" w:lineRule="auto"/>
              <w:jc w:val="center"/>
              <w:rPr>
                <w:rFonts w:ascii="Times New Roman" w:hAnsi="Times New Roman" w:cs="Times New Roman"/>
                <w:sz w:val="24"/>
                <w:szCs w:val="24"/>
              </w:rPr>
            </w:pPr>
          </w:p>
        </w:tc>
        <w:tc>
          <w:tcPr>
            <w:tcW w:w="3683" w:type="dxa"/>
            <w:tcBorders>
              <w:top w:val="single" w:sz="4" w:space="0" w:color="000000"/>
              <w:left w:val="single" w:sz="4" w:space="0" w:color="000000"/>
              <w:bottom w:val="single" w:sz="4" w:space="0" w:color="000000"/>
              <w:right w:val="nil"/>
            </w:tcBorders>
            <w:hideMark/>
          </w:tcPr>
          <w:p w14:paraId="038F723D" w14:textId="77777777" w:rsidR="005F3E12" w:rsidRDefault="005F3E12">
            <w:pPr>
              <w:autoSpaceDE w:val="0"/>
              <w:rPr>
                <w:rFonts w:ascii="Times New Roman" w:hAnsi="Times New Roman" w:cs="Times New Roman"/>
                <w:sz w:val="24"/>
                <w:szCs w:val="24"/>
              </w:rPr>
            </w:pPr>
            <w:r>
              <w:rPr>
                <w:rFonts w:ascii="Times New Roman" w:hAnsi="Times New Roman" w:cs="Times New Roman"/>
                <w:sz w:val="24"/>
                <w:szCs w:val="24"/>
              </w:rPr>
              <w:t>2.1..Расходы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09" w:type="dxa"/>
            <w:tcBorders>
              <w:top w:val="single" w:sz="4" w:space="0" w:color="000000"/>
              <w:left w:val="single" w:sz="4" w:space="0" w:color="000000"/>
              <w:bottom w:val="single" w:sz="4" w:space="0" w:color="000000"/>
              <w:right w:val="nil"/>
            </w:tcBorders>
            <w:hideMark/>
          </w:tcPr>
          <w:p w14:paraId="311E520C" w14:textId="77777777" w:rsidR="005F3E12" w:rsidRDefault="005F3E12">
            <w:pPr>
              <w:rPr>
                <w:rFonts w:ascii="Times New Roman" w:hAnsi="Times New Roman" w:cs="Times New Roman"/>
                <w:sz w:val="24"/>
                <w:szCs w:val="24"/>
              </w:rPr>
            </w:pPr>
            <w:r>
              <w:rPr>
                <w:rFonts w:ascii="Times New Roman" w:hAnsi="Times New Roman" w:cs="Times New Roman"/>
                <w:color w:val="000000"/>
                <w:sz w:val="24"/>
                <w:szCs w:val="24"/>
              </w:rPr>
              <w:t>Управление культуры, молодежной политики, физической культуры и спорта Администрации Обоянского района</w:t>
            </w:r>
          </w:p>
        </w:tc>
        <w:tc>
          <w:tcPr>
            <w:tcW w:w="851" w:type="dxa"/>
            <w:tcBorders>
              <w:top w:val="single" w:sz="4" w:space="0" w:color="000000"/>
              <w:left w:val="single" w:sz="4" w:space="0" w:color="000000"/>
              <w:bottom w:val="single" w:sz="4" w:space="0" w:color="000000"/>
              <w:right w:val="nil"/>
            </w:tcBorders>
            <w:hideMark/>
          </w:tcPr>
          <w:p w14:paraId="733E6D38"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850" w:type="dxa"/>
            <w:tcBorders>
              <w:top w:val="single" w:sz="4" w:space="0" w:color="000000"/>
              <w:left w:val="single" w:sz="4" w:space="0" w:color="000000"/>
              <w:bottom w:val="single" w:sz="4" w:space="0" w:color="000000"/>
              <w:right w:val="nil"/>
            </w:tcBorders>
            <w:hideMark/>
          </w:tcPr>
          <w:p w14:paraId="3CF0E352"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1102</w:t>
            </w:r>
          </w:p>
        </w:tc>
        <w:tc>
          <w:tcPr>
            <w:tcW w:w="1418" w:type="dxa"/>
            <w:tcBorders>
              <w:top w:val="single" w:sz="4" w:space="0" w:color="000000"/>
              <w:left w:val="single" w:sz="4" w:space="0" w:color="000000"/>
              <w:bottom w:val="single" w:sz="4" w:space="0" w:color="000000"/>
              <w:right w:val="nil"/>
            </w:tcBorders>
          </w:tcPr>
          <w:p w14:paraId="004DA2E0"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08302С1407</w:t>
            </w:r>
          </w:p>
          <w:p w14:paraId="3D6E15EF" w14:textId="77777777" w:rsidR="005F3E12" w:rsidRDefault="005F3E12">
            <w:pPr>
              <w:pStyle w:val="ConsPlusCell"/>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000000"/>
              <w:right w:val="nil"/>
            </w:tcBorders>
            <w:hideMark/>
          </w:tcPr>
          <w:p w14:paraId="434C5242"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Borders>
              <w:top w:val="single" w:sz="4" w:space="0" w:color="000000"/>
              <w:left w:val="single" w:sz="4" w:space="0" w:color="000000"/>
              <w:bottom w:val="single" w:sz="4" w:space="0" w:color="000000"/>
              <w:right w:val="single" w:sz="4" w:space="0" w:color="auto"/>
            </w:tcBorders>
            <w:hideMark/>
          </w:tcPr>
          <w:p w14:paraId="61FC8D6F" w14:textId="77777777" w:rsidR="005F3E12" w:rsidRDefault="00FB1BAD">
            <w:pPr>
              <w:jc w:val="center"/>
              <w:rPr>
                <w:rFonts w:ascii="Times New Roman" w:hAnsi="Times New Roman" w:cs="Times New Roman"/>
                <w:sz w:val="24"/>
                <w:szCs w:val="24"/>
              </w:rPr>
            </w:pPr>
            <w:r>
              <w:rPr>
                <w:rFonts w:ascii="Times New Roman" w:hAnsi="Times New Roman" w:cs="Times New Roman"/>
                <w:sz w:val="24"/>
                <w:szCs w:val="24"/>
              </w:rPr>
              <w:t>120</w:t>
            </w:r>
            <w:r w:rsidR="005F3E12">
              <w:rPr>
                <w:rFonts w:ascii="Times New Roman" w:hAnsi="Times New Roman" w:cs="Times New Roman"/>
                <w:sz w:val="24"/>
                <w:szCs w:val="24"/>
              </w:rPr>
              <w:t>,0</w:t>
            </w:r>
          </w:p>
        </w:tc>
        <w:tc>
          <w:tcPr>
            <w:tcW w:w="992" w:type="dxa"/>
            <w:tcBorders>
              <w:top w:val="single" w:sz="4" w:space="0" w:color="000000"/>
              <w:left w:val="single" w:sz="4" w:space="0" w:color="auto"/>
              <w:bottom w:val="single" w:sz="4" w:space="0" w:color="000000"/>
              <w:right w:val="single" w:sz="4" w:space="0" w:color="auto"/>
            </w:tcBorders>
            <w:hideMark/>
          </w:tcPr>
          <w:p w14:paraId="30CAC4E6"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65,0</w:t>
            </w:r>
          </w:p>
        </w:tc>
        <w:tc>
          <w:tcPr>
            <w:tcW w:w="1701" w:type="dxa"/>
            <w:tcBorders>
              <w:top w:val="single" w:sz="4" w:space="0" w:color="000000"/>
              <w:left w:val="single" w:sz="4" w:space="0" w:color="auto"/>
              <w:bottom w:val="single" w:sz="4" w:space="0" w:color="000000"/>
              <w:right w:val="single" w:sz="4" w:space="0" w:color="000000"/>
            </w:tcBorders>
            <w:hideMark/>
          </w:tcPr>
          <w:p w14:paraId="6DF082C5"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65,0</w:t>
            </w:r>
          </w:p>
        </w:tc>
      </w:tr>
      <w:tr w:rsidR="005F3E12" w14:paraId="4D57B45A" w14:textId="77777777" w:rsidTr="005F3E12">
        <w:trPr>
          <w:trHeight w:val="2452"/>
        </w:trPr>
        <w:tc>
          <w:tcPr>
            <w:tcW w:w="1417" w:type="dxa"/>
            <w:tcBorders>
              <w:top w:val="single" w:sz="4" w:space="0" w:color="000000"/>
              <w:left w:val="single" w:sz="4" w:space="0" w:color="000000"/>
              <w:bottom w:val="single" w:sz="4" w:space="0" w:color="auto"/>
              <w:right w:val="nil"/>
            </w:tcBorders>
            <w:vAlign w:val="center"/>
          </w:tcPr>
          <w:p w14:paraId="25E36014" w14:textId="77777777" w:rsidR="005F3E12" w:rsidRDefault="005F3E12">
            <w:pPr>
              <w:pStyle w:val="ConsPlusCell"/>
              <w:spacing w:line="276" w:lineRule="auto"/>
              <w:jc w:val="center"/>
              <w:rPr>
                <w:rFonts w:ascii="Times New Roman" w:hAnsi="Times New Roman" w:cs="Times New Roman"/>
                <w:sz w:val="24"/>
                <w:szCs w:val="24"/>
              </w:rPr>
            </w:pPr>
          </w:p>
        </w:tc>
        <w:tc>
          <w:tcPr>
            <w:tcW w:w="3683" w:type="dxa"/>
            <w:tcBorders>
              <w:top w:val="single" w:sz="4" w:space="0" w:color="000000"/>
              <w:left w:val="single" w:sz="4" w:space="0" w:color="000000"/>
              <w:bottom w:val="single" w:sz="4" w:space="0" w:color="auto"/>
              <w:right w:val="nil"/>
            </w:tcBorders>
          </w:tcPr>
          <w:p w14:paraId="1EE9A759" w14:textId="77777777" w:rsidR="005F3E12" w:rsidRDefault="005F3E12">
            <w:pPr>
              <w:autoSpaceDE w:val="0"/>
              <w:rPr>
                <w:rFonts w:ascii="Times New Roman" w:hAnsi="Times New Roman" w:cs="Times New Roman"/>
                <w:color w:val="000000"/>
                <w:sz w:val="24"/>
                <w:szCs w:val="24"/>
              </w:rPr>
            </w:pPr>
            <w:r>
              <w:rPr>
                <w:rFonts w:ascii="Times New Roman" w:hAnsi="Times New Roman" w:cs="Times New Roman"/>
                <w:sz w:val="24"/>
                <w:szCs w:val="24"/>
              </w:rPr>
              <w:t>2.2</w:t>
            </w:r>
            <w:r>
              <w:rPr>
                <w:rFonts w:ascii="Times New Roman" w:hAnsi="Times New Roman" w:cs="Times New Roman"/>
                <w:color w:val="000000"/>
                <w:sz w:val="24"/>
                <w:szCs w:val="24"/>
              </w:rPr>
              <w:t xml:space="preserve">  Закупка товаров , работ и услуг для обеспечения государственных (муниципальных) нужд</w:t>
            </w:r>
          </w:p>
          <w:p w14:paraId="04C5D122" w14:textId="77777777" w:rsidR="005F3E12" w:rsidRDefault="005F3E12">
            <w:pPr>
              <w:autoSpaceDE w:val="0"/>
              <w:rPr>
                <w:rFonts w:ascii="Times New Roman" w:hAnsi="Times New Roman" w:cs="Times New Roman"/>
                <w:color w:val="000000"/>
                <w:sz w:val="24"/>
                <w:szCs w:val="24"/>
              </w:rPr>
            </w:pPr>
          </w:p>
          <w:p w14:paraId="33F4C9FD" w14:textId="77777777" w:rsidR="005F3E12" w:rsidRDefault="005F3E12">
            <w:pPr>
              <w:autoSpaceDE w:val="0"/>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auto"/>
              <w:right w:val="nil"/>
            </w:tcBorders>
            <w:hideMark/>
          </w:tcPr>
          <w:p w14:paraId="50F5B112" w14:textId="77777777" w:rsidR="005F3E12" w:rsidRDefault="005F3E12">
            <w:pPr>
              <w:rPr>
                <w:rFonts w:ascii="Times New Roman" w:hAnsi="Times New Roman" w:cs="Times New Roman"/>
                <w:sz w:val="24"/>
                <w:szCs w:val="24"/>
              </w:rPr>
            </w:pPr>
            <w:r>
              <w:rPr>
                <w:rFonts w:ascii="Times New Roman" w:hAnsi="Times New Roman" w:cs="Times New Roman"/>
                <w:color w:val="000000"/>
                <w:sz w:val="24"/>
                <w:szCs w:val="24"/>
              </w:rPr>
              <w:t>Управление культуры, молодежной политики, физической культуры и спорта Администрации Обоянского района</w:t>
            </w:r>
          </w:p>
        </w:tc>
        <w:tc>
          <w:tcPr>
            <w:tcW w:w="851" w:type="dxa"/>
            <w:tcBorders>
              <w:top w:val="single" w:sz="4" w:space="0" w:color="000000"/>
              <w:left w:val="single" w:sz="4" w:space="0" w:color="000000"/>
              <w:bottom w:val="single" w:sz="4" w:space="0" w:color="auto"/>
              <w:right w:val="nil"/>
            </w:tcBorders>
            <w:hideMark/>
          </w:tcPr>
          <w:p w14:paraId="7C96E849"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003</w:t>
            </w:r>
          </w:p>
        </w:tc>
        <w:tc>
          <w:tcPr>
            <w:tcW w:w="850" w:type="dxa"/>
            <w:tcBorders>
              <w:top w:val="single" w:sz="4" w:space="0" w:color="000000"/>
              <w:left w:val="single" w:sz="4" w:space="0" w:color="000000"/>
              <w:bottom w:val="single" w:sz="4" w:space="0" w:color="auto"/>
              <w:right w:val="nil"/>
            </w:tcBorders>
            <w:hideMark/>
          </w:tcPr>
          <w:p w14:paraId="445A362D"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1102</w:t>
            </w:r>
          </w:p>
        </w:tc>
        <w:tc>
          <w:tcPr>
            <w:tcW w:w="1418" w:type="dxa"/>
            <w:tcBorders>
              <w:top w:val="single" w:sz="4" w:space="0" w:color="000000"/>
              <w:left w:val="single" w:sz="4" w:space="0" w:color="000000"/>
              <w:bottom w:val="single" w:sz="4" w:space="0" w:color="auto"/>
              <w:right w:val="nil"/>
            </w:tcBorders>
          </w:tcPr>
          <w:p w14:paraId="53DD275A"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08302С1407</w:t>
            </w:r>
          </w:p>
          <w:p w14:paraId="663B7AB7" w14:textId="77777777" w:rsidR="005F3E12" w:rsidRDefault="005F3E12">
            <w:pPr>
              <w:pStyle w:val="ConsPlusCell"/>
              <w:spacing w:line="276" w:lineRule="auto"/>
              <w:jc w:val="center"/>
              <w:rPr>
                <w:rFonts w:ascii="Times New Roman" w:hAnsi="Times New Roman" w:cs="Times New Roman"/>
                <w:sz w:val="24"/>
                <w:szCs w:val="24"/>
              </w:rPr>
            </w:pPr>
          </w:p>
        </w:tc>
        <w:tc>
          <w:tcPr>
            <w:tcW w:w="708" w:type="dxa"/>
            <w:tcBorders>
              <w:top w:val="single" w:sz="4" w:space="0" w:color="000000"/>
              <w:left w:val="single" w:sz="4" w:space="0" w:color="000000"/>
              <w:bottom w:val="single" w:sz="4" w:space="0" w:color="auto"/>
              <w:right w:val="nil"/>
            </w:tcBorders>
            <w:hideMark/>
          </w:tcPr>
          <w:p w14:paraId="12DFA237"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851" w:type="dxa"/>
            <w:tcBorders>
              <w:top w:val="single" w:sz="4" w:space="0" w:color="000000"/>
              <w:left w:val="single" w:sz="4" w:space="0" w:color="000000"/>
              <w:bottom w:val="single" w:sz="4" w:space="0" w:color="auto"/>
              <w:right w:val="single" w:sz="4" w:space="0" w:color="auto"/>
            </w:tcBorders>
            <w:hideMark/>
          </w:tcPr>
          <w:p w14:paraId="285EC264" w14:textId="77777777" w:rsidR="005F3E12" w:rsidRDefault="00FB1BAD">
            <w:pPr>
              <w:jc w:val="center"/>
              <w:rPr>
                <w:rFonts w:ascii="Times New Roman" w:hAnsi="Times New Roman" w:cs="Times New Roman"/>
                <w:sz w:val="24"/>
                <w:szCs w:val="24"/>
              </w:rPr>
            </w:pPr>
            <w:r>
              <w:rPr>
                <w:rFonts w:ascii="Times New Roman" w:hAnsi="Times New Roman" w:cs="Times New Roman"/>
                <w:sz w:val="24"/>
                <w:szCs w:val="24"/>
              </w:rPr>
              <w:t>60</w:t>
            </w:r>
            <w:r w:rsidR="005F3E12">
              <w:rPr>
                <w:rFonts w:ascii="Times New Roman" w:hAnsi="Times New Roman" w:cs="Times New Roman"/>
                <w:sz w:val="24"/>
                <w:szCs w:val="24"/>
              </w:rPr>
              <w:t>,0</w:t>
            </w:r>
          </w:p>
        </w:tc>
        <w:tc>
          <w:tcPr>
            <w:tcW w:w="992" w:type="dxa"/>
            <w:tcBorders>
              <w:top w:val="single" w:sz="4" w:space="0" w:color="000000"/>
              <w:left w:val="single" w:sz="4" w:space="0" w:color="auto"/>
              <w:bottom w:val="single" w:sz="4" w:space="0" w:color="auto"/>
              <w:right w:val="single" w:sz="4" w:space="0" w:color="auto"/>
            </w:tcBorders>
            <w:hideMark/>
          </w:tcPr>
          <w:p w14:paraId="565448D3"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50,0</w:t>
            </w:r>
          </w:p>
        </w:tc>
        <w:tc>
          <w:tcPr>
            <w:tcW w:w="1701" w:type="dxa"/>
            <w:tcBorders>
              <w:top w:val="single" w:sz="4" w:space="0" w:color="000000"/>
              <w:left w:val="single" w:sz="4" w:space="0" w:color="auto"/>
              <w:bottom w:val="single" w:sz="4" w:space="0" w:color="auto"/>
              <w:right w:val="single" w:sz="4" w:space="0" w:color="000000"/>
            </w:tcBorders>
            <w:hideMark/>
          </w:tcPr>
          <w:p w14:paraId="7A7A9FF7"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50,0</w:t>
            </w:r>
          </w:p>
        </w:tc>
      </w:tr>
    </w:tbl>
    <w:p w14:paraId="38AEB0A5" w14:textId="77777777" w:rsidR="005F3E12" w:rsidRDefault="005F3E12" w:rsidP="005F3E12"/>
    <w:p w14:paraId="20BB7C84" w14:textId="77777777" w:rsidR="005F3E12" w:rsidRDefault="005F3E12" w:rsidP="005F3E12"/>
    <w:p w14:paraId="53A48DDF" w14:textId="77777777" w:rsidR="005F3E12" w:rsidRDefault="005F3E12" w:rsidP="005F3E12"/>
    <w:p w14:paraId="6AE38D82" w14:textId="77777777" w:rsidR="005F3E12" w:rsidRDefault="005F3E12" w:rsidP="005F3E12"/>
    <w:p w14:paraId="36B8AAD7" w14:textId="77777777" w:rsidR="005F3E12" w:rsidRDefault="005F3E12" w:rsidP="005F3E12"/>
    <w:p w14:paraId="657EC242" w14:textId="77777777" w:rsidR="005F3E12" w:rsidRDefault="005F3E12" w:rsidP="005F3E12"/>
    <w:p w14:paraId="4AEF5B1B" w14:textId="77777777" w:rsidR="005F3E12" w:rsidRDefault="005F3E12" w:rsidP="005F3E12"/>
    <w:p w14:paraId="5B8701AF" w14:textId="77777777" w:rsidR="005F3E12" w:rsidRDefault="005F3E12" w:rsidP="005F3E12"/>
    <w:p w14:paraId="65587F79" w14:textId="77777777" w:rsidR="005F3E12" w:rsidRDefault="005F3E12" w:rsidP="005F3E12"/>
    <w:p w14:paraId="0F1F2A30" w14:textId="77777777" w:rsidR="005F3E12" w:rsidRDefault="005F3E12" w:rsidP="005F3E12"/>
    <w:p w14:paraId="39A23620" w14:textId="77777777" w:rsidR="00007D4A" w:rsidRDefault="00007D4A" w:rsidP="005F3E12"/>
    <w:p w14:paraId="1F03366E" w14:textId="77777777" w:rsidR="00007D4A" w:rsidRDefault="00007D4A" w:rsidP="005F3E12"/>
    <w:p w14:paraId="594BD467" w14:textId="77777777" w:rsidR="00007D4A" w:rsidRDefault="00007D4A" w:rsidP="005F3E12"/>
    <w:p w14:paraId="4D206755" w14:textId="77777777" w:rsidR="00007D4A" w:rsidRDefault="00007D4A" w:rsidP="005F3E12"/>
    <w:p w14:paraId="6F2901A4" w14:textId="77777777" w:rsidR="005F3E12" w:rsidRDefault="005F3E12" w:rsidP="005F3E12">
      <w:pPr>
        <w:pStyle w:val="ad"/>
        <w:spacing w:line="240" w:lineRule="auto"/>
        <w:ind w:left="9204"/>
        <w:jc w:val="right"/>
        <w:rPr>
          <w:rFonts w:ascii="Times New Roman" w:hAnsi="Times New Roman" w:cs="Times New Roman"/>
          <w:b/>
          <w:bCs/>
          <w:sz w:val="24"/>
          <w:szCs w:val="24"/>
        </w:rPr>
      </w:pPr>
      <w:r>
        <w:rPr>
          <w:rFonts w:ascii="Times New Roman" w:hAnsi="Times New Roman" w:cs="Times New Roman"/>
          <w:b/>
          <w:bCs/>
          <w:sz w:val="24"/>
          <w:szCs w:val="24"/>
        </w:rPr>
        <w:lastRenderedPageBreak/>
        <w:t>Таблица  №5</w:t>
      </w:r>
    </w:p>
    <w:p w14:paraId="1330E1A6" w14:textId="77777777" w:rsidR="005F3E12" w:rsidRDefault="005F3E12" w:rsidP="005F3E12">
      <w:pPr>
        <w:autoSpaceDE w:val="0"/>
        <w:spacing w:after="0"/>
        <w:jc w:val="right"/>
        <w:rPr>
          <w:rFonts w:ascii="Times New Roman" w:hAnsi="Times New Roman" w:cs="Times New Roman"/>
          <w:b/>
          <w:bCs/>
          <w:sz w:val="24"/>
          <w:szCs w:val="24"/>
        </w:rPr>
      </w:pPr>
      <w:r>
        <w:rPr>
          <w:rFonts w:ascii="Times New Roman" w:hAnsi="Times New Roman" w:cs="Times New Roman"/>
          <w:bCs/>
          <w:sz w:val="24"/>
          <w:szCs w:val="24"/>
        </w:rPr>
        <w:t>Приложение к постановлению Администрации Обоянского района</w:t>
      </w:r>
    </w:p>
    <w:p w14:paraId="554D5487"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«Повышение эффективности работы с  молодежью, организация  отдыха</w:t>
      </w:r>
    </w:p>
    <w:p w14:paraId="12B093DD"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и оздоровления детей, молодежи, развития физической культуры и спорта </w:t>
      </w:r>
    </w:p>
    <w:p w14:paraId="1B255071"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napToGrid w:val="0"/>
          <w:sz w:val="24"/>
          <w:szCs w:val="24"/>
        </w:rPr>
        <w:t>в Обоянском районе Курской области»</w:t>
      </w:r>
      <w:r w:rsidR="003C3597">
        <w:rPr>
          <w:rFonts w:ascii="Times New Roman" w:hAnsi="Times New Roman" w:cs="Times New Roman"/>
          <w:bCs/>
          <w:sz w:val="24"/>
          <w:szCs w:val="24"/>
        </w:rPr>
        <w:t>. от  .10.2023 №</w:t>
      </w:r>
    </w:p>
    <w:p w14:paraId="018BB9A6" w14:textId="77777777" w:rsidR="005F3E12" w:rsidRDefault="005F3E12" w:rsidP="005F3E12">
      <w:pPr>
        <w:pStyle w:val="a7"/>
        <w:spacing w:before="0" w:beforeAutospacing="0" w:after="0" w:line="276" w:lineRule="auto"/>
        <w:jc w:val="both"/>
        <w:rPr>
          <w:rFonts w:ascii="Times New Roman" w:hAnsi="Times New Roman" w:cs="Times New Roman"/>
        </w:rPr>
      </w:pPr>
      <w:r>
        <w:rPr>
          <w:rFonts w:ascii="Times New Roman" w:hAnsi="Times New Roman" w:cs="Times New Roman"/>
          <w:b/>
          <w:bCs/>
        </w:rPr>
        <w:t>«Ресурсное обеспечение реализации подпрограммы «Реализация муниципальной политики в сфере  физической культуры и спорта» муниципальной программы</w:t>
      </w:r>
      <w:r>
        <w:rPr>
          <w:rFonts w:ascii="Times New Roman" w:hAnsi="Times New Roman" w:cs="Times New Roman"/>
          <w:b/>
          <w:bCs/>
          <w:color w:val="000000"/>
        </w:rPr>
        <w:t xml:space="preserve"> </w:t>
      </w:r>
      <w:r>
        <w:rPr>
          <w:rFonts w:ascii="Times New Roman" w:hAnsi="Times New Roman" w:cs="Times New Roman"/>
          <w:b/>
          <w:bCs/>
        </w:rPr>
        <w:t xml:space="preserve"> «Повышение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w:t>
      </w:r>
    </w:p>
    <w:p w14:paraId="685DCA6D" w14:textId="77777777" w:rsidR="005F3E12" w:rsidRDefault="005F3E12" w:rsidP="005F3E12"/>
    <w:tbl>
      <w:tblPr>
        <w:tblW w:w="14880" w:type="dxa"/>
        <w:tblInd w:w="2" w:type="dxa"/>
        <w:tblLayout w:type="fixed"/>
        <w:tblCellMar>
          <w:left w:w="75" w:type="dxa"/>
          <w:right w:w="75" w:type="dxa"/>
        </w:tblCellMar>
        <w:tblLook w:val="00A0" w:firstRow="1" w:lastRow="0" w:firstColumn="1" w:lastColumn="0" w:noHBand="0" w:noVBand="0"/>
      </w:tblPr>
      <w:tblGrid>
        <w:gridCol w:w="1610"/>
        <w:gridCol w:w="8310"/>
        <w:gridCol w:w="1983"/>
        <w:gridCol w:w="997"/>
        <w:gridCol w:w="992"/>
        <w:gridCol w:w="988"/>
      </w:tblGrid>
      <w:tr w:rsidR="005F3E12" w14:paraId="4D6539D0" w14:textId="77777777" w:rsidTr="005F3E12">
        <w:trPr>
          <w:trHeight w:val="320"/>
        </w:trPr>
        <w:tc>
          <w:tcPr>
            <w:tcW w:w="1610" w:type="dxa"/>
            <w:vMerge w:val="restart"/>
            <w:tcBorders>
              <w:top w:val="single" w:sz="4" w:space="0" w:color="000000"/>
              <w:left w:val="single" w:sz="4" w:space="0" w:color="000000"/>
              <w:bottom w:val="single" w:sz="4" w:space="0" w:color="000000"/>
              <w:right w:val="nil"/>
            </w:tcBorders>
            <w:hideMark/>
          </w:tcPr>
          <w:p w14:paraId="712BAF7B" w14:textId="77777777" w:rsidR="005F3E12" w:rsidRDefault="005F3E12">
            <w:pPr>
              <w:pStyle w:val="ConsPlusCell"/>
              <w:spacing w:line="276" w:lineRule="auto"/>
              <w:jc w:val="center"/>
              <w:rPr>
                <w:rFonts w:ascii="Times New Roman" w:hAnsi="Times New Roman" w:cs="Times New Roman"/>
                <w:b/>
                <w:sz w:val="24"/>
                <w:szCs w:val="24"/>
              </w:rPr>
            </w:pPr>
            <w:r>
              <w:rPr>
                <w:rFonts w:ascii="Times New Roman" w:hAnsi="Times New Roman" w:cs="Times New Roman"/>
                <w:b/>
                <w:sz w:val="24"/>
                <w:szCs w:val="24"/>
              </w:rPr>
              <w:t>Подпрограм</w:t>
            </w:r>
          </w:p>
          <w:p w14:paraId="33F7FEF7"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b/>
                <w:sz w:val="24"/>
                <w:szCs w:val="24"/>
              </w:rPr>
              <w:t>ма</w:t>
            </w:r>
          </w:p>
        </w:tc>
        <w:tc>
          <w:tcPr>
            <w:tcW w:w="8310" w:type="dxa"/>
            <w:vMerge w:val="restart"/>
            <w:tcBorders>
              <w:top w:val="single" w:sz="4" w:space="0" w:color="000000"/>
              <w:left w:val="single" w:sz="4" w:space="0" w:color="000000"/>
              <w:bottom w:val="single" w:sz="4" w:space="0" w:color="000000"/>
              <w:right w:val="nil"/>
            </w:tcBorders>
            <w:hideMark/>
          </w:tcPr>
          <w:p w14:paraId="4BFD182E" w14:textId="77777777" w:rsidR="005F3E12" w:rsidRDefault="005F3E12">
            <w:pPr>
              <w:pStyle w:val="ConsPlusCell"/>
              <w:spacing w:line="276" w:lineRule="auto"/>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tc>
        <w:tc>
          <w:tcPr>
            <w:tcW w:w="1983" w:type="dxa"/>
            <w:tcBorders>
              <w:top w:val="single" w:sz="4" w:space="0" w:color="000000"/>
              <w:left w:val="single" w:sz="4" w:space="0" w:color="000000"/>
              <w:bottom w:val="single" w:sz="4" w:space="0" w:color="000000"/>
              <w:right w:val="nil"/>
            </w:tcBorders>
            <w:hideMark/>
          </w:tcPr>
          <w:p w14:paraId="47957D5E"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997" w:type="dxa"/>
            <w:vMerge w:val="restart"/>
            <w:tcBorders>
              <w:top w:val="single" w:sz="4" w:space="0" w:color="auto"/>
              <w:left w:val="single" w:sz="4" w:space="0" w:color="000000"/>
              <w:bottom w:val="single" w:sz="4" w:space="0" w:color="000000"/>
              <w:right w:val="single" w:sz="4" w:space="0" w:color="auto"/>
            </w:tcBorders>
          </w:tcPr>
          <w:p w14:paraId="4CF76520" w14:textId="77777777" w:rsidR="005F3E12" w:rsidRDefault="00FB1BAD">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490</w:t>
            </w:r>
            <w:r w:rsidR="005F3E12">
              <w:rPr>
                <w:rFonts w:ascii="Times New Roman" w:hAnsi="Times New Roman" w:cs="Times New Roman"/>
                <w:sz w:val="24"/>
                <w:szCs w:val="24"/>
              </w:rPr>
              <w:t>,0</w:t>
            </w:r>
          </w:p>
          <w:p w14:paraId="49EF5EA2" w14:textId="77777777" w:rsidR="005F3E12" w:rsidRDefault="005F3E12">
            <w:pPr>
              <w:jc w:val="center"/>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000000"/>
              <w:right w:val="single" w:sz="4" w:space="0" w:color="auto"/>
            </w:tcBorders>
          </w:tcPr>
          <w:p w14:paraId="7F0E36CD" w14:textId="77777777" w:rsidR="005F3E12" w:rsidRDefault="005F3E12">
            <w:pPr>
              <w:pStyle w:val="ConsPlusCell"/>
              <w:snapToGrid w:val="0"/>
              <w:spacing w:line="276" w:lineRule="auto"/>
              <w:jc w:val="center"/>
              <w:rPr>
                <w:rFonts w:ascii="Times New Roman" w:hAnsi="Times New Roman" w:cs="Times New Roman"/>
                <w:sz w:val="24"/>
                <w:szCs w:val="24"/>
              </w:rPr>
            </w:pPr>
            <w:r>
              <w:rPr>
                <w:rFonts w:ascii="Times New Roman" w:hAnsi="Times New Roman" w:cs="Times New Roman"/>
                <w:sz w:val="24"/>
                <w:szCs w:val="24"/>
              </w:rPr>
              <w:t>520,0</w:t>
            </w:r>
          </w:p>
          <w:p w14:paraId="5F596163" w14:textId="77777777" w:rsidR="005F3E12" w:rsidRDefault="005F3E12">
            <w:pPr>
              <w:jc w:val="center"/>
              <w:rPr>
                <w:rFonts w:ascii="Times New Roman" w:hAnsi="Times New Roman" w:cs="Times New Roman"/>
                <w:sz w:val="24"/>
                <w:szCs w:val="24"/>
              </w:rPr>
            </w:pPr>
          </w:p>
        </w:tc>
        <w:tc>
          <w:tcPr>
            <w:tcW w:w="988" w:type="dxa"/>
            <w:vMerge w:val="restart"/>
            <w:tcBorders>
              <w:top w:val="single" w:sz="4" w:space="0" w:color="auto"/>
              <w:left w:val="single" w:sz="4" w:space="0" w:color="auto"/>
              <w:bottom w:val="single" w:sz="4" w:space="0" w:color="000000"/>
              <w:right w:val="single" w:sz="4" w:space="0" w:color="000000"/>
            </w:tcBorders>
            <w:hideMark/>
          </w:tcPr>
          <w:p w14:paraId="02FA0A2E"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520,0</w:t>
            </w:r>
          </w:p>
        </w:tc>
      </w:tr>
      <w:tr w:rsidR="005F3E12" w14:paraId="13869F02" w14:textId="77777777" w:rsidTr="005F3E12">
        <w:trPr>
          <w:trHeight w:val="570"/>
        </w:trPr>
        <w:tc>
          <w:tcPr>
            <w:tcW w:w="1610" w:type="dxa"/>
            <w:vMerge/>
            <w:tcBorders>
              <w:top w:val="single" w:sz="4" w:space="0" w:color="000000"/>
              <w:left w:val="single" w:sz="4" w:space="0" w:color="000000"/>
              <w:bottom w:val="single" w:sz="4" w:space="0" w:color="000000"/>
              <w:right w:val="nil"/>
            </w:tcBorders>
            <w:vAlign w:val="center"/>
            <w:hideMark/>
          </w:tcPr>
          <w:p w14:paraId="3F67B5C2" w14:textId="77777777" w:rsidR="005F3E12" w:rsidRDefault="005F3E12">
            <w:pPr>
              <w:spacing w:after="0" w:line="240" w:lineRule="auto"/>
              <w:rPr>
                <w:rFonts w:ascii="Times New Roman" w:eastAsia="Times New Roman" w:hAnsi="Times New Roman" w:cs="Times New Roman"/>
                <w:sz w:val="24"/>
                <w:szCs w:val="24"/>
              </w:rPr>
            </w:pPr>
          </w:p>
        </w:tc>
        <w:tc>
          <w:tcPr>
            <w:tcW w:w="8310" w:type="dxa"/>
            <w:vMerge/>
            <w:tcBorders>
              <w:top w:val="single" w:sz="4" w:space="0" w:color="000000"/>
              <w:left w:val="single" w:sz="4" w:space="0" w:color="000000"/>
              <w:bottom w:val="single" w:sz="4" w:space="0" w:color="000000"/>
              <w:right w:val="nil"/>
            </w:tcBorders>
            <w:vAlign w:val="center"/>
            <w:hideMark/>
          </w:tcPr>
          <w:p w14:paraId="08B4B21D" w14:textId="77777777" w:rsidR="005F3E12" w:rsidRDefault="005F3E12">
            <w:pPr>
              <w:spacing w:after="0" w:line="240" w:lineRule="auto"/>
              <w:rPr>
                <w:rFonts w:ascii="Times New Roman" w:eastAsia="Times New Roman" w:hAnsi="Times New Roman" w:cs="Times New Roman"/>
                <w:b/>
                <w:sz w:val="24"/>
                <w:szCs w:val="24"/>
              </w:rPr>
            </w:pPr>
          </w:p>
        </w:tc>
        <w:tc>
          <w:tcPr>
            <w:tcW w:w="1983" w:type="dxa"/>
            <w:tcBorders>
              <w:top w:val="single" w:sz="4" w:space="0" w:color="000000"/>
              <w:left w:val="single" w:sz="4" w:space="0" w:color="000000"/>
              <w:bottom w:val="single" w:sz="4" w:space="0" w:color="auto"/>
              <w:right w:val="nil"/>
            </w:tcBorders>
            <w:hideMark/>
          </w:tcPr>
          <w:p w14:paraId="1721C5D3"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Муниципальный бюджет</w:t>
            </w:r>
          </w:p>
        </w:tc>
        <w:tc>
          <w:tcPr>
            <w:tcW w:w="997" w:type="dxa"/>
            <w:vMerge/>
            <w:tcBorders>
              <w:top w:val="single" w:sz="4" w:space="0" w:color="auto"/>
              <w:left w:val="single" w:sz="4" w:space="0" w:color="000000"/>
              <w:bottom w:val="single" w:sz="4" w:space="0" w:color="000000"/>
              <w:right w:val="single" w:sz="4" w:space="0" w:color="auto"/>
            </w:tcBorders>
            <w:vAlign w:val="center"/>
            <w:hideMark/>
          </w:tcPr>
          <w:p w14:paraId="05AEE77A" w14:textId="77777777" w:rsidR="005F3E12" w:rsidRDefault="005F3E12">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1F2F329" w14:textId="77777777" w:rsidR="005F3E12" w:rsidRDefault="005F3E12">
            <w:pPr>
              <w:spacing w:after="0" w:line="240" w:lineRule="auto"/>
              <w:rPr>
                <w:rFonts w:ascii="Times New Roman" w:hAnsi="Times New Roman" w:cs="Times New Roman"/>
                <w:sz w:val="24"/>
                <w:szCs w:val="24"/>
              </w:rPr>
            </w:pPr>
          </w:p>
        </w:tc>
        <w:tc>
          <w:tcPr>
            <w:tcW w:w="988" w:type="dxa"/>
            <w:vMerge/>
            <w:tcBorders>
              <w:top w:val="single" w:sz="4" w:space="0" w:color="auto"/>
              <w:left w:val="single" w:sz="4" w:space="0" w:color="auto"/>
              <w:bottom w:val="single" w:sz="4" w:space="0" w:color="000000"/>
              <w:right w:val="single" w:sz="4" w:space="0" w:color="000000"/>
            </w:tcBorders>
            <w:vAlign w:val="center"/>
            <w:hideMark/>
          </w:tcPr>
          <w:p w14:paraId="00673C72" w14:textId="77777777" w:rsidR="005F3E12" w:rsidRDefault="005F3E12">
            <w:pPr>
              <w:spacing w:after="0" w:line="240" w:lineRule="auto"/>
              <w:rPr>
                <w:rFonts w:ascii="Times New Roman" w:hAnsi="Times New Roman" w:cs="Times New Roman"/>
                <w:sz w:val="24"/>
                <w:szCs w:val="24"/>
              </w:rPr>
            </w:pPr>
          </w:p>
        </w:tc>
      </w:tr>
      <w:tr w:rsidR="005F3E12" w14:paraId="4371C3F5" w14:textId="77777777" w:rsidTr="005F3E12">
        <w:trPr>
          <w:trHeight w:val="160"/>
        </w:trPr>
        <w:tc>
          <w:tcPr>
            <w:tcW w:w="1610" w:type="dxa"/>
            <w:vMerge/>
            <w:tcBorders>
              <w:top w:val="single" w:sz="4" w:space="0" w:color="000000"/>
              <w:left w:val="single" w:sz="4" w:space="0" w:color="000000"/>
              <w:bottom w:val="single" w:sz="4" w:space="0" w:color="000000"/>
              <w:right w:val="nil"/>
            </w:tcBorders>
            <w:vAlign w:val="center"/>
            <w:hideMark/>
          </w:tcPr>
          <w:p w14:paraId="2E8ECF0B" w14:textId="77777777" w:rsidR="005F3E12" w:rsidRDefault="005F3E12">
            <w:pPr>
              <w:spacing w:after="0" w:line="240" w:lineRule="auto"/>
              <w:rPr>
                <w:rFonts w:ascii="Times New Roman" w:eastAsia="Times New Roman" w:hAnsi="Times New Roman" w:cs="Times New Roman"/>
                <w:sz w:val="24"/>
                <w:szCs w:val="24"/>
              </w:rPr>
            </w:pPr>
          </w:p>
        </w:tc>
        <w:tc>
          <w:tcPr>
            <w:tcW w:w="8310" w:type="dxa"/>
            <w:tcBorders>
              <w:top w:val="single" w:sz="4" w:space="0" w:color="000000"/>
              <w:left w:val="single" w:sz="4" w:space="0" w:color="000000"/>
              <w:bottom w:val="single" w:sz="4" w:space="0" w:color="000000"/>
              <w:right w:val="nil"/>
            </w:tcBorders>
            <w:hideMark/>
          </w:tcPr>
          <w:p w14:paraId="37A9AD7F" w14:textId="77777777" w:rsidR="005F3E12" w:rsidRDefault="005F3E12">
            <w:pPr>
              <w:autoSpaceDE w:val="0"/>
              <w:spacing w:after="0"/>
              <w:jc w:val="both"/>
              <w:rPr>
                <w:rFonts w:ascii="Times New Roman" w:hAnsi="Times New Roman" w:cs="Times New Roman"/>
                <w:sz w:val="24"/>
                <w:szCs w:val="24"/>
              </w:rPr>
            </w:pPr>
            <w:r>
              <w:rPr>
                <w:rFonts w:ascii="Times New Roman" w:hAnsi="Times New Roman" w:cs="Times New Roman"/>
                <w:sz w:val="24"/>
                <w:szCs w:val="24"/>
              </w:rPr>
              <w:t xml:space="preserve">1.Основное мероприятие. </w:t>
            </w:r>
            <w:r>
              <w:rPr>
                <w:rFonts w:ascii="Times New Roman" w:hAnsi="Times New Roman" w:cs="Times New Roman"/>
                <w:color w:val="000000"/>
                <w:sz w:val="24"/>
                <w:szCs w:val="24"/>
              </w:rPr>
              <w:t>Обеспечение организации и проведения физкультурных и массовых спортивных мероприятий, мероприятий по привлечению населения к занятиям физической культурой и массовым спортом</w:t>
            </w:r>
          </w:p>
        </w:tc>
        <w:tc>
          <w:tcPr>
            <w:tcW w:w="1983" w:type="dxa"/>
            <w:tcBorders>
              <w:top w:val="single" w:sz="4" w:space="0" w:color="auto"/>
              <w:left w:val="single" w:sz="4" w:space="0" w:color="000000"/>
              <w:bottom w:val="single" w:sz="4" w:space="0" w:color="auto"/>
              <w:right w:val="nil"/>
            </w:tcBorders>
            <w:vAlign w:val="center"/>
            <w:hideMark/>
          </w:tcPr>
          <w:p w14:paraId="0371BEA7" w14:textId="77777777" w:rsidR="005F3E12" w:rsidRDefault="005F3E12">
            <w:pPr>
              <w:spacing w:after="0"/>
              <w:rPr>
                <w:rFonts w:cs="Times New Roman"/>
              </w:rPr>
            </w:pPr>
          </w:p>
        </w:tc>
        <w:tc>
          <w:tcPr>
            <w:tcW w:w="997" w:type="dxa"/>
            <w:tcBorders>
              <w:top w:val="single" w:sz="4" w:space="0" w:color="000000"/>
              <w:left w:val="single" w:sz="4" w:space="0" w:color="000000"/>
              <w:bottom w:val="single" w:sz="4" w:space="0" w:color="000000"/>
              <w:right w:val="single" w:sz="4" w:space="0" w:color="auto"/>
            </w:tcBorders>
            <w:hideMark/>
          </w:tcPr>
          <w:p w14:paraId="3DABB428" w14:textId="77777777" w:rsidR="005F3E12" w:rsidRDefault="00FB1BAD">
            <w:pPr>
              <w:jc w:val="center"/>
              <w:rPr>
                <w:rFonts w:ascii="Times New Roman" w:hAnsi="Times New Roman" w:cs="Times New Roman"/>
                <w:sz w:val="24"/>
                <w:szCs w:val="24"/>
              </w:rPr>
            </w:pPr>
            <w:r>
              <w:rPr>
                <w:rFonts w:ascii="Times New Roman" w:hAnsi="Times New Roman" w:cs="Times New Roman"/>
                <w:sz w:val="24"/>
                <w:szCs w:val="24"/>
              </w:rPr>
              <w:t>310</w:t>
            </w:r>
            <w:r w:rsidR="005F3E12">
              <w:rPr>
                <w:rFonts w:ascii="Times New Roman" w:hAnsi="Times New Roman" w:cs="Times New Roman"/>
                <w:sz w:val="24"/>
                <w:szCs w:val="24"/>
              </w:rPr>
              <w:t>,0</w:t>
            </w:r>
          </w:p>
        </w:tc>
        <w:tc>
          <w:tcPr>
            <w:tcW w:w="992" w:type="dxa"/>
            <w:tcBorders>
              <w:top w:val="single" w:sz="4" w:space="0" w:color="000000"/>
              <w:left w:val="single" w:sz="4" w:space="0" w:color="auto"/>
              <w:bottom w:val="single" w:sz="4" w:space="0" w:color="000000"/>
              <w:right w:val="single" w:sz="4" w:space="0" w:color="auto"/>
            </w:tcBorders>
            <w:hideMark/>
          </w:tcPr>
          <w:p w14:paraId="7F2B31CD"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405,0</w:t>
            </w:r>
          </w:p>
        </w:tc>
        <w:tc>
          <w:tcPr>
            <w:tcW w:w="988" w:type="dxa"/>
            <w:tcBorders>
              <w:top w:val="single" w:sz="4" w:space="0" w:color="000000"/>
              <w:left w:val="single" w:sz="4" w:space="0" w:color="auto"/>
              <w:bottom w:val="single" w:sz="4" w:space="0" w:color="000000"/>
              <w:right w:val="single" w:sz="4" w:space="0" w:color="000000"/>
            </w:tcBorders>
            <w:hideMark/>
          </w:tcPr>
          <w:p w14:paraId="37228C6B"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405,0</w:t>
            </w:r>
          </w:p>
        </w:tc>
      </w:tr>
      <w:tr w:rsidR="005F3E12" w14:paraId="0A091C53" w14:textId="77777777" w:rsidTr="005F3E12">
        <w:trPr>
          <w:trHeight w:val="160"/>
        </w:trPr>
        <w:tc>
          <w:tcPr>
            <w:tcW w:w="1610" w:type="dxa"/>
            <w:vMerge/>
            <w:tcBorders>
              <w:top w:val="single" w:sz="4" w:space="0" w:color="000000"/>
              <w:left w:val="single" w:sz="4" w:space="0" w:color="000000"/>
              <w:bottom w:val="single" w:sz="4" w:space="0" w:color="000000"/>
              <w:right w:val="nil"/>
            </w:tcBorders>
            <w:vAlign w:val="center"/>
            <w:hideMark/>
          </w:tcPr>
          <w:p w14:paraId="7E7754BC" w14:textId="77777777" w:rsidR="005F3E12" w:rsidRDefault="005F3E12">
            <w:pPr>
              <w:spacing w:after="0" w:line="240" w:lineRule="auto"/>
              <w:rPr>
                <w:rFonts w:ascii="Times New Roman" w:eastAsia="Times New Roman" w:hAnsi="Times New Roman" w:cs="Times New Roman"/>
                <w:sz w:val="24"/>
                <w:szCs w:val="24"/>
              </w:rPr>
            </w:pPr>
          </w:p>
        </w:tc>
        <w:tc>
          <w:tcPr>
            <w:tcW w:w="8310" w:type="dxa"/>
            <w:tcBorders>
              <w:top w:val="single" w:sz="4" w:space="0" w:color="000000"/>
              <w:left w:val="single" w:sz="4" w:space="0" w:color="000000"/>
              <w:bottom w:val="single" w:sz="4" w:space="0" w:color="000000"/>
              <w:right w:val="nil"/>
            </w:tcBorders>
            <w:hideMark/>
          </w:tcPr>
          <w:p w14:paraId="42FA9C1E" w14:textId="77777777" w:rsidR="005F3E12" w:rsidRDefault="005F3E12">
            <w:pPr>
              <w:autoSpaceDE w:val="0"/>
              <w:rPr>
                <w:rFonts w:ascii="Times New Roman" w:hAnsi="Times New Roman" w:cs="Times New Roman"/>
                <w:sz w:val="24"/>
                <w:szCs w:val="24"/>
              </w:rPr>
            </w:pPr>
            <w:r>
              <w:rPr>
                <w:rFonts w:ascii="Times New Roman" w:hAnsi="Times New Roman" w:cs="Times New Roman"/>
                <w:color w:val="000000"/>
                <w:sz w:val="24"/>
                <w:szCs w:val="24"/>
              </w:rPr>
              <w:t xml:space="preserve">1.1.Обеспечение организации и проведения физкультурных и массовых спортивных мероприятий. </w:t>
            </w:r>
          </w:p>
        </w:tc>
        <w:tc>
          <w:tcPr>
            <w:tcW w:w="1983" w:type="dxa"/>
            <w:tcBorders>
              <w:top w:val="single" w:sz="4" w:space="0" w:color="auto"/>
              <w:left w:val="single" w:sz="4" w:space="0" w:color="000000"/>
              <w:bottom w:val="single" w:sz="4" w:space="0" w:color="auto"/>
              <w:right w:val="nil"/>
            </w:tcBorders>
            <w:vAlign w:val="center"/>
            <w:hideMark/>
          </w:tcPr>
          <w:p w14:paraId="2344136D" w14:textId="77777777" w:rsidR="005F3E12" w:rsidRDefault="005F3E12">
            <w:pPr>
              <w:spacing w:after="0"/>
              <w:rPr>
                <w:rFonts w:cs="Times New Roman"/>
              </w:rPr>
            </w:pPr>
          </w:p>
        </w:tc>
        <w:tc>
          <w:tcPr>
            <w:tcW w:w="997" w:type="dxa"/>
            <w:tcBorders>
              <w:top w:val="single" w:sz="4" w:space="0" w:color="000000"/>
              <w:left w:val="single" w:sz="4" w:space="0" w:color="000000"/>
              <w:bottom w:val="single" w:sz="4" w:space="0" w:color="000000"/>
              <w:right w:val="single" w:sz="4" w:space="0" w:color="auto"/>
            </w:tcBorders>
            <w:hideMark/>
          </w:tcPr>
          <w:p w14:paraId="05A9FEFD" w14:textId="77777777" w:rsidR="005F3E12" w:rsidRDefault="00FB1BAD">
            <w:pPr>
              <w:jc w:val="center"/>
              <w:rPr>
                <w:rFonts w:ascii="Times New Roman" w:hAnsi="Times New Roman" w:cs="Times New Roman"/>
                <w:sz w:val="24"/>
                <w:szCs w:val="24"/>
              </w:rPr>
            </w:pPr>
            <w:r>
              <w:rPr>
                <w:rFonts w:ascii="Times New Roman" w:hAnsi="Times New Roman" w:cs="Times New Roman"/>
                <w:sz w:val="24"/>
                <w:szCs w:val="24"/>
              </w:rPr>
              <w:t>200</w:t>
            </w:r>
            <w:r w:rsidR="005F3E12">
              <w:rPr>
                <w:rFonts w:ascii="Times New Roman" w:hAnsi="Times New Roman" w:cs="Times New Roman"/>
                <w:sz w:val="24"/>
                <w:szCs w:val="24"/>
              </w:rPr>
              <w:t>,0</w:t>
            </w:r>
          </w:p>
        </w:tc>
        <w:tc>
          <w:tcPr>
            <w:tcW w:w="992" w:type="dxa"/>
            <w:tcBorders>
              <w:top w:val="single" w:sz="4" w:space="0" w:color="000000"/>
              <w:left w:val="single" w:sz="4" w:space="0" w:color="auto"/>
              <w:bottom w:val="single" w:sz="4" w:space="0" w:color="000000"/>
              <w:right w:val="single" w:sz="4" w:space="0" w:color="auto"/>
            </w:tcBorders>
            <w:hideMark/>
          </w:tcPr>
          <w:p w14:paraId="65A7E0D6"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352,0</w:t>
            </w:r>
          </w:p>
        </w:tc>
        <w:tc>
          <w:tcPr>
            <w:tcW w:w="988" w:type="dxa"/>
            <w:tcBorders>
              <w:top w:val="single" w:sz="4" w:space="0" w:color="000000"/>
              <w:left w:val="single" w:sz="4" w:space="0" w:color="auto"/>
              <w:bottom w:val="single" w:sz="4" w:space="0" w:color="000000"/>
              <w:right w:val="single" w:sz="4" w:space="0" w:color="000000"/>
            </w:tcBorders>
            <w:hideMark/>
          </w:tcPr>
          <w:p w14:paraId="74696308"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352,0</w:t>
            </w:r>
          </w:p>
        </w:tc>
      </w:tr>
      <w:tr w:rsidR="005F3E12" w14:paraId="495C6228" w14:textId="77777777" w:rsidTr="005F3E12">
        <w:trPr>
          <w:trHeight w:val="1062"/>
        </w:trPr>
        <w:tc>
          <w:tcPr>
            <w:tcW w:w="1610" w:type="dxa"/>
            <w:vMerge/>
            <w:tcBorders>
              <w:top w:val="single" w:sz="4" w:space="0" w:color="000000"/>
              <w:left w:val="single" w:sz="4" w:space="0" w:color="000000"/>
              <w:bottom w:val="single" w:sz="4" w:space="0" w:color="000000"/>
              <w:right w:val="nil"/>
            </w:tcBorders>
            <w:vAlign w:val="center"/>
            <w:hideMark/>
          </w:tcPr>
          <w:p w14:paraId="1A905DB8" w14:textId="77777777" w:rsidR="005F3E12" w:rsidRDefault="005F3E12">
            <w:pPr>
              <w:spacing w:after="0" w:line="240" w:lineRule="auto"/>
              <w:rPr>
                <w:rFonts w:ascii="Times New Roman" w:eastAsia="Times New Roman" w:hAnsi="Times New Roman" w:cs="Times New Roman"/>
                <w:sz w:val="24"/>
                <w:szCs w:val="24"/>
              </w:rPr>
            </w:pPr>
          </w:p>
        </w:tc>
        <w:tc>
          <w:tcPr>
            <w:tcW w:w="8310" w:type="dxa"/>
            <w:tcBorders>
              <w:top w:val="single" w:sz="4" w:space="0" w:color="auto"/>
              <w:left w:val="single" w:sz="4" w:space="0" w:color="000000"/>
              <w:bottom w:val="single" w:sz="4" w:space="0" w:color="auto"/>
              <w:right w:val="nil"/>
            </w:tcBorders>
            <w:hideMark/>
          </w:tcPr>
          <w:p w14:paraId="2F680CD9" w14:textId="77777777" w:rsidR="005F3E12" w:rsidRDefault="005F3E12">
            <w:pPr>
              <w:autoSpaceDE w:val="0"/>
              <w:spacing w:after="0"/>
              <w:jc w:val="both"/>
              <w:rPr>
                <w:rFonts w:ascii="Times New Roman" w:hAnsi="Times New Roman" w:cs="Times New Roman"/>
                <w:sz w:val="24"/>
                <w:szCs w:val="24"/>
              </w:rPr>
            </w:pPr>
            <w:r>
              <w:rPr>
                <w:rFonts w:ascii="Times New Roman" w:hAnsi="Times New Roman" w:cs="Times New Roman"/>
                <w:color w:val="000000"/>
                <w:sz w:val="24"/>
                <w:szCs w:val="24"/>
              </w:rPr>
              <w:t>1.2.Мероприятия по привлечению населения к занятиям физической культурой</w:t>
            </w:r>
          </w:p>
          <w:p w14:paraId="45C1B2BB" w14:textId="77777777" w:rsidR="005F3E12" w:rsidRDefault="005F3E12">
            <w:pPr>
              <w:autoSpaceDE w:val="0"/>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и массовым спортом. Организация районной и участие в областных спартакиадах среди пенсионеров, инвалидов</w:t>
            </w:r>
          </w:p>
        </w:tc>
        <w:tc>
          <w:tcPr>
            <w:tcW w:w="1983" w:type="dxa"/>
            <w:tcBorders>
              <w:top w:val="single" w:sz="4" w:space="0" w:color="auto"/>
              <w:left w:val="single" w:sz="4" w:space="0" w:color="000000"/>
              <w:bottom w:val="single" w:sz="4" w:space="0" w:color="auto"/>
              <w:right w:val="nil"/>
            </w:tcBorders>
            <w:vAlign w:val="center"/>
            <w:hideMark/>
          </w:tcPr>
          <w:p w14:paraId="32F277DE" w14:textId="77777777" w:rsidR="005F3E12" w:rsidRDefault="005F3E12">
            <w:pPr>
              <w:spacing w:after="0"/>
              <w:rPr>
                <w:rFonts w:cs="Times New Roman"/>
              </w:rPr>
            </w:pPr>
          </w:p>
        </w:tc>
        <w:tc>
          <w:tcPr>
            <w:tcW w:w="997" w:type="dxa"/>
            <w:tcBorders>
              <w:top w:val="single" w:sz="4" w:space="0" w:color="auto"/>
              <w:left w:val="single" w:sz="4" w:space="0" w:color="000000"/>
              <w:bottom w:val="single" w:sz="4" w:space="0" w:color="auto"/>
              <w:right w:val="single" w:sz="4" w:space="0" w:color="auto"/>
            </w:tcBorders>
            <w:hideMark/>
          </w:tcPr>
          <w:p w14:paraId="1AED4183" w14:textId="77777777" w:rsidR="005F3E12" w:rsidRDefault="00FB1BAD">
            <w:pPr>
              <w:jc w:val="center"/>
              <w:rPr>
                <w:rFonts w:ascii="Times New Roman" w:hAnsi="Times New Roman" w:cs="Times New Roman"/>
                <w:sz w:val="24"/>
                <w:szCs w:val="24"/>
              </w:rPr>
            </w:pPr>
            <w:r>
              <w:rPr>
                <w:rFonts w:ascii="Times New Roman" w:hAnsi="Times New Roman" w:cs="Times New Roman"/>
                <w:sz w:val="24"/>
                <w:szCs w:val="24"/>
              </w:rPr>
              <w:t>110</w:t>
            </w:r>
            <w:r w:rsidR="005F3E12">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1AF70B78"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53,0</w:t>
            </w:r>
          </w:p>
        </w:tc>
        <w:tc>
          <w:tcPr>
            <w:tcW w:w="988" w:type="dxa"/>
            <w:tcBorders>
              <w:top w:val="single" w:sz="4" w:space="0" w:color="auto"/>
              <w:left w:val="single" w:sz="4" w:space="0" w:color="auto"/>
              <w:bottom w:val="single" w:sz="4" w:space="0" w:color="auto"/>
              <w:right w:val="single" w:sz="4" w:space="0" w:color="000000"/>
            </w:tcBorders>
            <w:hideMark/>
          </w:tcPr>
          <w:p w14:paraId="127FBC02"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53,0</w:t>
            </w:r>
          </w:p>
        </w:tc>
      </w:tr>
      <w:tr w:rsidR="005F3E12" w14:paraId="2E9619B5" w14:textId="77777777" w:rsidTr="005F3E12">
        <w:trPr>
          <w:trHeight w:val="1728"/>
        </w:trPr>
        <w:tc>
          <w:tcPr>
            <w:tcW w:w="1610" w:type="dxa"/>
            <w:vMerge/>
            <w:tcBorders>
              <w:top w:val="single" w:sz="4" w:space="0" w:color="000000"/>
              <w:left w:val="single" w:sz="4" w:space="0" w:color="000000"/>
              <w:bottom w:val="single" w:sz="4" w:space="0" w:color="000000"/>
              <w:right w:val="nil"/>
            </w:tcBorders>
            <w:vAlign w:val="center"/>
            <w:hideMark/>
          </w:tcPr>
          <w:p w14:paraId="782E72AB" w14:textId="77777777" w:rsidR="005F3E12" w:rsidRDefault="005F3E12">
            <w:pPr>
              <w:spacing w:after="0" w:line="240" w:lineRule="auto"/>
              <w:rPr>
                <w:rFonts w:ascii="Times New Roman" w:eastAsia="Times New Roman" w:hAnsi="Times New Roman" w:cs="Times New Roman"/>
                <w:sz w:val="24"/>
                <w:szCs w:val="24"/>
              </w:rPr>
            </w:pPr>
          </w:p>
        </w:tc>
        <w:tc>
          <w:tcPr>
            <w:tcW w:w="8310" w:type="dxa"/>
            <w:tcBorders>
              <w:top w:val="single" w:sz="4" w:space="0" w:color="auto"/>
              <w:left w:val="single" w:sz="4" w:space="0" w:color="000000"/>
              <w:bottom w:val="nil"/>
              <w:right w:val="nil"/>
            </w:tcBorders>
            <w:hideMark/>
          </w:tcPr>
          <w:p w14:paraId="28F1F7AB" w14:textId="77777777" w:rsidR="005F3E12" w:rsidRDefault="005F3E12">
            <w:pPr>
              <w:autoSpaceDE w:val="0"/>
              <w:snapToGrid w:val="0"/>
              <w:spacing w:after="0"/>
              <w:rPr>
                <w:rFonts w:ascii="Times New Roman" w:hAnsi="Times New Roman" w:cs="Times New Roman"/>
                <w:sz w:val="24"/>
                <w:szCs w:val="24"/>
              </w:rPr>
            </w:pPr>
            <w:r>
              <w:rPr>
                <w:rFonts w:ascii="Times New Roman" w:hAnsi="Times New Roman" w:cs="Times New Roman"/>
                <w:sz w:val="24"/>
                <w:szCs w:val="24"/>
              </w:rPr>
              <w:t xml:space="preserve">2. Основное мероприятие. Материально-техническое обеспечение спортивных </w:t>
            </w:r>
          </w:p>
          <w:p w14:paraId="65B7242D" w14:textId="77777777" w:rsidR="005F3E12" w:rsidRDefault="005F3E12">
            <w:pPr>
              <w:autoSpaceDE w:val="0"/>
              <w:snapToGrid w:val="0"/>
              <w:spacing w:after="0"/>
              <w:rPr>
                <w:rFonts w:ascii="Times New Roman" w:hAnsi="Times New Roman" w:cs="Times New Roman"/>
                <w:sz w:val="24"/>
                <w:szCs w:val="24"/>
              </w:rPr>
            </w:pPr>
            <w:r>
              <w:rPr>
                <w:rFonts w:ascii="Times New Roman" w:hAnsi="Times New Roman" w:cs="Times New Roman"/>
                <w:sz w:val="24"/>
                <w:szCs w:val="24"/>
              </w:rPr>
              <w:t>сборных команд муниципального образования (отдельных спортсменов муниципального образования), дополнительное материальное обеспечение ведущих спортсменов муниципального образования и их тренеров и единовременное вознаграждение в сфере физической культуры и спорта</w:t>
            </w:r>
          </w:p>
        </w:tc>
        <w:tc>
          <w:tcPr>
            <w:tcW w:w="1983" w:type="dxa"/>
            <w:tcBorders>
              <w:top w:val="single" w:sz="4" w:space="0" w:color="auto"/>
              <w:left w:val="single" w:sz="4" w:space="0" w:color="000000"/>
              <w:bottom w:val="nil"/>
              <w:right w:val="nil"/>
            </w:tcBorders>
            <w:vAlign w:val="center"/>
            <w:hideMark/>
          </w:tcPr>
          <w:p w14:paraId="3DF3B002" w14:textId="77777777" w:rsidR="005F3E12" w:rsidRDefault="005F3E12">
            <w:pPr>
              <w:spacing w:after="0"/>
              <w:rPr>
                <w:rFonts w:cs="Times New Roman"/>
              </w:rPr>
            </w:pPr>
          </w:p>
        </w:tc>
        <w:tc>
          <w:tcPr>
            <w:tcW w:w="997" w:type="dxa"/>
            <w:tcBorders>
              <w:top w:val="single" w:sz="4" w:space="0" w:color="auto"/>
              <w:left w:val="single" w:sz="4" w:space="0" w:color="000000"/>
              <w:bottom w:val="nil"/>
              <w:right w:val="single" w:sz="4" w:space="0" w:color="auto"/>
            </w:tcBorders>
            <w:hideMark/>
          </w:tcPr>
          <w:p w14:paraId="48B41883" w14:textId="77777777" w:rsidR="005F3E12" w:rsidRDefault="00FB1BAD">
            <w:pPr>
              <w:jc w:val="center"/>
              <w:rPr>
                <w:rFonts w:ascii="Times New Roman" w:hAnsi="Times New Roman" w:cs="Times New Roman"/>
                <w:sz w:val="24"/>
                <w:szCs w:val="24"/>
              </w:rPr>
            </w:pPr>
            <w:r>
              <w:rPr>
                <w:rFonts w:ascii="Times New Roman" w:hAnsi="Times New Roman" w:cs="Times New Roman"/>
                <w:sz w:val="24"/>
                <w:szCs w:val="24"/>
              </w:rPr>
              <w:t>180</w:t>
            </w:r>
            <w:r w:rsidR="005F3E12">
              <w:rPr>
                <w:rFonts w:ascii="Times New Roman" w:hAnsi="Times New Roman" w:cs="Times New Roman"/>
                <w:sz w:val="24"/>
                <w:szCs w:val="24"/>
              </w:rPr>
              <w:t>,0</w:t>
            </w:r>
          </w:p>
        </w:tc>
        <w:tc>
          <w:tcPr>
            <w:tcW w:w="992" w:type="dxa"/>
            <w:tcBorders>
              <w:top w:val="single" w:sz="4" w:space="0" w:color="auto"/>
              <w:left w:val="single" w:sz="4" w:space="0" w:color="auto"/>
              <w:bottom w:val="nil"/>
              <w:right w:val="single" w:sz="4" w:space="0" w:color="auto"/>
            </w:tcBorders>
            <w:hideMark/>
          </w:tcPr>
          <w:p w14:paraId="401D46FC"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115,0</w:t>
            </w:r>
          </w:p>
        </w:tc>
        <w:tc>
          <w:tcPr>
            <w:tcW w:w="988" w:type="dxa"/>
            <w:tcBorders>
              <w:top w:val="single" w:sz="4" w:space="0" w:color="auto"/>
              <w:left w:val="single" w:sz="4" w:space="0" w:color="auto"/>
              <w:bottom w:val="nil"/>
              <w:right w:val="single" w:sz="4" w:space="0" w:color="000000"/>
            </w:tcBorders>
            <w:hideMark/>
          </w:tcPr>
          <w:p w14:paraId="3E3912E1"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115,0</w:t>
            </w:r>
          </w:p>
        </w:tc>
      </w:tr>
      <w:tr w:rsidR="005F3E12" w14:paraId="2B8789C0" w14:textId="77777777" w:rsidTr="005F3E12">
        <w:trPr>
          <w:trHeight w:val="160"/>
        </w:trPr>
        <w:tc>
          <w:tcPr>
            <w:tcW w:w="1610" w:type="dxa"/>
            <w:vMerge/>
            <w:tcBorders>
              <w:top w:val="single" w:sz="4" w:space="0" w:color="000000"/>
              <w:left w:val="single" w:sz="4" w:space="0" w:color="000000"/>
              <w:bottom w:val="single" w:sz="4" w:space="0" w:color="000000"/>
              <w:right w:val="nil"/>
            </w:tcBorders>
            <w:vAlign w:val="center"/>
            <w:hideMark/>
          </w:tcPr>
          <w:p w14:paraId="4F64F1AC" w14:textId="77777777" w:rsidR="005F3E12" w:rsidRDefault="005F3E12">
            <w:pPr>
              <w:spacing w:after="0" w:line="240" w:lineRule="auto"/>
              <w:rPr>
                <w:rFonts w:ascii="Times New Roman" w:eastAsia="Times New Roman" w:hAnsi="Times New Roman" w:cs="Times New Roman"/>
                <w:sz w:val="24"/>
                <w:szCs w:val="24"/>
              </w:rPr>
            </w:pPr>
          </w:p>
        </w:tc>
        <w:tc>
          <w:tcPr>
            <w:tcW w:w="8310" w:type="dxa"/>
            <w:tcBorders>
              <w:top w:val="single" w:sz="4" w:space="0" w:color="000000"/>
              <w:left w:val="single" w:sz="4" w:space="0" w:color="000000"/>
              <w:bottom w:val="single" w:sz="4" w:space="0" w:color="000000"/>
              <w:right w:val="nil"/>
            </w:tcBorders>
            <w:hideMark/>
          </w:tcPr>
          <w:p w14:paraId="6E9820CF" w14:textId="77777777" w:rsidR="005F3E12" w:rsidRDefault="005F3E12">
            <w:pPr>
              <w:autoSpaceDE w:val="0"/>
              <w:rPr>
                <w:rFonts w:ascii="Times New Roman" w:hAnsi="Times New Roman" w:cs="Times New Roman"/>
                <w:sz w:val="24"/>
                <w:szCs w:val="24"/>
              </w:rPr>
            </w:pPr>
            <w:r>
              <w:rPr>
                <w:rFonts w:ascii="Times New Roman" w:hAnsi="Times New Roman" w:cs="Times New Roman"/>
                <w:sz w:val="24"/>
                <w:szCs w:val="24"/>
              </w:rPr>
              <w:t>2.1.Материально-техническое обеспечение спортивных сборных команд муниципального образования (отдельных спортсменов муниципального образования). Участие сборных команд  в Спартакиаде Муниципальных районов Курской области.</w:t>
            </w:r>
          </w:p>
        </w:tc>
        <w:tc>
          <w:tcPr>
            <w:tcW w:w="1983" w:type="dxa"/>
            <w:tcBorders>
              <w:top w:val="single" w:sz="4" w:space="0" w:color="auto"/>
              <w:left w:val="single" w:sz="4" w:space="0" w:color="000000"/>
              <w:bottom w:val="single" w:sz="4" w:space="0" w:color="auto"/>
              <w:right w:val="nil"/>
            </w:tcBorders>
            <w:vAlign w:val="center"/>
            <w:hideMark/>
          </w:tcPr>
          <w:p w14:paraId="5D2F906C" w14:textId="77777777" w:rsidR="005F3E12" w:rsidRDefault="005F3E12">
            <w:pPr>
              <w:spacing w:after="0"/>
              <w:rPr>
                <w:rFonts w:cs="Times New Roman"/>
              </w:rPr>
            </w:pPr>
          </w:p>
        </w:tc>
        <w:tc>
          <w:tcPr>
            <w:tcW w:w="997" w:type="dxa"/>
            <w:tcBorders>
              <w:top w:val="single" w:sz="4" w:space="0" w:color="000000"/>
              <w:left w:val="single" w:sz="4" w:space="0" w:color="000000"/>
              <w:bottom w:val="single" w:sz="4" w:space="0" w:color="auto"/>
              <w:right w:val="single" w:sz="4" w:space="0" w:color="auto"/>
            </w:tcBorders>
            <w:hideMark/>
          </w:tcPr>
          <w:p w14:paraId="04C45661" w14:textId="77777777" w:rsidR="005F3E12" w:rsidRDefault="00FB1BAD">
            <w:pPr>
              <w:jc w:val="center"/>
              <w:rPr>
                <w:rFonts w:ascii="Times New Roman" w:hAnsi="Times New Roman" w:cs="Times New Roman"/>
                <w:sz w:val="24"/>
                <w:szCs w:val="24"/>
              </w:rPr>
            </w:pPr>
            <w:r>
              <w:rPr>
                <w:rFonts w:ascii="Times New Roman" w:hAnsi="Times New Roman" w:cs="Times New Roman"/>
                <w:sz w:val="24"/>
                <w:szCs w:val="24"/>
              </w:rPr>
              <w:t>120</w:t>
            </w:r>
            <w:r w:rsidR="005F3E12">
              <w:rPr>
                <w:rFonts w:ascii="Times New Roman" w:hAnsi="Times New Roman" w:cs="Times New Roman"/>
                <w:sz w:val="24"/>
                <w:szCs w:val="24"/>
              </w:rPr>
              <w:t>,0</w:t>
            </w:r>
          </w:p>
        </w:tc>
        <w:tc>
          <w:tcPr>
            <w:tcW w:w="992" w:type="dxa"/>
            <w:tcBorders>
              <w:top w:val="single" w:sz="4" w:space="0" w:color="000000"/>
              <w:left w:val="single" w:sz="4" w:space="0" w:color="auto"/>
              <w:bottom w:val="single" w:sz="4" w:space="0" w:color="000000"/>
              <w:right w:val="single" w:sz="4" w:space="0" w:color="auto"/>
            </w:tcBorders>
            <w:hideMark/>
          </w:tcPr>
          <w:p w14:paraId="7B32843A"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65,0</w:t>
            </w:r>
          </w:p>
        </w:tc>
        <w:tc>
          <w:tcPr>
            <w:tcW w:w="988" w:type="dxa"/>
            <w:tcBorders>
              <w:top w:val="single" w:sz="4" w:space="0" w:color="000000"/>
              <w:left w:val="single" w:sz="4" w:space="0" w:color="auto"/>
              <w:bottom w:val="single" w:sz="4" w:space="0" w:color="000000"/>
              <w:right w:val="single" w:sz="4" w:space="0" w:color="000000"/>
            </w:tcBorders>
            <w:hideMark/>
          </w:tcPr>
          <w:p w14:paraId="5C079FBA"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65,0</w:t>
            </w:r>
          </w:p>
        </w:tc>
      </w:tr>
      <w:tr w:rsidR="005F3E12" w14:paraId="71D80554" w14:textId="77777777" w:rsidTr="005F3E12">
        <w:trPr>
          <w:trHeight w:val="160"/>
        </w:trPr>
        <w:tc>
          <w:tcPr>
            <w:tcW w:w="1610" w:type="dxa"/>
            <w:vMerge/>
            <w:tcBorders>
              <w:top w:val="single" w:sz="4" w:space="0" w:color="000000"/>
              <w:left w:val="single" w:sz="4" w:space="0" w:color="000000"/>
              <w:bottom w:val="single" w:sz="4" w:space="0" w:color="000000"/>
              <w:right w:val="nil"/>
            </w:tcBorders>
            <w:vAlign w:val="center"/>
            <w:hideMark/>
          </w:tcPr>
          <w:p w14:paraId="09BC42CD" w14:textId="77777777" w:rsidR="005F3E12" w:rsidRDefault="005F3E12">
            <w:pPr>
              <w:spacing w:after="0" w:line="240" w:lineRule="auto"/>
              <w:rPr>
                <w:rFonts w:ascii="Times New Roman" w:eastAsia="Times New Roman" w:hAnsi="Times New Roman" w:cs="Times New Roman"/>
                <w:sz w:val="24"/>
                <w:szCs w:val="24"/>
              </w:rPr>
            </w:pPr>
          </w:p>
        </w:tc>
        <w:tc>
          <w:tcPr>
            <w:tcW w:w="8310" w:type="dxa"/>
            <w:tcBorders>
              <w:top w:val="single" w:sz="4" w:space="0" w:color="000000"/>
              <w:left w:val="single" w:sz="4" w:space="0" w:color="000000"/>
              <w:bottom w:val="single" w:sz="4" w:space="0" w:color="000000"/>
              <w:right w:val="nil"/>
            </w:tcBorders>
            <w:hideMark/>
          </w:tcPr>
          <w:p w14:paraId="165B60DB" w14:textId="77777777" w:rsidR="005F3E12" w:rsidRDefault="005F3E12">
            <w:pPr>
              <w:autoSpaceDE w:val="0"/>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color w:val="000000"/>
                <w:sz w:val="24"/>
                <w:szCs w:val="24"/>
              </w:rPr>
              <w:t xml:space="preserve"> Дополнительное материальное обеспечение ведущих спортсменов муниципального образования и их тренеров и единовременное вознаграждение в сфере физической культуры и спорта. Премия Главы Обоянского района для поддержки талантливой молодежи.</w:t>
            </w:r>
          </w:p>
        </w:tc>
        <w:tc>
          <w:tcPr>
            <w:tcW w:w="1983" w:type="dxa"/>
            <w:tcBorders>
              <w:top w:val="single" w:sz="4" w:space="0" w:color="auto"/>
              <w:left w:val="single" w:sz="4" w:space="0" w:color="000000"/>
              <w:bottom w:val="single" w:sz="4" w:space="0" w:color="000000"/>
              <w:right w:val="nil"/>
            </w:tcBorders>
            <w:vAlign w:val="center"/>
            <w:hideMark/>
          </w:tcPr>
          <w:p w14:paraId="4A9F75BE" w14:textId="77777777" w:rsidR="005F3E12" w:rsidRDefault="005F3E12">
            <w:pPr>
              <w:spacing w:after="0"/>
              <w:rPr>
                <w:rFonts w:cs="Times New Roman"/>
              </w:rPr>
            </w:pPr>
          </w:p>
        </w:tc>
        <w:tc>
          <w:tcPr>
            <w:tcW w:w="997" w:type="dxa"/>
            <w:tcBorders>
              <w:top w:val="single" w:sz="4" w:space="0" w:color="auto"/>
              <w:left w:val="single" w:sz="4" w:space="0" w:color="000000"/>
              <w:bottom w:val="single" w:sz="4" w:space="0" w:color="000000"/>
              <w:right w:val="single" w:sz="4" w:space="0" w:color="auto"/>
            </w:tcBorders>
            <w:hideMark/>
          </w:tcPr>
          <w:p w14:paraId="6274DF1A" w14:textId="77777777" w:rsidR="005F3E12" w:rsidRDefault="00FB1BAD">
            <w:pPr>
              <w:jc w:val="center"/>
              <w:rPr>
                <w:rFonts w:ascii="Times New Roman" w:hAnsi="Times New Roman" w:cs="Times New Roman"/>
                <w:sz w:val="24"/>
                <w:szCs w:val="24"/>
              </w:rPr>
            </w:pPr>
            <w:r>
              <w:rPr>
                <w:rFonts w:ascii="Times New Roman" w:hAnsi="Times New Roman" w:cs="Times New Roman"/>
                <w:sz w:val="24"/>
                <w:szCs w:val="24"/>
              </w:rPr>
              <w:t>60</w:t>
            </w:r>
            <w:r w:rsidR="005F3E12">
              <w:rPr>
                <w:rFonts w:ascii="Times New Roman" w:hAnsi="Times New Roman" w:cs="Times New Roman"/>
                <w:sz w:val="24"/>
                <w:szCs w:val="24"/>
              </w:rPr>
              <w:t>,0</w:t>
            </w:r>
          </w:p>
        </w:tc>
        <w:tc>
          <w:tcPr>
            <w:tcW w:w="992" w:type="dxa"/>
            <w:tcBorders>
              <w:top w:val="single" w:sz="4" w:space="0" w:color="000000"/>
              <w:left w:val="single" w:sz="4" w:space="0" w:color="auto"/>
              <w:bottom w:val="single" w:sz="4" w:space="0" w:color="000000"/>
              <w:right w:val="single" w:sz="4" w:space="0" w:color="auto"/>
            </w:tcBorders>
            <w:hideMark/>
          </w:tcPr>
          <w:p w14:paraId="389FC38F"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50,0</w:t>
            </w:r>
          </w:p>
        </w:tc>
        <w:tc>
          <w:tcPr>
            <w:tcW w:w="988" w:type="dxa"/>
            <w:tcBorders>
              <w:top w:val="single" w:sz="4" w:space="0" w:color="000000"/>
              <w:left w:val="single" w:sz="4" w:space="0" w:color="auto"/>
              <w:bottom w:val="single" w:sz="4" w:space="0" w:color="000000"/>
              <w:right w:val="single" w:sz="4" w:space="0" w:color="000000"/>
            </w:tcBorders>
            <w:hideMark/>
          </w:tcPr>
          <w:p w14:paraId="641E19FE"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50,0</w:t>
            </w:r>
          </w:p>
        </w:tc>
      </w:tr>
    </w:tbl>
    <w:p w14:paraId="0751627A" w14:textId="77777777" w:rsidR="005F3E12" w:rsidRDefault="005F3E12" w:rsidP="005F3E12"/>
    <w:p w14:paraId="583B98A4" w14:textId="77777777" w:rsidR="005F3E12" w:rsidRDefault="005F3E12" w:rsidP="005F3E12"/>
    <w:p w14:paraId="015BBFDF" w14:textId="77777777" w:rsidR="00D9472F" w:rsidRDefault="00D9472F" w:rsidP="005F3E12"/>
    <w:p w14:paraId="37DC7DE4" w14:textId="77777777" w:rsidR="00D9472F" w:rsidRDefault="00D9472F" w:rsidP="005F3E12"/>
    <w:p w14:paraId="20D6704B" w14:textId="77777777" w:rsidR="00D9472F" w:rsidRDefault="00D9472F" w:rsidP="005F3E12"/>
    <w:p w14:paraId="5D9EB1BB" w14:textId="77777777" w:rsidR="00D9472F" w:rsidRDefault="00D9472F" w:rsidP="005F3E12">
      <w:pPr>
        <w:pStyle w:val="ConsPlusNormal0"/>
        <w:ind w:firstLine="0"/>
        <w:jc w:val="center"/>
        <w:outlineLvl w:val="1"/>
        <w:rPr>
          <w:rFonts w:ascii="Times New Roman" w:hAnsi="Times New Roman" w:cs="Times New Roman"/>
          <w:b/>
          <w:bCs/>
          <w:sz w:val="28"/>
          <w:szCs w:val="28"/>
        </w:rPr>
        <w:sectPr w:rsidR="00D9472F" w:rsidSect="00D9472F">
          <w:pgSz w:w="16838" w:h="11906" w:orient="landscape"/>
          <w:pgMar w:top="1531" w:right="1134" w:bottom="567" w:left="1134" w:header="708" w:footer="708" w:gutter="0"/>
          <w:cols w:space="720"/>
          <w:docGrid w:linePitch="299"/>
        </w:sectPr>
      </w:pPr>
    </w:p>
    <w:p w14:paraId="2C152D86" w14:textId="77777777" w:rsidR="005F3E12" w:rsidRDefault="005F3E12" w:rsidP="005F3E12">
      <w:pPr>
        <w:pStyle w:val="ConsPlusNormal0"/>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lastRenderedPageBreak/>
        <w:t>ПАСПОРТ</w:t>
      </w:r>
    </w:p>
    <w:p w14:paraId="4380384F" w14:textId="77777777" w:rsidR="005F3E12" w:rsidRDefault="005F3E12" w:rsidP="005F3E12">
      <w:pPr>
        <w:adjustRightInd w:val="0"/>
        <w:jc w:val="both"/>
        <w:outlineLvl w:val="4"/>
        <w:rPr>
          <w:rFonts w:ascii="Times New Roman" w:hAnsi="Times New Roman" w:cs="Times New Roman"/>
          <w:b/>
          <w:bCs/>
          <w:sz w:val="28"/>
          <w:szCs w:val="28"/>
        </w:rPr>
      </w:pPr>
      <w:r>
        <w:rPr>
          <w:rFonts w:ascii="Times New Roman" w:hAnsi="Times New Roman" w:cs="Times New Roman"/>
          <w:b/>
          <w:bCs/>
          <w:color w:val="000000"/>
          <w:sz w:val="28"/>
          <w:szCs w:val="28"/>
        </w:rPr>
        <w:t xml:space="preserve">   Подпрограмма «Оздоровление и отдых детей</w:t>
      </w:r>
      <w:r>
        <w:rPr>
          <w:rFonts w:ascii="Times New Roman" w:hAnsi="Times New Roman" w:cs="Times New Roman"/>
          <w:b/>
          <w:bCs/>
          <w:sz w:val="28"/>
          <w:szCs w:val="28"/>
        </w:rPr>
        <w:t xml:space="preserve"> в Обоянском районе Курской области», муниципальной   программы  </w:t>
      </w:r>
      <w:r>
        <w:rPr>
          <w:rFonts w:ascii="Times New Roman" w:hAnsi="Times New Roman" w:cs="Times New Roman"/>
          <w:b/>
          <w:bCs/>
          <w:color w:val="000000"/>
          <w:sz w:val="28"/>
          <w:szCs w:val="28"/>
        </w:rPr>
        <w:t xml:space="preserve">  </w:t>
      </w:r>
      <w:r>
        <w:rPr>
          <w:rFonts w:ascii="Times New Roman" w:hAnsi="Times New Roman" w:cs="Times New Roman"/>
          <w:b/>
          <w:bCs/>
          <w:sz w:val="28"/>
          <w:szCs w:val="28"/>
        </w:rPr>
        <w:t xml:space="preserve">«Повышение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 </w:t>
      </w:r>
    </w:p>
    <w:p w14:paraId="28FD053E" w14:textId="77777777" w:rsidR="005F3E12" w:rsidRDefault="005F3E12" w:rsidP="005F3E12">
      <w:pPr>
        <w:jc w:val="both"/>
        <w:rPr>
          <w:rFonts w:ascii="Times New Roman" w:hAnsi="Times New Roman" w:cs="Times New Roman"/>
          <w:sz w:val="28"/>
          <w:szCs w:val="28"/>
        </w:rPr>
      </w:pPr>
    </w:p>
    <w:p w14:paraId="0DBEED80" w14:textId="77777777" w:rsidR="005F3E12" w:rsidRDefault="005F3E12" w:rsidP="005F3E12">
      <w:pPr>
        <w:pStyle w:val="ConsPlusNormal0"/>
        <w:ind w:firstLine="0"/>
        <w:jc w:val="both"/>
        <w:outlineLvl w:val="1"/>
        <w:rPr>
          <w:rFonts w:ascii="Times New Roman" w:hAnsi="Times New Roman" w:cs="Times New Roman"/>
          <w:sz w:val="28"/>
          <w:szCs w:val="28"/>
        </w:rPr>
      </w:pPr>
    </w:p>
    <w:tbl>
      <w:tblPr>
        <w:tblW w:w="21746" w:type="dxa"/>
        <w:tblInd w:w="2" w:type="dxa"/>
        <w:tblLook w:val="01E0" w:firstRow="1" w:lastRow="1" w:firstColumn="1" w:lastColumn="1" w:noHBand="0" w:noVBand="0"/>
      </w:tblPr>
      <w:tblGrid>
        <w:gridCol w:w="3110"/>
        <w:gridCol w:w="6212"/>
        <w:gridCol w:w="6212"/>
        <w:gridCol w:w="6212"/>
      </w:tblGrid>
      <w:tr w:rsidR="005F3E12" w14:paraId="081AB4E2" w14:textId="77777777" w:rsidTr="005F3E12">
        <w:trPr>
          <w:gridAfter w:val="2"/>
          <w:wAfter w:w="12424" w:type="dxa"/>
        </w:trPr>
        <w:tc>
          <w:tcPr>
            <w:tcW w:w="3110" w:type="dxa"/>
            <w:hideMark/>
          </w:tcPr>
          <w:p w14:paraId="70A9F009"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p w14:paraId="426A6D60"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212" w:type="dxa"/>
            <w:hideMark/>
          </w:tcPr>
          <w:p w14:paraId="07F2C921"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Управление культуры, молодежной политики физической культуры и спорта Администрации Обоянского района</w:t>
            </w:r>
          </w:p>
        </w:tc>
      </w:tr>
      <w:tr w:rsidR="005F3E12" w14:paraId="3264141C" w14:textId="77777777" w:rsidTr="005F3E12">
        <w:trPr>
          <w:gridAfter w:val="2"/>
          <w:wAfter w:w="12424" w:type="dxa"/>
        </w:trPr>
        <w:tc>
          <w:tcPr>
            <w:tcW w:w="3110" w:type="dxa"/>
          </w:tcPr>
          <w:p w14:paraId="0399F6EE"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tc>
        <w:tc>
          <w:tcPr>
            <w:tcW w:w="6212" w:type="dxa"/>
          </w:tcPr>
          <w:p w14:paraId="44A2BE1C"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tc>
      </w:tr>
      <w:tr w:rsidR="005F3E12" w14:paraId="63B2BF4E" w14:textId="77777777" w:rsidTr="005F3E12">
        <w:trPr>
          <w:gridAfter w:val="2"/>
          <w:wAfter w:w="12424" w:type="dxa"/>
          <w:trHeight w:val="8128"/>
        </w:trPr>
        <w:tc>
          <w:tcPr>
            <w:tcW w:w="3110" w:type="dxa"/>
          </w:tcPr>
          <w:p w14:paraId="44644B24" w14:textId="77777777" w:rsidR="005F3E12" w:rsidRDefault="005F3E12">
            <w:pPr>
              <w:autoSpaceDE w:val="0"/>
              <w:autoSpaceDN w:val="0"/>
              <w:adjustRightInd w:val="0"/>
              <w:jc w:val="both"/>
              <w:outlineLvl w:val="1"/>
              <w:rPr>
                <w:rFonts w:ascii="Times New Roman" w:hAnsi="Times New Roman" w:cs="Times New Roman"/>
                <w:sz w:val="28"/>
                <w:szCs w:val="28"/>
              </w:rPr>
            </w:pPr>
            <w:r>
              <w:rPr>
                <w:rFonts w:ascii="Times New Roman" w:hAnsi="Times New Roman" w:cs="Times New Roman"/>
                <w:sz w:val="28"/>
                <w:szCs w:val="28"/>
              </w:rPr>
              <w:t>Участники подпрограммы</w:t>
            </w:r>
          </w:p>
          <w:p w14:paraId="56A37D2B" w14:textId="77777777" w:rsidR="005F3E12" w:rsidRDefault="005F3E12">
            <w:pPr>
              <w:tabs>
                <w:tab w:val="left" w:pos="567"/>
              </w:tabs>
              <w:autoSpaceDE w:val="0"/>
              <w:autoSpaceDN w:val="0"/>
              <w:adjustRightInd w:val="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Подпрограмма программы</w:t>
            </w:r>
          </w:p>
          <w:p w14:paraId="5905B356" w14:textId="77777777" w:rsidR="005F3E12" w:rsidRDefault="005F3E12">
            <w:pPr>
              <w:autoSpaceDE w:val="0"/>
              <w:autoSpaceDN w:val="0"/>
              <w:adjustRightInd w:val="0"/>
              <w:jc w:val="both"/>
              <w:outlineLvl w:val="1"/>
              <w:rPr>
                <w:rFonts w:ascii="Times New Roman" w:hAnsi="Times New Roman" w:cs="Times New Roman"/>
                <w:sz w:val="28"/>
                <w:szCs w:val="28"/>
              </w:rPr>
            </w:pPr>
          </w:p>
          <w:p w14:paraId="4ABDC67B" w14:textId="77777777" w:rsidR="005F3E12" w:rsidRDefault="005F3E12">
            <w:pPr>
              <w:autoSpaceDE w:val="0"/>
              <w:autoSpaceDN w:val="0"/>
              <w:adjustRightInd w:val="0"/>
              <w:jc w:val="both"/>
              <w:outlineLvl w:val="1"/>
              <w:rPr>
                <w:rFonts w:ascii="Times New Roman" w:hAnsi="Times New Roman" w:cs="Times New Roman"/>
                <w:sz w:val="28"/>
                <w:szCs w:val="28"/>
              </w:rPr>
            </w:pPr>
          </w:p>
          <w:p w14:paraId="6D742729" w14:textId="77777777" w:rsidR="005F3E12" w:rsidRDefault="005F3E12">
            <w:pPr>
              <w:autoSpaceDE w:val="0"/>
              <w:autoSpaceDN w:val="0"/>
              <w:adjustRightInd w:val="0"/>
              <w:jc w:val="both"/>
              <w:outlineLvl w:val="1"/>
              <w:rPr>
                <w:rFonts w:ascii="Times New Roman" w:hAnsi="Times New Roman" w:cs="Times New Roman"/>
                <w:sz w:val="28"/>
                <w:szCs w:val="28"/>
              </w:rPr>
            </w:pPr>
          </w:p>
          <w:p w14:paraId="1C0F3EDE" w14:textId="77777777" w:rsidR="005F3E12" w:rsidRDefault="005F3E12">
            <w:pPr>
              <w:autoSpaceDE w:val="0"/>
              <w:autoSpaceDN w:val="0"/>
              <w:adjustRightInd w:val="0"/>
              <w:spacing w:after="0"/>
              <w:jc w:val="both"/>
              <w:outlineLvl w:val="1"/>
              <w:rPr>
                <w:rFonts w:ascii="Times New Roman" w:hAnsi="Times New Roman" w:cs="Times New Roman"/>
                <w:sz w:val="28"/>
                <w:szCs w:val="28"/>
              </w:rPr>
            </w:pPr>
            <w:r>
              <w:rPr>
                <w:rFonts w:ascii="Times New Roman" w:hAnsi="Times New Roman" w:cs="Times New Roman"/>
                <w:sz w:val="28"/>
                <w:szCs w:val="28"/>
              </w:rPr>
              <w:t>Программно-целевые инструменты</w:t>
            </w:r>
          </w:p>
          <w:p w14:paraId="0FEB7E94"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подпрограммы </w:t>
            </w:r>
          </w:p>
          <w:p w14:paraId="5863A285"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015EAF59"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Цель подпрограммы </w:t>
            </w:r>
          </w:p>
          <w:p w14:paraId="28799372"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5B1A3309"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1724D593"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7B221668"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Задачи подпрограммы </w:t>
            </w:r>
          </w:p>
          <w:p w14:paraId="65C281D9"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71FC5B96"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7952900F"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6F6D9857"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5A7A3C69"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1E6C7D43"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430E2325"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106717F0"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5E0E0F54"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5C6EEBBF"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Целевые индикаторы и показатели</w:t>
            </w:r>
          </w:p>
          <w:p w14:paraId="2656DD3F"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подпрограммы </w:t>
            </w:r>
          </w:p>
          <w:p w14:paraId="6D729213"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5F5ADB16"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3B93C252"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2E9289C6"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46BC3D6E"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3E8D9042"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57E41203"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6393D55B"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396CDCD9"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Этапы и сроки реализации</w:t>
            </w:r>
          </w:p>
          <w:p w14:paraId="2061540A"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подпрограммы</w:t>
            </w:r>
          </w:p>
          <w:p w14:paraId="50E1C9FD"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Объемы бюджетных ассигнований подпрограммы </w:t>
            </w:r>
          </w:p>
          <w:p w14:paraId="010EDE42"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32713A4E"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3CD6A23F"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111B1D0C"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58362289"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2FD7BF0E"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02C95B66"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p>
          <w:p w14:paraId="01C40D55"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w:t>
            </w:r>
          </w:p>
          <w:p w14:paraId="59402EFA" w14:textId="77777777" w:rsidR="005F3E12" w:rsidRDefault="005F3E12">
            <w:pPr>
              <w:pStyle w:val="ConsPlusNormal0"/>
              <w:spacing w:line="276" w:lineRule="auto"/>
              <w:ind w:firstLine="0"/>
              <w:jc w:val="both"/>
              <w:outlineLvl w:val="1"/>
              <w:rPr>
                <w:rFonts w:ascii="Times New Roman" w:hAnsi="Times New Roman" w:cs="Times New Roman"/>
                <w:sz w:val="28"/>
                <w:szCs w:val="28"/>
              </w:rPr>
            </w:pPr>
            <w:r>
              <w:rPr>
                <w:rFonts w:ascii="Times New Roman" w:hAnsi="Times New Roman" w:cs="Times New Roman"/>
                <w:sz w:val="28"/>
                <w:szCs w:val="28"/>
              </w:rPr>
              <w:t xml:space="preserve">подпрограммы муниципальной программы </w:t>
            </w:r>
          </w:p>
        </w:tc>
        <w:tc>
          <w:tcPr>
            <w:tcW w:w="6212" w:type="dxa"/>
          </w:tcPr>
          <w:p w14:paraId="0E570708" w14:textId="77777777" w:rsidR="005F3E12" w:rsidRDefault="005F3E12">
            <w:pPr>
              <w:autoSpaceDE w:val="0"/>
              <w:autoSpaceDN w:val="0"/>
              <w:adjustRightInd w:val="0"/>
              <w:jc w:val="both"/>
              <w:outlineLvl w:val="1"/>
              <w:rPr>
                <w:rFonts w:ascii="Times New Roman" w:hAnsi="Times New Roman" w:cs="Times New Roman"/>
                <w:sz w:val="28"/>
                <w:szCs w:val="28"/>
              </w:rPr>
            </w:pPr>
            <w:r>
              <w:rPr>
                <w:rFonts w:ascii="Times New Roman" w:hAnsi="Times New Roman" w:cs="Times New Roman"/>
                <w:sz w:val="28"/>
                <w:szCs w:val="28"/>
              </w:rPr>
              <w:lastRenderedPageBreak/>
              <w:t>Молодежь Обоянского района</w:t>
            </w:r>
          </w:p>
          <w:p w14:paraId="3BB5846A" w14:textId="77777777" w:rsidR="005F3E12" w:rsidRDefault="005F3E12">
            <w:pPr>
              <w:autoSpaceDE w:val="0"/>
              <w:autoSpaceDN w:val="0"/>
              <w:adjustRightInd w:val="0"/>
              <w:jc w:val="both"/>
              <w:outlineLvl w:val="1"/>
              <w:rPr>
                <w:rFonts w:ascii="Times New Roman" w:hAnsi="Times New Roman" w:cs="Times New Roman"/>
                <w:sz w:val="28"/>
                <w:szCs w:val="28"/>
              </w:rPr>
            </w:pPr>
          </w:p>
          <w:p w14:paraId="3DA5AD6D" w14:textId="77777777" w:rsidR="005F3E12" w:rsidRDefault="005F3E12">
            <w:pPr>
              <w:adjustRightInd w:val="0"/>
              <w:jc w:val="both"/>
              <w:outlineLvl w:val="4"/>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sz w:val="28"/>
                <w:szCs w:val="28"/>
              </w:rPr>
              <w:t xml:space="preserve">Оздоровление и отдых детей» в Обоянском районе Курской области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спорта»в Обоянском районе Курской области  </w:t>
            </w:r>
          </w:p>
          <w:p w14:paraId="17FAFD0D" w14:textId="77777777" w:rsidR="005F3E12" w:rsidRDefault="005F3E12">
            <w:pPr>
              <w:autoSpaceDE w:val="0"/>
              <w:autoSpaceDN w:val="0"/>
              <w:adjustRightInd w:val="0"/>
              <w:jc w:val="both"/>
              <w:outlineLvl w:val="1"/>
              <w:rPr>
                <w:rFonts w:ascii="Times New Roman" w:hAnsi="Times New Roman" w:cs="Times New Roman"/>
                <w:sz w:val="28"/>
                <w:szCs w:val="28"/>
              </w:rPr>
            </w:pPr>
            <w:r>
              <w:rPr>
                <w:rFonts w:ascii="Times New Roman" w:hAnsi="Times New Roman" w:cs="Times New Roman"/>
                <w:sz w:val="28"/>
                <w:szCs w:val="28"/>
              </w:rPr>
              <w:t>отсутствуют</w:t>
            </w:r>
          </w:p>
          <w:p w14:paraId="12CA9605" w14:textId="77777777" w:rsidR="005F3E12" w:rsidRDefault="005F3E12">
            <w:pPr>
              <w:pStyle w:val="ad"/>
              <w:widowControl w:val="0"/>
              <w:rPr>
                <w:rFonts w:ascii="Times New Roman" w:hAnsi="Times New Roman" w:cs="Times New Roman"/>
                <w:sz w:val="28"/>
                <w:szCs w:val="28"/>
              </w:rPr>
            </w:pPr>
          </w:p>
          <w:p w14:paraId="00E9FD6F" w14:textId="77777777" w:rsidR="005F3E12" w:rsidRDefault="005F3E12">
            <w:pPr>
              <w:pStyle w:val="ad"/>
              <w:widowControl w:val="0"/>
              <w:rPr>
                <w:rFonts w:ascii="Times New Roman" w:hAnsi="Times New Roman" w:cs="Times New Roman"/>
                <w:sz w:val="28"/>
                <w:szCs w:val="28"/>
              </w:rPr>
            </w:pPr>
            <w:r>
              <w:rPr>
                <w:rFonts w:ascii="Times New Roman" w:hAnsi="Times New Roman" w:cs="Times New Roman"/>
                <w:sz w:val="28"/>
                <w:szCs w:val="28"/>
              </w:rPr>
              <w:t>развитие системы оздоровления и отдыха детей</w:t>
            </w:r>
          </w:p>
          <w:p w14:paraId="2BAC46F8" w14:textId="77777777" w:rsidR="005F3E12" w:rsidRDefault="005F3E12">
            <w:pPr>
              <w:tabs>
                <w:tab w:val="left" w:pos="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организация оздоровления и отдыха детей  Обоянского района;</w:t>
            </w:r>
          </w:p>
          <w:p w14:paraId="0B2B620D" w14:textId="77777777" w:rsidR="005F3E12" w:rsidRDefault="005F3E12">
            <w:pPr>
              <w:tabs>
                <w:tab w:val="left" w:pos="0"/>
              </w:tabs>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развитие специализированных видов отдыха детей;</w:t>
            </w:r>
          </w:p>
          <w:p w14:paraId="1A5D566B" w14:textId="77777777" w:rsidR="005F3E12" w:rsidRDefault="005F3E12">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совершенствование кадрового и информационно-методического обеспечения организации оздоровления и отдыха детей</w:t>
            </w:r>
          </w:p>
          <w:p w14:paraId="09C8FFDC" w14:textId="77777777" w:rsidR="005F3E12" w:rsidRDefault="005F3E12">
            <w:pPr>
              <w:autoSpaceDE w:val="0"/>
              <w:autoSpaceDN w:val="0"/>
              <w:adjustRightInd w:val="0"/>
              <w:jc w:val="both"/>
              <w:rPr>
                <w:rFonts w:ascii="Times New Roman" w:hAnsi="Times New Roman" w:cs="Times New Roman"/>
                <w:sz w:val="28"/>
                <w:szCs w:val="28"/>
              </w:rPr>
            </w:pPr>
          </w:p>
          <w:p w14:paraId="7F0C407F" w14:textId="77777777" w:rsidR="005F3E12" w:rsidRDefault="005F3E12">
            <w:pPr>
              <w:widowControl w:val="0"/>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xml:space="preserve">- доля оздоровленных детей в загородных </w:t>
            </w:r>
            <w:r>
              <w:rPr>
                <w:rFonts w:ascii="Times New Roman" w:hAnsi="Times New Roman" w:cs="Times New Roman"/>
                <w:sz w:val="28"/>
                <w:szCs w:val="28"/>
              </w:rPr>
              <w:lastRenderedPageBreak/>
              <w:t>оздоровительных лагерях не менее 3% от числа детей муниципального образования от 6 до 18 лет;</w:t>
            </w:r>
          </w:p>
          <w:p w14:paraId="141338B8" w14:textId="77777777" w:rsidR="005F3E12" w:rsidRDefault="005F3E12">
            <w:pPr>
              <w:widowControl w:val="0"/>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 доля оздоровленных детей в лагерях с дневным пребыванием детей не менее 20% от численности детей муниципального образования от 6 до 15 лет;</w:t>
            </w:r>
          </w:p>
          <w:p w14:paraId="4073AE5B" w14:textId="77777777" w:rsidR="005F3E12" w:rsidRDefault="005F3E12">
            <w:pPr>
              <w:widowControl w:val="0"/>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 </w:t>
            </w:r>
          </w:p>
          <w:p w14:paraId="30F4A5C9" w14:textId="77777777" w:rsidR="005F3E12" w:rsidRDefault="003C3597">
            <w:pPr>
              <w:shd w:val="clear" w:color="auto" w:fill="FFFFFF"/>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2024-2026</w:t>
            </w:r>
            <w:r w:rsidR="005F3E12">
              <w:rPr>
                <w:rFonts w:ascii="Times New Roman" w:hAnsi="Times New Roman" w:cs="Times New Roman"/>
                <w:sz w:val="28"/>
                <w:szCs w:val="28"/>
              </w:rPr>
              <w:t xml:space="preserve"> годы без деления на этапы</w:t>
            </w:r>
          </w:p>
          <w:p w14:paraId="3488E9DC" w14:textId="77777777" w:rsidR="005F3E12" w:rsidRDefault="005F3E12">
            <w:pPr>
              <w:autoSpaceDE w:val="0"/>
              <w:autoSpaceDN w:val="0"/>
              <w:adjustRightInd w:val="0"/>
              <w:jc w:val="both"/>
              <w:rPr>
                <w:rFonts w:ascii="Times New Roman" w:hAnsi="Times New Roman" w:cs="Times New Roman"/>
                <w:sz w:val="28"/>
                <w:szCs w:val="28"/>
              </w:rPr>
            </w:pPr>
          </w:p>
          <w:p w14:paraId="03806E99" w14:textId="77777777" w:rsidR="005F3E12" w:rsidRDefault="005F3E12">
            <w:pPr>
              <w:autoSpaceDE w:val="0"/>
              <w:autoSpaceDN w:val="0"/>
              <w:adjustRightInd w:val="0"/>
              <w:ind w:firstLine="714"/>
              <w:jc w:val="both"/>
              <w:outlineLvl w:val="2"/>
              <w:rPr>
                <w:rFonts w:ascii="Times New Roman" w:hAnsi="Times New Roman" w:cs="Times New Roman"/>
                <w:sz w:val="28"/>
                <w:szCs w:val="28"/>
              </w:rPr>
            </w:pPr>
            <w:r>
              <w:rPr>
                <w:rFonts w:ascii="Times New Roman" w:hAnsi="Times New Roman" w:cs="Times New Roman"/>
                <w:sz w:val="28"/>
                <w:szCs w:val="28"/>
              </w:rPr>
              <w:t>Объем бюджетных ассигнований подпрограммы</w:t>
            </w:r>
            <w:r w:rsidR="0056063D">
              <w:rPr>
                <w:rFonts w:ascii="Times New Roman" w:hAnsi="Times New Roman" w:cs="Times New Roman"/>
                <w:sz w:val="28"/>
                <w:szCs w:val="28"/>
              </w:rPr>
              <w:t xml:space="preserve"> муниципальной программы на 2024-2026</w:t>
            </w:r>
            <w:r w:rsidR="00F64B81">
              <w:rPr>
                <w:rFonts w:ascii="Times New Roman" w:hAnsi="Times New Roman" w:cs="Times New Roman"/>
                <w:sz w:val="28"/>
                <w:szCs w:val="28"/>
              </w:rPr>
              <w:t xml:space="preserve"> г. составляет 12160,848</w:t>
            </w:r>
            <w:r>
              <w:rPr>
                <w:rFonts w:ascii="Times New Roman" w:hAnsi="Times New Roman" w:cs="Times New Roman"/>
                <w:sz w:val="28"/>
                <w:szCs w:val="28"/>
              </w:rPr>
              <w:t>тыс.руб. из средств  районного бюджета, в т.ч с</w:t>
            </w:r>
            <w:r w:rsidR="006C766F">
              <w:rPr>
                <w:rFonts w:ascii="Times New Roman" w:hAnsi="Times New Roman" w:cs="Times New Roman"/>
                <w:sz w:val="28"/>
                <w:szCs w:val="28"/>
              </w:rPr>
              <w:t>редств областного бюдж</w:t>
            </w:r>
            <w:r w:rsidR="00F64B81">
              <w:rPr>
                <w:rFonts w:ascii="Times New Roman" w:hAnsi="Times New Roman" w:cs="Times New Roman"/>
                <w:sz w:val="28"/>
                <w:szCs w:val="28"/>
              </w:rPr>
              <w:t>ета 2553,777;  2024году 4053,616</w:t>
            </w:r>
            <w:r>
              <w:rPr>
                <w:rFonts w:ascii="Times New Roman" w:hAnsi="Times New Roman" w:cs="Times New Roman"/>
                <w:sz w:val="28"/>
                <w:szCs w:val="28"/>
              </w:rPr>
              <w:t xml:space="preserve"> из них сре</w:t>
            </w:r>
            <w:r w:rsidR="006C766F">
              <w:rPr>
                <w:rFonts w:ascii="Times New Roman" w:hAnsi="Times New Roman" w:cs="Times New Roman"/>
                <w:sz w:val="28"/>
                <w:szCs w:val="28"/>
              </w:rPr>
              <w:t>дств областного бюджета 851,</w:t>
            </w:r>
            <w:r w:rsidR="00F64B81">
              <w:rPr>
                <w:rFonts w:ascii="Times New Roman" w:hAnsi="Times New Roman" w:cs="Times New Roman"/>
                <w:sz w:val="28"/>
                <w:szCs w:val="28"/>
              </w:rPr>
              <w:t>259 тыс.руб, в 2025году 4053,616</w:t>
            </w:r>
            <w:r>
              <w:rPr>
                <w:rFonts w:ascii="Times New Roman" w:hAnsi="Times New Roman" w:cs="Times New Roman"/>
                <w:sz w:val="28"/>
                <w:szCs w:val="28"/>
              </w:rPr>
              <w:t xml:space="preserve"> из них сре</w:t>
            </w:r>
            <w:r w:rsidR="006C766F">
              <w:rPr>
                <w:rFonts w:ascii="Times New Roman" w:hAnsi="Times New Roman" w:cs="Times New Roman"/>
                <w:sz w:val="28"/>
                <w:szCs w:val="28"/>
              </w:rPr>
              <w:t xml:space="preserve">дств областного бюджета 851,259; в 2026 году </w:t>
            </w:r>
            <w:r>
              <w:rPr>
                <w:rFonts w:ascii="Times New Roman" w:hAnsi="Times New Roman" w:cs="Times New Roman"/>
                <w:sz w:val="28"/>
                <w:szCs w:val="28"/>
              </w:rPr>
              <w:t xml:space="preserve"> </w:t>
            </w:r>
            <w:r w:rsidR="00F64B81">
              <w:rPr>
                <w:rFonts w:ascii="Times New Roman" w:hAnsi="Times New Roman" w:cs="Times New Roman"/>
                <w:sz w:val="28"/>
                <w:szCs w:val="28"/>
              </w:rPr>
              <w:t>4053,616</w:t>
            </w:r>
            <w:r w:rsidR="006C766F">
              <w:rPr>
                <w:rFonts w:ascii="Times New Roman" w:hAnsi="Times New Roman" w:cs="Times New Roman"/>
                <w:sz w:val="28"/>
                <w:szCs w:val="28"/>
              </w:rPr>
              <w:t xml:space="preserve"> </w:t>
            </w:r>
            <w:r>
              <w:rPr>
                <w:rFonts w:ascii="Times New Roman" w:hAnsi="Times New Roman" w:cs="Times New Roman"/>
                <w:sz w:val="28"/>
                <w:szCs w:val="28"/>
              </w:rPr>
              <w:t>из них сре</w:t>
            </w:r>
            <w:r w:rsidR="006C766F">
              <w:rPr>
                <w:rFonts w:ascii="Times New Roman" w:hAnsi="Times New Roman" w:cs="Times New Roman"/>
                <w:sz w:val="28"/>
                <w:szCs w:val="28"/>
              </w:rPr>
              <w:t>дств областного бюджета 851,259</w:t>
            </w:r>
          </w:p>
          <w:p w14:paraId="711F969B" w14:textId="77777777" w:rsidR="005F3E12" w:rsidRDefault="005F3E12">
            <w:pPr>
              <w:widowControl w:val="0"/>
              <w:tabs>
                <w:tab w:val="left" w:pos="567"/>
              </w:tabs>
              <w:jc w:val="both"/>
              <w:rPr>
                <w:rFonts w:ascii="Times New Roman" w:hAnsi="Times New Roman" w:cs="Times New Roman"/>
                <w:sz w:val="28"/>
                <w:szCs w:val="28"/>
              </w:rPr>
            </w:pPr>
            <w:r>
              <w:rPr>
                <w:rFonts w:ascii="Times New Roman" w:hAnsi="Times New Roman" w:cs="Times New Roman"/>
                <w:sz w:val="28"/>
                <w:szCs w:val="28"/>
              </w:rPr>
              <w:t>- сохранение доли  населения возрастной категории от 6 до 18 лет, получивших услугу по оздоровлению и отдыху на базе стационарных учреждений (санаторные учреждения, загородные лагеря, дневные лагеря);</w:t>
            </w:r>
          </w:p>
          <w:p w14:paraId="63E1ACE5" w14:textId="77777777" w:rsidR="005F3E12" w:rsidRDefault="005F3E12">
            <w:pPr>
              <w:widowControl w:val="0"/>
              <w:tabs>
                <w:tab w:val="left" w:pos="0"/>
              </w:tabs>
              <w:jc w:val="both"/>
              <w:rPr>
                <w:rFonts w:ascii="Times New Roman" w:hAnsi="Times New Roman" w:cs="Times New Roman"/>
                <w:sz w:val="28"/>
                <w:szCs w:val="28"/>
              </w:rPr>
            </w:pPr>
            <w:r>
              <w:rPr>
                <w:rFonts w:ascii="Times New Roman" w:hAnsi="Times New Roman" w:cs="Times New Roman"/>
                <w:sz w:val="28"/>
                <w:szCs w:val="28"/>
              </w:rPr>
              <w:t>- увеличение доли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tc>
      </w:tr>
      <w:tr w:rsidR="005F3E12" w14:paraId="0D47251A" w14:textId="77777777" w:rsidTr="005F3E12">
        <w:trPr>
          <w:trHeight w:val="367"/>
        </w:trPr>
        <w:tc>
          <w:tcPr>
            <w:tcW w:w="3110" w:type="dxa"/>
          </w:tcPr>
          <w:p w14:paraId="5B6205AD" w14:textId="77777777" w:rsidR="005F3E12" w:rsidRDefault="005F3E12">
            <w:pPr>
              <w:autoSpaceDE w:val="0"/>
              <w:autoSpaceDN w:val="0"/>
              <w:adjustRightInd w:val="0"/>
              <w:jc w:val="both"/>
              <w:outlineLvl w:val="1"/>
              <w:rPr>
                <w:rFonts w:ascii="Times New Roman" w:hAnsi="Times New Roman" w:cs="Times New Roman"/>
                <w:sz w:val="28"/>
                <w:szCs w:val="28"/>
              </w:rPr>
            </w:pPr>
          </w:p>
        </w:tc>
        <w:tc>
          <w:tcPr>
            <w:tcW w:w="6212" w:type="dxa"/>
          </w:tcPr>
          <w:p w14:paraId="5A809EBB" w14:textId="77777777" w:rsidR="005F3E12" w:rsidRDefault="005F3E12">
            <w:pPr>
              <w:autoSpaceDE w:val="0"/>
              <w:autoSpaceDN w:val="0"/>
              <w:adjustRightInd w:val="0"/>
              <w:jc w:val="both"/>
              <w:outlineLvl w:val="1"/>
              <w:rPr>
                <w:rFonts w:ascii="Times New Roman" w:hAnsi="Times New Roman" w:cs="Times New Roman"/>
                <w:sz w:val="28"/>
                <w:szCs w:val="28"/>
              </w:rPr>
            </w:pPr>
          </w:p>
        </w:tc>
        <w:tc>
          <w:tcPr>
            <w:tcW w:w="6212" w:type="dxa"/>
          </w:tcPr>
          <w:p w14:paraId="13564075" w14:textId="77777777" w:rsidR="005F3E12" w:rsidRDefault="005F3E12">
            <w:pPr>
              <w:autoSpaceDE w:val="0"/>
              <w:autoSpaceDN w:val="0"/>
              <w:adjustRightInd w:val="0"/>
              <w:jc w:val="both"/>
              <w:outlineLvl w:val="1"/>
              <w:rPr>
                <w:rFonts w:ascii="Times New Roman" w:hAnsi="Times New Roman" w:cs="Times New Roman"/>
                <w:sz w:val="28"/>
                <w:szCs w:val="28"/>
              </w:rPr>
            </w:pPr>
          </w:p>
        </w:tc>
        <w:tc>
          <w:tcPr>
            <w:tcW w:w="6212" w:type="dxa"/>
          </w:tcPr>
          <w:p w14:paraId="6EF377C8" w14:textId="77777777" w:rsidR="005F3E12" w:rsidRDefault="005F3E12">
            <w:pPr>
              <w:autoSpaceDE w:val="0"/>
              <w:autoSpaceDN w:val="0"/>
              <w:adjustRightInd w:val="0"/>
              <w:jc w:val="both"/>
              <w:outlineLvl w:val="1"/>
              <w:rPr>
                <w:rFonts w:ascii="Times New Roman" w:hAnsi="Times New Roman" w:cs="Times New Roman"/>
                <w:sz w:val="28"/>
                <w:szCs w:val="28"/>
              </w:rPr>
            </w:pPr>
          </w:p>
        </w:tc>
      </w:tr>
    </w:tbl>
    <w:p w14:paraId="7D670A38" w14:textId="77777777" w:rsidR="005F3E12" w:rsidRDefault="005F3E12" w:rsidP="005F3E12">
      <w:pPr>
        <w:tabs>
          <w:tab w:val="left" w:pos="0"/>
          <w:tab w:val="left" w:pos="27"/>
        </w:tabs>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lang w:val="en-US"/>
        </w:rPr>
        <w:lastRenderedPageBreak/>
        <w:t>I</w:t>
      </w:r>
      <w:r>
        <w:rPr>
          <w:rFonts w:ascii="Times New Roman" w:hAnsi="Times New Roman" w:cs="Times New Roman"/>
          <w:b/>
          <w:bCs/>
          <w:sz w:val="28"/>
          <w:szCs w:val="28"/>
        </w:rPr>
        <w:t>. Общая характеристика сферы реализации подпрограммы</w:t>
      </w:r>
      <w:r>
        <w:rPr>
          <w:rFonts w:ascii="Times New Roman" w:hAnsi="Times New Roman" w:cs="Times New Roman"/>
          <w:b/>
          <w:bCs/>
          <w:color w:val="000000"/>
          <w:sz w:val="28"/>
          <w:szCs w:val="28"/>
        </w:rPr>
        <w:t xml:space="preserve">  </w:t>
      </w:r>
      <w:r>
        <w:rPr>
          <w:rFonts w:ascii="Times New Roman" w:hAnsi="Times New Roman" w:cs="Times New Roman"/>
          <w:b/>
          <w:bCs/>
          <w:sz w:val="28"/>
          <w:szCs w:val="28"/>
        </w:rPr>
        <w:t>«Оздоровление и отдых детей » в Обоянском районе Курской области, в том числе формулировки основных проблем в указанной сфере и прогноз ее развития</w:t>
      </w:r>
    </w:p>
    <w:p w14:paraId="74FFF3E3" w14:textId="77777777" w:rsidR="005F3E12" w:rsidRDefault="005F3E12" w:rsidP="005F3E12">
      <w:pPr>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 Законом № 131-ФЗ от 06.10.2003  «Об общих принципах организации местного самоуправления в Российской Федерации» вопросы организации отдыха, оздоровления и занятости детей в каникулярное время  отнесены к компетенции муниципальных районов и городских округов. </w:t>
      </w:r>
    </w:p>
    <w:p w14:paraId="1A3C3AE3" w14:textId="77777777" w:rsidR="005F3E12" w:rsidRDefault="005F3E12" w:rsidP="005F3E12">
      <w:pPr>
        <w:ind w:firstLine="567"/>
        <w:jc w:val="both"/>
        <w:rPr>
          <w:rFonts w:ascii="Times New Roman" w:hAnsi="Times New Roman" w:cs="Times New Roman"/>
          <w:sz w:val="28"/>
          <w:szCs w:val="28"/>
        </w:rPr>
      </w:pPr>
      <w:r>
        <w:rPr>
          <w:rFonts w:ascii="Times New Roman" w:hAnsi="Times New Roman" w:cs="Times New Roman"/>
          <w:sz w:val="28"/>
          <w:szCs w:val="28"/>
        </w:rPr>
        <w:t xml:space="preserve">Услуги по организации отдыха и оздоровления детей Курской области носят заявительный характер,  предусматривают разграничение полномочий и соответствующих расходных обязательств по уровням бюджетной системы, предоставляются в виде оздоровительной путевки.  </w:t>
      </w:r>
    </w:p>
    <w:p w14:paraId="13ABCDD7" w14:textId="77777777" w:rsidR="005F3E12" w:rsidRDefault="005F3E12" w:rsidP="005F3E12">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 xml:space="preserve">Первоочередным правом получения путевки пользуются дети, находящиеся в трудной жизненной ситуации. В соответствии с № 124-ФЗ от 24.07.1998 г. «Об основных гарантиях прав ребенка в Российской Федерации» к данной категории отнесены: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 </w:t>
      </w:r>
    </w:p>
    <w:p w14:paraId="41046D7F" w14:textId="77777777" w:rsidR="005F3E12" w:rsidRDefault="005F3E12" w:rsidP="005F3E12">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дети - жертвы насилия; дети, отбывающие наказание в виде лишения свободы в воспитательных колониях; дети, находящиеся в специальных учебно-воспитательных учреждениях;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14:paraId="61E98A69" w14:textId="77777777" w:rsidR="005F3E12" w:rsidRDefault="005F3E12" w:rsidP="005F3E12">
      <w:pPr>
        <w:widowControl w:val="0"/>
        <w:ind w:firstLine="567"/>
        <w:jc w:val="both"/>
        <w:rPr>
          <w:rFonts w:ascii="Times New Roman" w:hAnsi="Times New Roman" w:cs="Times New Roman"/>
          <w:sz w:val="28"/>
          <w:szCs w:val="28"/>
        </w:rPr>
      </w:pPr>
      <w:r>
        <w:rPr>
          <w:rFonts w:ascii="Times New Roman" w:hAnsi="Times New Roman" w:cs="Times New Roman"/>
          <w:sz w:val="28"/>
          <w:szCs w:val="28"/>
        </w:rPr>
        <w:t>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w:t>
      </w:r>
    </w:p>
    <w:p w14:paraId="576FBFDA" w14:textId="77777777" w:rsidR="005F3E12" w:rsidRDefault="005F3E12" w:rsidP="005F3E12">
      <w:pPr>
        <w:widowControl w:val="0"/>
        <w:ind w:firstLine="567"/>
        <w:jc w:val="both"/>
        <w:rPr>
          <w:rFonts w:ascii="Times New Roman" w:hAnsi="Times New Roman" w:cs="Times New Roman"/>
          <w:sz w:val="28"/>
          <w:szCs w:val="28"/>
        </w:rPr>
      </w:pPr>
      <w:r>
        <w:rPr>
          <w:rFonts w:ascii="Times New Roman" w:hAnsi="Times New Roman" w:cs="Times New Roman"/>
          <w:sz w:val="28"/>
          <w:szCs w:val="28"/>
        </w:rPr>
        <w:tab/>
        <w:t>Координацию совместных действий осуществляет областная межведомственная комиссия по организации летнего отдыха, оздоровления и занятости детей, подростков и молодежи.</w:t>
      </w:r>
    </w:p>
    <w:p w14:paraId="751FE2A3" w14:textId="77777777" w:rsidR="005F3E12" w:rsidRDefault="005F3E12" w:rsidP="005F3E12">
      <w:pPr>
        <w:ind w:firstLine="567"/>
        <w:jc w:val="both"/>
        <w:rPr>
          <w:rFonts w:ascii="Times New Roman" w:hAnsi="Times New Roman" w:cs="Times New Roman"/>
          <w:sz w:val="28"/>
          <w:szCs w:val="28"/>
        </w:rPr>
      </w:pPr>
      <w:r>
        <w:rPr>
          <w:rFonts w:ascii="Times New Roman" w:hAnsi="Times New Roman" w:cs="Times New Roman"/>
          <w:sz w:val="28"/>
          <w:szCs w:val="28"/>
        </w:rPr>
        <w:t>Совместная работа комитета по делам молодежи и туризму Курской области и органов местного самоуправления  по организации отдыха и оздоровления детей определяется следующими соглашениями:</w:t>
      </w:r>
    </w:p>
    <w:p w14:paraId="63467C40" w14:textId="77777777" w:rsidR="005F3E12" w:rsidRDefault="005F3E12" w:rsidP="005F3E12">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lastRenderedPageBreak/>
        <w:t>1. Соглашение об организации оздоровления и отдыха детей в санаторно-курортных организациях и специализированных (профильных) лагерях.</w:t>
      </w:r>
    </w:p>
    <w:p w14:paraId="221998F7" w14:textId="77777777" w:rsidR="005F3E12" w:rsidRDefault="005F3E12" w:rsidP="005F3E12">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 2. Соглашение о предоставлении субсидий бюджету муниципального образования  Курской области на софинансирование  расходных обязательств, связанных с организацией отдыха детей  в каникулярное время.</w:t>
      </w:r>
    </w:p>
    <w:p w14:paraId="4B0DFCEB" w14:textId="77777777" w:rsidR="005F3E12" w:rsidRDefault="005F3E12" w:rsidP="005F3E12">
      <w:pPr>
        <w:shd w:val="clear" w:color="auto" w:fill="FFFFFF"/>
        <w:ind w:firstLine="567"/>
        <w:jc w:val="both"/>
        <w:rPr>
          <w:rFonts w:ascii="Times New Roman" w:hAnsi="Times New Roman" w:cs="Times New Roman"/>
          <w:sz w:val="28"/>
          <w:szCs w:val="28"/>
        </w:rPr>
      </w:pPr>
      <w:r>
        <w:rPr>
          <w:rFonts w:ascii="Times New Roman" w:hAnsi="Times New Roman" w:cs="Times New Roman"/>
          <w:sz w:val="28"/>
          <w:szCs w:val="28"/>
        </w:rPr>
        <w:t xml:space="preserve"> 3. Соглашение об организации отдыха и оздоровления детей, находящихся в трудной жизненной ситуации</w:t>
      </w:r>
    </w:p>
    <w:p w14:paraId="72AC9E42" w14:textId="77777777" w:rsidR="005F3E12" w:rsidRDefault="005F3E12" w:rsidP="005F3E12">
      <w:pPr>
        <w:ind w:firstLine="567"/>
        <w:jc w:val="both"/>
        <w:rPr>
          <w:rFonts w:ascii="Times New Roman" w:hAnsi="Times New Roman" w:cs="Times New Roman"/>
          <w:b/>
          <w:bCs/>
          <w:sz w:val="28"/>
          <w:szCs w:val="28"/>
        </w:rPr>
      </w:pPr>
      <w:r>
        <w:rPr>
          <w:rFonts w:ascii="Times New Roman" w:hAnsi="Times New Roman" w:cs="Times New Roman"/>
          <w:sz w:val="28"/>
          <w:szCs w:val="28"/>
        </w:rPr>
        <w:t>Обязательства сторон по данным Соглашениям определяют порядок работы с путевками, целевого подбора и направления детей, формирования и предоставления отчетности.</w:t>
      </w:r>
    </w:p>
    <w:p w14:paraId="6340307A" w14:textId="77777777" w:rsidR="005F3E12" w:rsidRDefault="005F3E12" w:rsidP="005F3E12">
      <w:pPr>
        <w:widowControl w:val="0"/>
        <w:ind w:firstLine="567"/>
        <w:jc w:val="both"/>
        <w:rPr>
          <w:rFonts w:ascii="Times New Roman" w:hAnsi="Times New Roman" w:cs="Times New Roman"/>
          <w:b/>
          <w:bCs/>
          <w:sz w:val="28"/>
          <w:szCs w:val="28"/>
        </w:rPr>
      </w:pPr>
      <w:r>
        <w:rPr>
          <w:rFonts w:ascii="Times New Roman" w:hAnsi="Times New Roman" w:cs="Times New Roman"/>
          <w:b/>
          <w:bCs/>
          <w:sz w:val="28"/>
          <w:szCs w:val="28"/>
        </w:rPr>
        <w:t>Доступность получения путевок:</w:t>
      </w:r>
    </w:p>
    <w:p w14:paraId="3090A4BE" w14:textId="77777777" w:rsidR="005F3E12" w:rsidRDefault="005F3E12" w:rsidP="005F3E12">
      <w:pPr>
        <w:ind w:firstLine="567"/>
        <w:jc w:val="both"/>
        <w:rPr>
          <w:rFonts w:ascii="Times New Roman" w:hAnsi="Times New Roman" w:cs="Times New Roman"/>
          <w:sz w:val="28"/>
          <w:szCs w:val="28"/>
        </w:rPr>
      </w:pPr>
      <w:r>
        <w:rPr>
          <w:rFonts w:ascii="Times New Roman" w:hAnsi="Times New Roman" w:cs="Times New Roman"/>
          <w:sz w:val="28"/>
          <w:szCs w:val="28"/>
        </w:rPr>
        <w:t>обеспечен равный доступ всех семей к получению путевок вне зависимости от  работодателей и социального положения родителей;</w:t>
      </w:r>
    </w:p>
    <w:p w14:paraId="380CE07F" w14:textId="77777777" w:rsidR="005F3E12" w:rsidRDefault="005F3E12" w:rsidP="005F3E12">
      <w:pPr>
        <w:ind w:firstLine="567"/>
        <w:jc w:val="both"/>
        <w:rPr>
          <w:rFonts w:ascii="Times New Roman" w:hAnsi="Times New Roman" w:cs="Times New Roman"/>
          <w:sz w:val="28"/>
          <w:szCs w:val="28"/>
        </w:rPr>
      </w:pPr>
      <w:r>
        <w:rPr>
          <w:rFonts w:ascii="Times New Roman" w:hAnsi="Times New Roman" w:cs="Times New Roman"/>
          <w:sz w:val="28"/>
          <w:szCs w:val="28"/>
        </w:rPr>
        <w:t>отработана единая система выдачи путевок органами местного самоуправления семьям по месту жительства;</w:t>
      </w:r>
    </w:p>
    <w:p w14:paraId="610D28F3" w14:textId="77777777" w:rsidR="005F3E12" w:rsidRDefault="005F3E12" w:rsidP="005F3E12">
      <w:pPr>
        <w:ind w:firstLine="567"/>
        <w:jc w:val="both"/>
        <w:rPr>
          <w:rFonts w:ascii="Times New Roman" w:hAnsi="Times New Roman" w:cs="Times New Roman"/>
          <w:sz w:val="28"/>
          <w:szCs w:val="28"/>
        </w:rPr>
      </w:pPr>
      <w:r>
        <w:rPr>
          <w:rFonts w:ascii="Times New Roman" w:hAnsi="Times New Roman" w:cs="Times New Roman"/>
          <w:sz w:val="28"/>
          <w:szCs w:val="28"/>
        </w:rPr>
        <w:t>расширена возрастная категория оздоравливаемых детей,  Администрация Курской области установила для оздоровления и отдыха  возрастной норматив детей от 6 до 18 лет в соответствии с законодательством Российской Федерации (ФЗ № 124-ФЗ от 24.07.1998  «Об основных гарантиях прав ребенка в Российской Федерации»);</w:t>
      </w:r>
    </w:p>
    <w:p w14:paraId="50E8D0B0" w14:textId="77777777" w:rsidR="005F3E12" w:rsidRDefault="005F3E12" w:rsidP="005F3E12">
      <w:pPr>
        <w:widowControl w:val="0"/>
        <w:ind w:firstLine="567"/>
        <w:jc w:val="both"/>
        <w:rPr>
          <w:rFonts w:ascii="Times New Roman" w:hAnsi="Times New Roman" w:cs="Times New Roman"/>
          <w:b/>
          <w:bCs/>
          <w:sz w:val="28"/>
          <w:szCs w:val="28"/>
        </w:rPr>
      </w:pPr>
      <w:r>
        <w:rPr>
          <w:rFonts w:ascii="Times New Roman" w:hAnsi="Times New Roman" w:cs="Times New Roman"/>
          <w:b/>
          <w:bCs/>
          <w:sz w:val="28"/>
          <w:szCs w:val="28"/>
        </w:rPr>
        <w:t>Развитие детских оздоровительных учреждений:</w:t>
      </w:r>
    </w:p>
    <w:p w14:paraId="0E9AC4AF" w14:textId="77777777" w:rsidR="005F3E12" w:rsidRDefault="005F3E12" w:rsidP="005F3E12">
      <w:pPr>
        <w:ind w:firstLine="567"/>
        <w:jc w:val="both"/>
        <w:rPr>
          <w:rFonts w:ascii="Times New Roman" w:hAnsi="Times New Roman" w:cs="Times New Roman"/>
          <w:sz w:val="28"/>
          <w:szCs w:val="28"/>
        </w:rPr>
      </w:pPr>
      <w:r>
        <w:rPr>
          <w:rFonts w:ascii="Times New Roman" w:hAnsi="Times New Roman" w:cs="Times New Roman"/>
          <w:sz w:val="28"/>
          <w:szCs w:val="28"/>
        </w:rPr>
        <w:t xml:space="preserve">Ежегодно в целях совершенствования и развития инфраструктуры детского отдыха в </w:t>
      </w:r>
      <w:r>
        <w:rPr>
          <w:rFonts w:ascii="Times New Roman" w:hAnsi="Times New Roman" w:cs="Times New Roman"/>
          <w:sz w:val="28"/>
          <w:szCs w:val="28"/>
          <w:lang w:val="en-US"/>
        </w:rPr>
        <w:t>I</w:t>
      </w:r>
      <w:r>
        <w:rPr>
          <w:rFonts w:ascii="Times New Roman" w:hAnsi="Times New Roman" w:cs="Times New Roman"/>
          <w:sz w:val="28"/>
          <w:szCs w:val="28"/>
        </w:rPr>
        <w:t xml:space="preserve"> квартале   проводится паспортизация детских оздоровительных учреждений Курской области. </w:t>
      </w:r>
    </w:p>
    <w:p w14:paraId="627831C2" w14:textId="77777777" w:rsidR="005F3E12" w:rsidRDefault="005F3E12" w:rsidP="005F3E12">
      <w:pPr>
        <w:pStyle w:val="ad"/>
        <w:ind w:firstLine="567"/>
        <w:rPr>
          <w:rFonts w:ascii="Times New Roman" w:hAnsi="Times New Roman" w:cs="Times New Roman"/>
          <w:sz w:val="28"/>
          <w:szCs w:val="28"/>
        </w:rPr>
      </w:pPr>
      <w:r>
        <w:rPr>
          <w:rFonts w:ascii="Times New Roman" w:hAnsi="Times New Roman" w:cs="Times New Roman"/>
          <w:sz w:val="28"/>
          <w:szCs w:val="28"/>
        </w:rPr>
        <w:t xml:space="preserve">По  итогам паспортизации формируется Реестр организаций отдыха и оздоровления детей и подростков  Курской области. </w:t>
      </w:r>
    </w:p>
    <w:p w14:paraId="3819C48E" w14:textId="77777777" w:rsidR="005F3E12" w:rsidRDefault="005F3E12" w:rsidP="005F3E12">
      <w:pPr>
        <w:widowControl w:val="0"/>
        <w:shd w:val="clear" w:color="auto" w:fill="FFFFFF"/>
        <w:autoSpaceDE w:val="0"/>
        <w:autoSpaceDN w:val="0"/>
        <w:adjustRightInd w:val="0"/>
        <w:ind w:right="-92" w:firstLine="567"/>
        <w:jc w:val="both"/>
        <w:rPr>
          <w:rFonts w:ascii="Times New Roman" w:hAnsi="Times New Roman" w:cs="Times New Roman"/>
          <w:sz w:val="28"/>
          <w:szCs w:val="28"/>
        </w:rPr>
      </w:pPr>
      <w:r>
        <w:rPr>
          <w:rFonts w:ascii="Times New Roman" w:hAnsi="Times New Roman" w:cs="Times New Roman"/>
          <w:sz w:val="28"/>
          <w:szCs w:val="28"/>
        </w:rPr>
        <w:t>ДОЛ «Солнышко»Обоянского района на 100 мест в смену ,ежегодно проводит 4 смены.</w:t>
      </w:r>
    </w:p>
    <w:p w14:paraId="4F9656B3" w14:textId="77777777" w:rsidR="005F3E12" w:rsidRDefault="005F3E12" w:rsidP="005F3E12">
      <w:pPr>
        <w:ind w:firstLine="567"/>
        <w:jc w:val="both"/>
        <w:rPr>
          <w:rFonts w:ascii="Times New Roman" w:hAnsi="Times New Roman" w:cs="Times New Roman"/>
          <w:sz w:val="28"/>
          <w:szCs w:val="28"/>
        </w:rPr>
      </w:pPr>
      <w:r>
        <w:rPr>
          <w:rFonts w:ascii="Times New Roman" w:hAnsi="Times New Roman" w:cs="Times New Roman"/>
          <w:sz w:val="28"/>
          <w:szCs w:val="28"/>
        </w:rPr>
        <w:t xml:space="preserve">Качественно изменилась структура оздоровления и отдыха детей в связи с тем, что основным направлением с 2010 года стала организация работы с детьми в учреждениях санаторного типа и загородных оздоровительных лагерях.  </w:t>
      </w:r>
    </w:p>
    <w:p w14:paraId="5588E612" w14:textId="77777777" w:rsidR="005F3E12" w:rsidRDefault="005F3E12" w:rsidP="005F3E12">
      <w:pPr>
        <w:widowControl w:val="0"/>
        <w:shd w:val="clear" w:color="auto" w:fill="FFFFFF"/>
        <w:autoSpaceDE w:val="0"/>
        <w:autoSpaceDN w:val="0"/>
        <w:adjustRightInd w:val="0"/>
        <w:ind w:right="-92" w:firstLine="567"/>
        <w:jc w:val="both"/>
        <w:rPr>
          <w:rFonts w:ascii="Times New Roman" w:hAnsi="Times New Roman" w:cs="Times New Roman"/>
          <w:sz w:val="28"/>
          <w:szCs w:val="28"/>
        </w:rPr>
      </w:pPr>
      <w:r>
        <w:rPr>
          <w:rFonts w:ascii="Times New Roman" w:hAnsi="Times New Roman" w:cs="Times New Roman"/>
          <w:sz w:val="28"/>
          <w:szCs w:val="28"/>
        </w:rPr>
        <w:t xml:space="preserve">Ежегодно более 900 детей района оздоровляется в стационарных </w:t>
      </w:r>
      <w:r>
        <w:rPr>
          <w:rFonts w:ascii="Times New Roman" w:hAnsi="Times New Roman" w:cs="Times New Roman"/>
          <w:sz w:val="28"/>
          <w:szCs w:val="28"/>
        </w:rPr>
        <w:lastRenderedPageBreak/>
        <w:t>оздоровительных учреждениях,  получает  бесплатную путевку  в санаторно-курортное учреждение, загородный лагерь и лагерь дневного пребывания.</w:t>
      </w:r>
    </w:p>
    <w:p w14:paraId="7FEF2098" w14:textId="77777777" w:rsidR="005F3E12" w:rsidRDefault="005F3E12" w:rsidP="005F3E12">
      <w:pPr>
        <w:autoSpaceDE w:val="0"/>
        <w:autoSpaceDN w:val="0"/>
        <w:adjustRightInd w:val="0"/>
        <w:ind w:firstLine="540"/>
        <w:jc w:val="center"/>
        <w:outlineLvl w:val="2"/>
        <w:rPr>
          <w:rFonts w:ascii="Times New Roman" w:hAnsi="Times New Roman" w:cs="Times New Roman"/>
          <w:b/>
          <w:bCs/>
          <w:sz w:val="28"/>
          <w:szCs w:val="28"/>
        </w:rPr>
      </w:pPr>
      <w:r>
        <w:rPr>
          <w:rFonts w:ascii="Times New Roman" w:hAnsi="Times New Roman" w:cs="Times New Roman"/>
          <w:b/>
          <w:bCs/>
          <w:sz w:val="28"/>
          <w:szCs w:val="28"/>
        </w:rPr>
        <w:t>II. Приоритеты муниципальной политики в сфере реализации подпрограммы «Оздоровление и отдых детей в Обоянском районе Курской области », цели, задачи и показатели (индикаторы) достижения целей и решения задач.</w:t>
      </w:r>
    </w:p>
    <w:p w14:paraId="13C2622E" w14:textId="77777777" w:rsidR="005F3E12" w:rsidRDefault="005F3E12" w:rsidP="005F3E12">
      <w:pPr>
        <w:autoSpaceDE w:val="0"/>
        <w:autoSpaceDN w:val="0"/>
        <w:adjustRightInd w:val="0"/>
        <w:ind w:firstLine="540"/>
        <w:jc w:val="both"/>
        <w:outlineLvl w:val="2"/>
        <w:rPr>
          <w:rFonts w:ascii="Times New Roman" w:hAnsi="Times New Roman" w:cs="Times New Roman"/>
          <w:sz w:val="28"/>
          <w:szCs w:val="28"/>
        </w:rPr>
      </w:pPr>
      <w:r>
        <w:rPr>
          <w:rFonts w:ascii="Times New Roman" w:hAnsi="Times New Roman" w:cs="Times New Roman"/>
          <w:sz w:val="28"/>
          <w:szCs w:val="28"/>
        </w:rPr>
        <w:t>В соответствии со Стратегией социально-экономического развития  Курской области на период до 2020 года (Постановление  Курской областной Думы от 24.05.07 . № 381-IV ОД), иными стратегическими документами такими как:</w:t>
      </w:r>
    </w:p>
    <w:p w14:paraId="233D3509" w14:textId="77777777" w:rsidR="005F3E12" w:rsidRDefault="005F3E12" w:rsidP="005F3E12">
      <w:pPr>
        <w:tabs>
          <w:tab w:val="left" w:pos="567"/>
        </w:tabs>
        <w:autoSpaceDE w:val="0"/>
        <w:autoSpaceDN w:val="0"/>
        <w:adjustRightInd w:val="0"/>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Федеральным законом от 24 июля 1998  № 124-ФЗ «Об основных гарантиях прав ребенка в Российской Федерации;</w:t>
      </w:r>
    </w:p>
    <w:p w14:paraId="7E286831" w14:textId="77777777" w:rsidR="005F3E12" w:rsidRDefault="005F3E12" w:rsidP="005F3E12">
      <w:pPr>
        <w:pStyle w:val="ad"/>
        <w:tabs>
          <w:tab w:val="left" w:pos="567"/>
        </w:tabs>
        <w:spacing w:after="0"/>
        <w:ind w:firstLine="567"/>
        <w:rPr>
          <w:rFonts w:ascii="Times New Roman" w:hAnsi="Times New Roman" w:cs="Times New Roman"/>
          <w:sz w:val="28"/>
          <w:szCs w:val="28"/>
        </w:rPr>
      </w:pPr>
      <w:r>
        <w:rPr>
          <w:rFonts w:ascii="Times New Roman" w:hAnsi="Times New Roman" w:cs="Times New Roman"/>
          <w:sz w:val="28"/>
          <w:szCs w:val="28"/>
        </w:rPr>
        <w:t xml:space="preserve">Федеральным законом № 184-ФЗ от 6 октября 1999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14:paraId="6F321C67" w14:textId="77777777" w:rsidR="005F3E12" w:rsidRDefault="005F3E12" w:rsidP="005F3E12">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lang w:eastAsia="ar-SA"/>
        </w:rPr>
        <w:t>Федеральным законом № 131-ФЗ от 06.10.2003  «Об общих принципах</w:t>
      </w:r>
      <w:r>
        <w:rPr>
          <w:rFonts w:ascii="Times New Roman" w:hAnsi="Times New Roman" w:cs="Times New Roman"/>
          <w:sz w:val="28"/>
          <w:szCs w:val="28"/>
        </w:rPr>
        <w:t xml:space="preserve"> организации местного самоуправления в Российской Федерации»;</w:t>
      </w:r>
    </w:p>
    <w:p w14:paraId="70789E51" w14:textId="77777777" w:rsidR="005F3E12" w:rsidRDefault="005F3E12" w:rsidP="005F3E12">
      <w:pPr>
        <w:tabs>
          <w:tab w:val="left" w:pos="567"/>
        </w:tabs>
        <w:autoSpaceDE w:val="0"/>
        <w:autoSpaceDN w:val="0"/>
        <w:adjustRightInd w:val="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Указом  Президента Российской Федерации от 12 мая 2009  № 537 «О стратегии национальной безопасности Российской Федерации до 2020 года»;</w:t>
      </w:r>
    </w:p>
    <w:p w14:paraId="5E5E6FDA" w14:textId="77777777" w:rsidR="005F3E12" w:rsidRDefault="005F3E12" w:rsidP="005F3E12">
      <w:pPr>
        <w:pStyle w:val="ad"/>
        <w:tabs>
          <w:tab w:val="left" w:pos="567"/>
          <w:tab w:val="left" w:pos="709"/>
          <w:tab w:val="left" w:pos="9354"/>
        </w:tabs>
        <w:ind w:right="-1" w:firstLine="567"/>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29 декабря 2009  № 1106 «О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 находящихся в трудной жизненной ситуации»;</w:t>
      </w:r>
    </w:p>
    <w:p w14:paraId="67F5E3B9" w14:textId="77777777" w:rsidR="005F3E12" w:rsidRDefault="005F3E12" w:rsidP="005F3E12">
      <w:pPr>
        <w:pStyle w:val="ad"/>
        <w:tabs>
          <w:tab w:val="left" w:pos="567"/>
          <w:tab w:val="left" w:pos="9354"/>
        </w:tabs>
        <w:ind w:right="-1" w:firstLine="567"/>
        <w:rPr>
          <w:rStyle w:val="a5"/>
          <w:i w:val="0"/>
          <w:iCs w:val="0"/>
          <w:color w:val="000000"/>
        </w:rPr>
      </w:pPr>
      <w:r>
        <w:rPr>
          <w:rFonts w:ascii="Times New Roman" w:hAnsi="Times New Roman" w:cs="Times New Roman"/>
          <w:sz w:val="28"/>
          <w:szCs w:val="28"/>
        </w:rPr>
        <w:t>Постановлением</w:t>
      </w:r>
      <w:r>
        <w:rPr>
          <w:rStyle w:val="a5"/>
          <w:color w:val="000000"/>
          <w:sz w:val="28"/>
          <w:szCs w:val="28"/>
        </w:rPr>
        <w:t xml:space="preserve"> Губернатора Курской области от 17.01.2013  № 9-па «Об организации отдыха, оздоровления и занятости детей, подростков и молодежи»;</w:t>
      </w:r>
    </w:p>
    <w:p w14:paraId="5F2E0EC4" w14:textId="77777777" w:rsidR="005F3E12" w:rsidRDefault="005F3E12" w:rsidP="005F3E12">
      <w:pPr>
        <w:jc w:val="both"/>
        <w:textAlignment w:val="baseline"/>
      </w:pPr>
      <w:r>
        <w:rPr>
          <w:rFonts w:ascii="Times New Roman" w:hAnsi="Times New Roman" w:cs="Times New Roman"/>
          <w:sz w:val="28"/>
          <w:szCs w:val="28"/>
        </w:rPr>
        <w:tab/>
        <w:t xml:space="preserve">Постановлением  Курской областной Думы от 24.05.07  № 381-IV ОД «Об одобрении стратегии социально-экономического развития Курской области на период до 2020 года», к приоритетным направлениям государственной политики в области социальной поддержки отнесено повышение эффективности организации оздоровления и отдыха детей, в том числе путем усиления адресности путевки, совершенствования процедур проверки нуждаемости граждан. </w:t>
      </w:r>
    </w:p>
    <w:p w14:paraId="04F957E3" w14:textId="77777777" w:rsidR="005F3E12" w:rsidRDefault="005F3E12" w:rsidP="005F3E12">
      <w:pPr>
        <w:shd w:val="clear" w:color="auto" w:fill="FFFFFF"/>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Указанные приоритеты направлены на повышение качества отдыха и оздоровления детей; обеспечение адресной поддержки семей с детьми,  </w:t>
      </w:r>
      <w:r>
        <w:rPr>
          <w:rFonts w:ascii="Times New Roman" w:hAnsi="Times New Roman" w:cs="Times New Roman"/>
          <w:sz w:val="28"/>
          <w:szCs w:val="28"/>
        </w:rPr>
        <w:lastRenderedPageBreak/>
        <w:t>формирование системы социальной поддержки и адаптации; создание доступных механизмов «социального лифта» для всех, в том числе для социально уязвимых категорий населения.</w:t>
      </w:r>
    </w:p>
    <w:p w14:paraId="6CAD5B68" w14:textId="77777777" w:rsidR="005F3E12" w:rsidRDefault="005F3E12" w:rsidP="005F3E12">
      <w:pPr>
        <w:shd w:val="clear" w:color="auto" w:fill="FFFFFF"/>
        <w:spacing w:after="120"/>
        <w:ind w:firstLine="567"/>
        <w:jc w:val="both"/>
        <w:rPr>
          <w:rFonts w:ascii="Times New Roman" w:hAnsi="Times New Roman" w:cs="Times New Roman"/>
          <w:sz w:val="28"/>
          <w:szCs w:val="28"/>
        </w:rPr>
      </w:pPr>
      <w:r>
        <w:rPr>
          <w:rFonts w:ascii="Times New Roman" w:hAnsi="Times New Roman" w:cs="Times New Roman"/>
          <w:b/>
          <w:bCs/>
          <w:sz w:val="28"/>
          <w:szCs w:val="28"/>
        </w:rPr>
        <w:t>Исходя из системы целей  определена цель подпрограммы – создание условий, направленных на развитие системы оздоровления и отдыха детей в Обоянском районе Курской области.</w:t>
      </w:r>
    </w:p>
    <w:p w14:paraId="51988A9C" w14:textId="77777777" w:rsidR="005F3E12" w:rsidRDefault="005F3E12" w:rsidP="005F3E12">
      <w:pPr>
        <w:shd w:val="clear" w:color="auto" w:fill="FFFFFF"/>
        <w:ind w:firstLine="713"/>
        <w:jc w:val="both"/>
        <w:rPr>
          <w:rFonts w:ascii="Times New Roman" w:hAnsi="Times New Roman" w:cs="Times New Roman"/>
          <w:sz w:val="28"/>
          <w:szCs w:val="28"/>
        </w:rPr>
      </w:pPr>
      <w:r>
        <w:rPr>
          <w:rFonts w:ascii="Times New Roman" w:hAnsi="Times New Roman" w:cs="Times New Roman"/>
          <w:sz w:val="28"/>
          <w:szCs w:val="28"/>
        </w:rPr>
        <w:t>В качестве индикаторов достижения данной цели предлагаются следующие показатели:</w:t>
      </w:r>
    </w:p>
    <w:p w14:paraId="640A56D1" w14:textId="77777777" w:rsidR="005F3E12" w:rsidRDefault="005F3E12" w:rsidP="005F3E12">
      <w:pPr>
        <w:widowControl w:val="0"/>
        <w:tabs>
          <w:tab w:val="left" w:pos="567"/>
        </w:tabs>
        <w:jc w:val="both"/>
        <w:rPr>
          <w:rFonts w:ascii="Times New Roman" w:hAnsi="Times New Roman" w:cs="Times New Roman"/>
          <w:sz w:val="28"/>
          <w:szCs w:val="28"/>
        </w:rPr>
      </w:pPr>
      <w:r>
        <w:rPr>
          <w:rFonts w:ascii="Times New Roman" w:hAnsi="Times New Roman" w:cs="Times New Roman"/>
          <w:i/>
          <w:iCs/>
          <w:sz w:val="28"/>
          <w:szCs w:val="28"/>
        </w:rPr>
        <w:t>1) доля оздоровленных детей в загородных оздоровительных лагерях от числа детей муниципального образования от 6 до 18 лет.</w:t>
      </w:r>
      <w:r>
        <w:rPr>
          <w:rFonts w:ascii="Times New Roman" w:hAnsi="Times New Roman" w:cs="Times New Roman"/>
          <w:sz w:val="28"/>
          <w:szCs w:val="28"/>
        </w:rPr>
        <w:t xml:space="preserve"> </w:t>
      </w:r>
    </w:p>
    <w:p w14:paraId="7BB16916" w14:textId="77777777" w:rsidR="005F3E12" w:rsidRDefault="005F3E12" w:rsidP="005F3E12">
      <w:pPr>
        <w:widowControl w:val="0"/>
        <w:tabs>
          <w:tab w:val="left" w:pos="567"/>
        </w:tabs>
        <w:jc w:val="both"/>
        <w:rPr>
          <w:rFonts w:ascii="Times New Roman" w:hAnsi="Times New Roman" w:cs="Times New Roman"/>
          <w:sz w:val="28"/>
          <w:szCs w:val="28"/>
        </w:rPr>
      </w:pPr>
      <w:r>
        <w:rPr>
          <w:rFonts w:ascii="Times New Roman" w:hAnsi="Times New Roman" w:cs="Times New Roman"/>
          <w:i/>
          <w:iCs/>
          <w:sz w:val="28"/>
          <w:szCs w:val="28"/>
        </w:rPr>
        <w:t>2) доля оздоровленных детей в лагерях с дневным пребыванием детей от численности детей муниципального образования от 6 до 15 лет.</w:t>
      </w:r>
      <w:r>
        <w:rPr>
          <w:rFonts w:ascii="Times New Roman" w:hAnsi="Times New Roman" w:cs="Times New Roman"/>
          <w:sz w:val="28"/>
          <w:szCs w:val="28"/>
        </w:rPr>
        <w:t xml:space="preserve"> </w:t>
      </w:r>
    </w:p>
    <w:p w14:paraId="6019770A" w14:textId="77777777" w:rsidR="005F3E12" w:rsidRDefault="005F3E12" w:rsidP="005F3E12">
      <w:pPr>
        <w:widowControl w:val="0"/>
        <w:tabs>
          <w:tab w:val="left" w:pos="567"/>
        </w:tabs>
        <w:jc w:val="both"/>
        <w:rPr>
          <w:rFonts w:ascii="Times New Roman" w:hAnsi="Times New Roman" w:cs="Times New Roman"/>
          <w:sz w:val="28"/>
          <w:szCs w:val="28"/>
        </w:rPr>
      </w:pPr>
      <w:r>
        <w:rPr>
          <w:rFonts w:ascii="Times New Roman" w:hAnsi="Times New Roman" w:cs="Times New Roman"/>
          <w:i/>
          <w:iCs/>
          <w:sz w:val="28"/>
          <w:szCs w:val="28"/>
        </w:rPr>
        <w:t>3) 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p w14:paraId="4BF892D3" w14:textId="77777777" w:rsidR="005F3E12" w:rsidRDefault="005F3E12" w:rsidP="005F3E12">
      <w:pPr>
        <w:autoSpaceDE w:val="0"/>
        <w:autoSpaceDN w:val="0"/>
        <w:adjustRightInd w:val="0"/>
        <w:ind w:firstLine="540"/>
        <w:jc w:val="both"/>
        <w:outlineLvl w:val="2"/>
        <w:rPr>
          <w:rFonts w:ascii="Times New Roman" w:hAnsi="Times New Roman" w:cs="Times New Roman"/>
          <w:sz w:val="28"/>
          <w:szCs w:val="28"/>
        </w:rPr>
      </w:pPr>
      <w:r>
        <w:rPr>
          <w:rFonts w:ascii="Times New Roman" w:hAnsi="Times New Roman" w:cs="Times New Roman"/>
          <w:sz w:val="28"/>
          <w:szCs w:val="28"/>
        </w:rPr>
        <w:t>Для достижения цели подпрограммы  должны быть решены следующие задачи:</w:t>
      </w:r>
    </w:p>
    <w:p w14:paraId="1A257A7A" w14:textId="77777777" w:rsidR="005F3E12" w:rsidRDefault="005F3E12" w:rsidP="005F3E12">
      <w:pPr>
        <w:tabs>
          <w:tab w:val="left" w:pos="0"/>
        </w:tabs>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организация оздоровления и отдыха детей Обоянского района   Курской области;</w:t>
      </w:r>
    </w:p>
    <w:p w14:paraId="2AD85B49" w14:textId="77777777" w:rsidR="005F3E12" w:rsidRDefault="005F3E12" w:rsidP="005F3E12">
      <w:pPr>
        <w:tabs>
          <w:tab w:val="left" w:pos="0"/>
        </w:tabs>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развитие специализированных видов отдыха детей;</w:t>
      </w:r>
    </w:p>
    <w:p w14:paraId="4932C581" w14:textId="77777777" w:rsidR="005F3E12" w:rsidRDefault="005F3E12" w:rsidP="005F3E1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совершенствование кадрового и информационно-методического обеспечения организации оздоровления и отдыха детей.</w:t>
      </w:r>
    </w:p>
    <w:p w14:paraId="3BCFB25E" w14:textId="77777777" w:rsidR="005F3E12" w:rsidRDefault="005F3E12" w:rsidP="005F3E12">
      <w:pPr>
        <w:autoSpaceDE w:val="0"/>
        <w:autoSpaceDN w:val="0"/>
        <w:adjustRightInd w:val="0"/>
        <w:ind w:firstLine="540"/>
        <w:jc w:val="both"/>
        <w:outlineLvl w:val="2"/>
        <w:rPr>
          <w:rFonts w:ascii="Times New Roman" w:hAnsi="Times New Roman" w:cs="Times New Roman"/>
          <w:sz w:val="28"/>
          <w:szCs w:val="28"/>
        </w:rPr>
      </w:pPr>
      <w:r>
        <w:rPr>
          <w:rFonts w:ascii="Times New Roman" w:hAnsi="Times New Roman" w:cs="Times New Roman"/>
          <w:sz w:val="28"/>
          <w:szCs w:val="28"/>
        </w:rPr>
        <w:t xml:space="preserve">Ожидаемые результаты реализации подпрограммы : </w:t>
      </w:r>
    </w:p>
    <w:p w14:paraId="29FA8516" w14:textId="77777777" w:rsidR="005F3E12" w:rsidRDefault="005F3E12" w:rsidP="005F3E12">
      <w:pPr>
        <w:widowControl w:val="0"/>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сохранение доли  населения возрастной категории от 6 до 18 лет, получивших услугу по оздоровлению и отдыху на базе стационарных учреждений (санаторные учреждения, загородные лагеря, дневные лагеря);</w:t>
      </w:r>
    </w:p>
    <w:p w14:paraId="0AD054AB" w14:textId="77777777" w:rsidR="005F3E12" w:rsidRDefault="005F3E12" w:rsidP="005F3E12">
      <w:pPr>
        <w:shd w:val="clear" w:color="auto" w:fill="FFFFFF"/>
        <w:spacing w:after="120"/>
        <w:ind w:firstLine="714"/>
        <w:jc w:val="both"/>
        <w:rPr>
          <w:rFonts w:ascii="Times New Roman" w:hAnsi="Times New Roman" w:cs="Times New Roman"/>
          <w:sz w:val="28"/>
          <w:szCs w:val="28"/>
        </w:rPr>
      </w:pPr>
      <w:r>
        <w:rPr>
          <w:rFonts w:ascii="Times New Roman" w:hAnsi="Times New Roman" w:cs="Times New Roman"/>
          <w:sz w:val="28"/>
          <w:szCs w:val="28"/>
        </w:rPr>
        <w:t>увеличение доли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p w14:paraId="754CD605" w14:textId="77777777" w:rsidR="005F3E12" w:rsidRDefault="005F3E12" w:rsidP="005F3E12">
      <w:pPr>
        <w:autoSpaceDE w:val="0"/>
        <w:autoSpaceDN w:val="0"/>
        <w:adjustRightInd w:val="0"/>
        <w:spacing w:after="120"/>
        <w:ind w:firstLine="567"/>
        <w:jc w:val="both"/>
        <w:outlineLvl w:val="1"/>
        <w:rPr>
          <w:rFonts w:ascii="Times New Roman" w:hAnsi="Times New Roman" w:cs="Times New Roman"/>
          <w:sz w:val="28"/>
          <w:szCs w:val="28"/>
        </w:rPr>
      </w:pPr>
      <w:r>
        <w:rPr>
          <w:rFonts w:ascii="Times New Roman" w:hAnsi="Times New Roman" w:cs="Times New Roman"/>
          <w:sz w:val="28"/>
          <w:szCs w:val="28"/>
        </w:rPr>
        <w:t xml:space="preserve">Реализация мероприятий подпрограммы , наряду с прогнозируемыми позитивными тенденциями в экономике и социальной сфере, будут </w:t>
      </w:r>
      <w:r>
        <w:rPr>
          <w:rFonts w:ascii="Times New Roman" w:hAnsi="Times New Roman" w:cs="Times New Roman"/>
          <w:sz w:val="28"/>
          <w:szCs w:val="28"/>
        </w:rPr>
        <w:lastRenderedPageBreak/>
        <w:t>способствовать решению задач повышения уровня жизни населения, и улучшения социального климата в обществе.</w:t>
      </w:r>
    </w:p>
    <w:p w14:paraId="1FBB7CF9" w14:textId="77777777" w:rsidR="005F3E12" w:rsidRDefault="005F3E12" w:rsidP="005F3E12">
      <w:pPr>
        <w:autoSpaceDE w:val="0"/>
        <w:autoSpaceDN w:val="0"/>
        <w:adjustRightInd w:val="0"/>
        <w:spacing w:after="120"/>
        <w:ind w:firstLine="567"/>
        <w:jc w:val="both"/>
        <w:outlineLvl w:val="1"/>
        <w:rPr>
          <w:rFonts w:ascii="Times New Roman" w:hAnsi="Times New Roman" w:cs="Times New Roman"/>
          <w:sz w:val="28"/>
          <w:szCs w:val="28"/>
        </w:rPr>
      </w:pPr>
    </w:p>
    <w:p w14:paraId="76B6195F" w14:textId="77777777" w:rsidR="005F3E12" w:rsidRDefault="005F3E12" w:rsidP="005F3E12">
      <w:pPr>
        <w:autoSpaceDE w:val="0"/>
        <w:autoSpaceDN w:val="0"/>
        <w:adjustRightInd w:val="0"/>
        <w:spacing w:after="120"/>
        <w:ind w:firstLine="567"/>
        <w:jc w:val="both"/>
        <w:outlineLvl w:val="1"/>
        <w:rPr>
          <w:rFonts w:ascii="Times New Roman" w:hAnsi="Times New Roman" w:cs="Times New Roman"/>
          <w:sz w:val="28"/>
          <w:szCs w:val="28"/>
        </w:rPr>
      </w:pPr>
    </w:p>
    <w:p w14:paraId="42F84533" w14:textId="77777777" w:rsidR="005F3E12" w:rsidRDefault="005F3E12" w:rsidP="005F3E12">
      <w:pPr>
        <w:autoSpaceDE w:val="0"/>
        <w:autoSpaceDN w:val="0"/>
        <w:adjustRightInd w:val="0"/>
        <w:spacing w:after="0"/>
        <w:jc w:val="center"/>
        <w:outlineLvl w:val="2"/>
        <w:rPr>
          <w:rFonts w:ascii="Times New Roman" w:hAnsi="Times New Roman" w:cs="Times New Roman"/>
          <w:b/>
          <w:bCs/>
          <w:sz w:val="28"/>
          <w:szCs w:val="28"/>
        </w:rPr>
      </w:pPr>
      <w:r>
        <w:rPr>
          <w:rFonts w:ascii="Times New Roman" w:hAnsi="Times New Roman" w:cs="Times New Roman"/>
          <w:b/>
          <w:bCs/>
          <w:sz w:val="28"/>
          <w:szCs w:val="28"/>
        </w:rPr>
        <w:t>III. Обобщенная характеристика основных мероприятий</w:t>
      </w:r>
    </w:p>
    <w:p w14:paraId="4983A0C0" w14:textId="77777777" w:rsidR="005F3E12" w:rsidRDefault="005F3E12" w:rsidP="005F3E12">
      <w:pPr>
        <w:autoSpaceDE w:val="0"/>
        <w:autoSpaceDN w:val="0"/>
        <w:adjustRightInd w:val="0"/>
        <w:spacing w:after="0"/>
        <w:ind w:firstLine="540"/>
        <w:jc w:val="center"/>
        <w:outlineLvl w:val="2"/>
        <w:rPr>
          <w:rFonts w:ascii="Times New Roman" w:hAnsi="Times New Roman" w:cs="Times New Roman"/>
          <w:b/>
          <w:bCs/>
          <w:sz w:val="28"/>
          <w:szCs w:val="28"/>
        </w:rPr>
      </w:pPr>
      <w:r>
        <w:rPr>
          <w:rFonts w:ascii="Times New Roman" w:hAnsi="Times New Roman" w:cs="Times New Roman"/>
          <w:b/>
          <w:bCs/>
          <w:sz w:val="28"/>
          <w:szCs w:val="28"/>
        </w:rPr>
        <w:t xml:space="preserve">подпрограммы </w:t>
      </w:r>
      <w:r>
        <w:rPr>
          <w:rFonts w:ascii="Times New Roman" w:hAnsi="Times New Roman" w:cs="Times New Roman"/>
          <w:b/>
          <w:bCs/>
          <w:color w:val="000000"/>
          <w:sz w:val="28"/>
          <w:szCs w:val="28"/>
        </w:rPr>
        <w:t xml:space="preserve"> </w:t>
      </w:r>
      <w:r>
        <w:rPr>
          <w:rFonts w:ascii="Times New Roman" w:hAnsi="Times New Roman" w:cs="Times New Roman"/>
          <w:b/>
          <w:bCs/>
          <w:sz w:val="28"/>
          <w:szCs w:val="28"/>
        </w:rPr>
        <w:t xml:space="preserve">«Оздоровление и отдых детей в Обоянском районе Курской области»  </w:t>
      </w:r>
    </w:p>
    <w:p w14:paraId="59BABCD1" w14:textId="77777777" w:rsidR="005F3E12" w:rsidRDefault="005F3E12" w:rsidP="005F3E12">
      <w:pPr>
        <w:shd w:val="clear" w:color="auto" w:fill="FFFFFF"/>
        <w:spacing w:after="0"/>
        <w:ind w:firstLine="714"/>
        <w:jc w:val="both"/>
        <w:rPr>
          <w:rFonts w:ascii="Times New Roman" w:hAnsi="Times New Roman" w:cs="Times New Roman"/>
          <w:sz w:val="28"/>
          <w:szCs w:val="28"/>
        </w:rPr>
      </w:pPr>
      <w:r>
        <w:rPr>
          <w:rFonts w:ascii="Times New Roman" w:hAnsi="Times New Roman" w:cs="Times New Roman"/>
          <w:sz w:val="28"/>
          <w:szCs w:val="28"/>
        </w:rPr>
        <w:t>Для решения вышеперечисленных задач в рамках подпрограммы будут реализованы следующие основные мероприятия:</w:t>
      </w:r>
    </w:p>
    <w:p w14:paraId="6BEA7A4F" w14:textId="77777777" w:rsidR="005F3E12" w:rsidRDefault="005F3E12" w:rsidP="005F3E12">
      <w:pPr>
        <w:shd w:val="clear" w:color="auto" w:fill="FFFFFF"/>
        <w:spacing w:after="120"/>
        <w:ind w:firstLine="714"/>
        <w:jc w:val="both"/>
        <w:rPr>
          <w:rFonts w:ascii="Times New Roman" w:hAnsi="Times New Roman" w:cs="Times New Roman"/>
          <w:sz w:val="28"/>
          <w:szCs w:val="28"/>
        </w:rPr>
      </w:pPr>
      <w:r>
        <w:rPr>
          <w:rFonts w:ascii="Times New Roman" w:hAnsi="Times New Roman" w:cs="Times New Roman"/>
          <w:sz w:val="28"/>
          <w:szCs w:val="28"/>
        </w:rPr>
        <w:t>предоставление субсидий из областного бюджета бюджетам муниципальных образований на софинансирование расходных обязательств муниципальных образований, связанных с  организацией отдыха детей в каникулярное время;</w:t>
      </w:r>
    </w:p>
    <w:p w14:paraId="1D63277B" w14:textId="77777777" w:rsidR="005F3E12" w:rsidRDefault="005F3E12" w:rsidP="005F3E12">
      <w:pPr>
        <w:shd w:val="clear" w:color="auto" w:fill="FFFFFF"/>
        <w:spacing w:after="120"/>
        <w:ind w:firstLine="714"/>
        <w:jc w:val="both"/>
        <w:rPr>
          <w:rFonts w:ascii="Times New Roman" w:hAnsi="Times New Roman" w:cs="Times New Roman"/>
          <w:sz w:val="28"/>
          <w:szCs w:val="28"/>
        </w:rPr>
      </w:pPr>
      <w:r>
        <w:rPr>
          <w:rFonts w:ascii="Times New Roman" w:hAnsi="Times New Roman" w:cs="Times New Roman"/>
          <w:sz w:val="28"/>
          <w:szCs w:val="28"/>
        </w:rPr>
        <w:t>организация оздоровления и отдыха детей Обоянского района, находящихся  в трудной жизненной ситуации;</w:t>
      </w:r>
    </w:p>
    <w:p w14:paraId="7FEE5A0B" w14:textId="77777777" w:rsidR="005F3E12" w:rsidRDefault="005F3E12" w:rsidP="005F3E12">
      <w:pPr>
        <w:widowControl w:val="0"/>
        <w:ind w:firstLine="567"/>
        <w:jc w:val="both"/>
        <w:rPr>
          <w:rFonts w:ascii="Times New Roman" w:hAnsi="Times New Roman" w:cs="Times New Roman"/>
          <w:sz w:val="28"/>
          <w:szCs w:val="28"/>
        </w:rPr>
      </w:pPr>
      <w:r>
        <w:rPr>
          <w:rFonts w:ascii="Times New Roman" w:hAnsi="Times New Roman" w:cs="Times New Roman"/>
          <w:sz w:val="28"/>
          <w:szCs w:val="28"/>
        </w:rPr>
        <w:t>организация оздоровления и отдыха детей в оздоровительных организациях, расположенных на территории Курской области и за ее пределами;</w:t>
      </w:r>
    </w:p>
    <w:p w14:paraId="76015952" w14:textId="77777777" w:rsidR="005F3E12" w:rsidRDefault="005F3E12" w:rsidP="005F3E12">
      <w:pPr>
        <w:widowControl w:val="0"/>
        <w:ind w:firstLine="567"/>
        <w:jc w:val="both"/>
        <w:rPr>
          <w:rFonts w:ascii="Times New Roman" w:hAnsi="Times New Roman" w:cs="Times New Roman"/>
          <w:sz w:val="28"/>
          <w:szCs w:val="28"/>
        </w:rPr>
      </w:pPr>
      <w:r>
        <w:rPr>
          <w:rFonts w:ascii="Times New Roman" w:hAnsi="Times New Roman" w:cs="Times New Roman"/>
          <w:sz w:val="28"/>
          <w:szCs w:val="28"/>
        </w:rPr>
        <w:t>организация малозатратных форм детского отдыха;</w:t>
      </w:r>
    </w:p>
    <w:p w14:paraId="2CCC8C69" w14:textId="77777777" w:rsidR="005F3E12" w:rsidRDefault="005F3E12" w:rsidP="005F3E12">
      <w:pPr>
        <w:widowControl w:val="0"/>
        <w:ind w:firstLine="567"/>
        <w:jc w:val="both"/>
        <w:rPr>
          <w:rFonts w:ascii="Times New Roman" w:hAnsi="Times New Roman" w:cs="Times New Roman"/>
          <w:sz w:val="28"/>
          <w:szCs w:val="28"/>
        </w:rPr>
      </w:pPr>
      <w:r>
        <w:rPr>
          <w:rFonts w:ascii="Times New Roman" w:hAnsi="Times New Roman" w:cs="Times New Roman"/>
          <w:sz w:val="28"/>
          <w:szCs w:val="28"/>
        </w:rPr>
        <w:t>кадровое, организационное, методическое и информационное обеспечение оздоровительной кампании детей;</w:t>
      </w:r>
    </w:p>
    <w:p w14:paraId="3E336818" w14:textId="77777777" w:rsidR="005F3E12" w:rsidRDefault="005F3E12" w:rsidP="005F3E12">
      <w:pPr>
        <w:widowControl w:val="0"/>
        <w:ind w:firstLine="567"/>
        <w:jc w:val="both"/>
        <w:rPr>
          <w:rFonts w:ascii="Times New Roman" w:hAnsi="Times New Roman" w:cs="Times New Roman"/>
          <w:sz w:val="28"/>
          <w:szCs w:val="28"/>
        </w:rPr>
      </w:pPr>
      <w:r>
        <w:rPr>
          <w:rFonts w:ascii="Times New Roman" w:hAnsi="Times New Roman" w:cs="Times New Roman"/>
          <w:sz w:val="28"/>
          <w:szCs w:val="28"/>
        </w:rPr>
        <w:t>участие в международных, межрегиональных и областных выставках, конкурсах, конференциях, семинарах, фестивалях по организации оздоровления и отдыха детей.</w:t>
      </w:r>
    </w:p>
    <w:p w14:paraId="552D334A" w14:textId="77777777" w:rsidR="005F3E12" w:rsidRDefault="005F3E12" w:rsidP="005F3E12">
      <w:pPr>
        <w:autoSpaceDE w:val="0"/>
        <w:autoSpaceDN w:val="0"/>
        <w:adjustRightInd w:val="0"/>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lang w:val="en-US"/>
        </w:rPr>
        <w:t>IV</w:t>
      </w:r>
      <w:r>
        <w:rPr>
          <w:rFonts w:ascii="Times New Roman" w:hAnsi="Times New Roman" w:cs="Times New Roman"/>
          <w:b/>
          <w:bCs/>
          <w:sz w:val="28"/>
          <w:szCs w:val="28"/>
        </w:rPr>
        <w:t xml:space="preserve">. Обобщенная характеристика мер муниципального регулирования </w:t>
      </w:r>
    </w:p>
    <w:p w14:paraId="42157E2A" w14:textId="77777777" w:rsidR="005F3E12" w:rsidRDefault="005F3E12" w:rsidP="005F3E12">
      <w:pPr>
        <w:autoSpaceDE w:val="0"/>
        <w:autoSpaceDN w:val="0"/>
        <w:adjustRightInd w:val="0"/>
        <w:spacing w:after="0" w:line="240" w:lineRule="auto"/>
        <w:ind w:firstLine="540"/>
        <w:jc w:val="center"/>
        <w:outlineLvl w:val="2"/>
        <w:rPr>
          <w:rFonts w:ascii="Times New Roman" w:hAnsi="Times New Roman" w:cs="Times New Roman"/>
          <w:b/>
          <w:bCs/>
          <w:sz w:val="28"/>
          <w:szCs w:val="28"/>
        </w:rPr>
      </w:pPr>
      <w:r>
        <w:rPr>
          <w:rFonts w:ascii="Times New Roman" w:hAnsi="Times New Roman" w:cs="Times New Roman"/>
          <w:b/>
          <w:bCs/>
          <w:sz w:val="28"/>
          <w:szCs w:val="28"/>
        </w:rPr>
        <w:t xml:space="preserve">в рамках подпрограммы «Оздоровление и отдых детей в Обоянском районе Курской области »   </w:t>
      </w:r>
    </w:p>
    <w:p w14:paraId="4D95FAC2" w14:textId="77777777" w:rsidR="005F3E12" w:rsidRDefault="005F3E12" w:rsidP="005F3E12">
      <w:pPr>
        <w:spacing w:after="0"/>
        <w:ind w:firstLine="360"/>
        <w:jc w:val="both"/>
        <w:rPr>
          <w:rFonts w:ascii="Times New Roman" w:hAnsi="Times New Roman" w:cs="Times New Roman"/>
          <w:sz w:val="28"/>
          <w:szCs w:val="28"/>
        </w:rPr>
      </w:pPr>
      <w:r>
        <w:rPr>
          <w:rFonts w:ascii="Times New Roman" w:hAnsi="Times New Roman" w:cs="Times New Roman"/>
          <w:sz w:val="28"/>
          <w:szCs w:val="28"/>
        </w:rPr>
        <w:t>Сведения об основных мерах правового регулирования в сфере реализации муниципальной  подпрограммы приведены в приложении № 2 к настоящей муниципальной подпрограмме.</w:t>
      </w:r>
    </w:p>
    <w:p w14:paraId="0DC1B4BA" w14:textId="77777777" w:rsidR="005F3E12" w:rsidRDefault="005F3E12" w:rsidP="005F3E12">
      <w:pPr>
        <w:autoSpaceDE w:val="0"/>
        <w:autoSpaceDN w:val="0"/>
        <w:adjustRightInd w:val="0"/>
        <w:ind w:firstLine="567"/>
        <w:jc w:val="center"/>
        <w:outlineLvl w:val="2"/>
        <w:rPr>
          <w:rFonts w:ascii="Times New Roman" w:hAnsi="Times New Roman" w:cs="Times New Roman"/>
          <w:b/>
          <w:bCs/>
          <w:sz w:val="28"/>
          <w:szCs w:val="28"/>
        </w:rPr>
      </w:pPr>
      <w:r>
        <w:rPr>
          <w:rFonts w:ascii="Times New Roman" w:hAnsi="Times New Roman" w:cs="Times New Roman"/>
          <w:b/>
          <w:bCs/>
          <w:sz w:val="28"/>
          <w:szCs w:val="28"/>
          <w:lang w:val="en-US"/>
        </w:rPr>
        <w:t>V</w:t>
      </w:r>
      <w:r>
        <w:rPr>
          <w:rFonts w:ascii="Times New Roman" w:hAnsi="Times New Roman" w:cs="Times New Roman"/>
          <w:b/>
          <w:bCs/>
          <w:sz w:val="28"/>
          <w:szCs w:val="28"/>
        </w:rPr>
        <w:t xml:space="preserve">. Характеристика основных мероприятий, реализуемых муниципальными образованиями Курской области в рамках подпрограммы «Оздоровление и отдых детей в Обоянском районе Курской области » </w:t>
      </w:r>
    </w:p>
    <w:p w14:paraId="5B3F0BA6" w14:textId="77777777" w:rsidR="005F3E12" w:rsidRDefault="005F3E12" w:rsidP="005F3E12">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В реализации мероприятий подпрограммы предусмотрено участие областной субсидии.</w:t>
      </w:r>
    </w:p>
    <w:p w14:paraId="1CAED578" w14:textId="77777777" w:rsidR="005F3E12" w:rsidRDefault="005F3E12" w:rsidP="005F3E12">
      <w:pPr>
        <w:tabs>
          <w:tab w:val="left" w:pos="567"/>
        </w:tabs>
        <w:ind w:firstLine="567"/>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 Для достижения целевого индикатора</w:t>
      </w:r>
      <w:r>
        <w:rPr>
          <w:rFonts w:ascii="Times New Roman" w:hAnsi="Times New Roman" w:cs="Times New Roman"/>
          <w:b/>
          <w:bCs/>
          <w:sz w:val="28"/>
          <w:szCs w:val="28"/>
        </w:rPr>
        <w:t xml:space="preserve"> </w:t>
      </w:r>
      <w:r>
        <w:rPr>
          <w:rFonts w:ascii="Times New Roman" w:hAnsi="Times New Roman" w:cs="Times New Roman"/>
          <w:sz w:val="28"/>
          <w:szCs w:val="28"/>
        </w:rPr>
        <w:t>доли детей, оздоровленных в рамках  организации оздоровления и отдыха, в общей численности детей школьного возраста, муниципальным образованиям предоставляется субсидия из областного бюджета на организацию отдыха детей в каникулярное время</w:t>
      </w:r>
      <w:r>
        <w:rPr>
          <w:rFonts w:ascii="Times New Roman" w:hAnsi="Times New Roman" w:cs="Times New Roman"/>
          <w:b/>
          <w:bCs/>
          <w:sz w:val="28"/>
          <w:szCs w:val="28"/>
        </w:rPr>
        <w:t xml:space="preserve">. </w:t>
      </w:r>
    </w:p>
    <w:p w14:paraId="7A40213A" w14:textId="77777777" w:rsidR="005F3E12" w:rsidRDefault="005F3E12" w:rsidP="005F3E12">
      <w:pPr>
        <w:autoSpaceDE w:val="0"/>
        <w:autoSpaceDN w:val="0"/>
        <w:adjustRightInd w:val="0"/>
        <w:spacing w:after="0" w:line="240" w:lineRule="auto"/>
        <w:ind w:firstLine="540"/>
        <w:jc w:val="center"/>
        <w:outlineLvl w:val="2"/>
        <w:rPr>
          <w:rFonts w:ascii="Times New Roman" w:hAnsi="Times New Roman" w:cs="Times New Roman"/>
          <w:b/>
          <w:bCs/>
          <w:sz w:val="28"/>
          <w:szCs w:val="28"/>
        </w:rPr>
      </w:pPr>
      <w:r>
        <w:rPr>
          <w:rFonts w:ascii="Times New Roman" w:hAnsi="Times New Roman" w:cs="Times New Roman"/>
          <w:b/>
          <w:bCs/>
          <w:sz w:val="28"/>
          <w:szCs w:val="28"/>
          <w:lang w:val="en-US"/>
        </w:rPr>
        <w:t>VI</w:t>
      </w:r>
      <w:r>
        <w:rPr>
          <w:rFonts w:ascii="Times New Roman" w:hAnsi="Times New Roman" w:cs="Times New Roman"/>
          <w:b/>
          <w:bCs/>
          <w:sz w:val="28"/>
          <w:szCs w:val="28"/>
        </w:rPr>
        <w:t>. Обоснование объема финансовых ресурсов, необходимых для реализации подпрограммы</w:t>
      </w:r>
      <w:r>
        <w:rPr>
          <w:rFonts w:ascii="Times New Roman" w:hAnsi="Times New Roman" w:cs="Times New Roman"/>
          <w:b/>
          <w:bCs/>
          <w:color w:val="000000"/>
          <w:sz w:val="28"/>
          <w:szCs w:val="28"/>
        </w:rPr>
        <w:t xml:space="preserve"> </w:t>
      </w:r>
      <w:r>
        <w:rPr>
          <w:rFonts w:ascii="Times New Roman" w:hAnsi="Times New Roman" w:cs="Times New Roman"/>
          <w:b/>
          <w:bCs/>
          <w:sz w:val="28"/>
          <w:szCs w:val="28"/>
        </w:rPr>
        <w:t xml:space="preserve">«Оздоровление и отдых детей в Обоянском районе Курской области »  </w:t>
      </w:r>
    </w:p>
    <w:p w14:paraId="09479699" w14:textId="77777777" w:rsidR="005F3E12" w:rsidRDefault="005F3E12" w:rsidP="005F3E12">
      <w:pPr>
        <w:spacing w:after="0"/>
        <w:ind w:firstLine="360"/>
        <w:jc w:val="both"/>
        <w:rPr>
          <w:rFonts w:ascii="Times New Roman" w:hAnsi="Times New Roman" w:cs="Times New Roman"/>
          <w:sz w:val="28"/>
          <w:szCs w:val="28"/>
        </w:rPr>
      </w:pPr>
      <w:r>
        <w:rPr>
          <w:rFonts w:ascii="Times New Roman" w:hAnsi="Times New Roman" w:cs="Times New Roman"/>
          <w:sz w:val="28"/>
          <w:szCs w:val="28"/>
        </w:rPr>
        <w:t xml:space="preserve">   Расходы на реализацию муниципальной подпрограммы формируются за счет средств  бюджета муниципального района «Обоянский район» Курской области.</w:t>
      </w:r>
    </w:p>
    <w:p w14:paraId="1A692E0C" w14:textId="77777777" w:rsidR="005F3E12" w:rsidRDefault="005F3E12" w:rsidP="005F3E12">
      <w:pPr>
        <w:ind w:firstLine="360"/>
        <w:jc w:val="both"/>
        <w:rPr>
          <w:rFonts w:ascii="Times New Roman" w:hAnsi="Times New Roman" w:cs="Times New Roman"/>
          <w:sz w:val="28"/>
          <w:szCs w:val="28"/>
        </w:rPr>
      </w:pPr>
      <w:r>
        <w:rPr>
          <w:rFonts w:ascii="Times New Roman" w:hAnsi="Times New Roman" w:cs="Times New Roman"/>
          <w:sz w:val="28"/>
          <w:szCs w:val="28"/>
        </w:rPr>
        <w:t xml:space="preserve">  Ресурсное обеспечение реализации муниципальной подпрограммы за счет средств бюджета муниципального района «Обоянский район» Курской области, планируемое с учетом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подпрограммы, подлежит ежегодному уточнению в рамках бюджетного цикла.</w:t>
      </w:r>
    </w:p>
    <w:p w14:paraId="50183A41" w14:textId="77777777" w:rsidR="005F3E12" w:rsidRDefault="005F3E12" w:rsidP="007558E9">
      <w:pPr>
        <w:autoSpaceDE w:val="0"/>
        <w:autoSpaceDN w:val="0"/>
        <w:adjustRightInd w:val="0"/>
        <w:ind w:firstLine="714"/>
        <w:jc w:val="both"/>
        <w:outlineLvl w:val="2"/>
        <w:rPr>
          <w:rFonts w:ascii="Times New Roman" w:hAnsi="Times New Roman" w:cs="Times New Roman"/>
          <w:sz w:val="28"/>
          <w:szCs w:val="28"/>
        </w:rPr>
      </w:pPr>
      <w:r>
        <w:rPr>
          <w:rFonts w:ascii="Times New Roman" w:hAnsi="Times New Roman" w:cs="Times New Roman"/>
          <w:sz w:val="28"/>
          <w:szCs w:val="28"/>
        </w:rPr>
        <w:t xml:space="preserve">Объем бюджетных ассигнований подпрограммы на </w:t>
      </w:r>
      <w:r w:rsidR="007558E9">
        <w:rPr>
          <w:rFonts w:ascii="Times New Roman" w:hAnsi="Times New Roman" w:cs="Times New Roman"/>
          <w:sz w:val="28"/>
          <w:szCs w:val="28"/>
        </w:rPr>
        <w:t>2024-2026</w:t>
      </w:r>
      <w:r w:rsidR="006C766F">
        <w:rPr>
          <w:rFonts w:ascii="Times New Roman" w:hAnsi="Times New Roman" w:cs="Times New Roman"/>
          <w:sz w:val="28"/>
          <w:szCs w:val="28"/>
        </w:rPr>
        <w:t xml:space="preserve"> г. составляет 12161,487</w:t>
      </w:r>
      <w:r>
        <w:rPr>
          <w:rFonts w:ascii="Times New Roman" w:hAnsi="Times New Roman" w:cs="Times New Roman"/>
          <w:sz w:val="28"/>
          <w:szCs w:val="28"/>
        </w:rPr>
        <w:t xml:space="preserve"> тыс. рублей  из средств  </w:t>
      </w:r>
      <w:r w:rsidR="006C766F">
        <w:rPr>
          <w:rFonts w:ascii="Times New Roman" w:hAnsi="Times New Roman" w:cs="Times New Roman"/>
          <w:sz w:val="28"/>
          <w:szCs w:val="28"/>
        </w:rPr>
        <w:t>районного бюджета, из них 2553,777</w:t>
      </w:r>
      <w:r>
        <w:rPr>
          <w:rFonts w:ascii="Times New Roman" w:hAnsi="Times New Roman" w:cs="Times New Roman"/>
          <w:sz w:val="28"/>
          <w:szCs w:val="28"/>
        </w:rPr>
        <w:t xml:space="preserve"> тыс.руб субсидия из средств областного бюджета</w:t>
      </w:r>
    </w:p>
    <w:p w14:paraId="4C7FBCC9" w14:textId="77777777" w:rsidR="005F3E12" w:rsidRDefault="005F3E12" w:rsidP="005F3E12">
      <w:pPr>
        <w:ind w:firstLine="360"/>
        <w:jc w:val="both"/>
        <w:rPr>
          <w:rFonts w:ascii="Times New Roman" w:hAnsi="Times New Roman" w:cs="Times New Roman"/>
          <w:sz w:val="28"/>
          <w:szCs w:val="28"/>
        </w:rPr>
      </w:pPr>
      <w:r>
        <w:rPr>
          <w:rFonts w:ascii="Times New Roman" w:hAnsi="Times New Roman" w:cs="Times New Roman"/>
          <w:sz w:val="28"/>
          <w:szCs w:val="28"/>
        </w:rPr>
        <w:t xml:space="preserve">     Объемы финансирования муниципальной  подпрограммы подлежат ежегодному уточнению.</w:t>
      </w:r>
    </w:p>
    <w:p w14:paraId="5B7A3772" w14:textId="77777777" w:rsidR="005F3E12" w:rsidRDefault="005F3E12" w:rsidP="005F3E12">
      <w:pPr>
        <w:ind w:firstLine="360"/>
        <w:jc w:val="both"/>
        <w:rPr>
          <w:rFonts w:ascii="Times New Roman" w:hAnsi="Times New Roman" w:cs="Times New Roman"/>
          <w:sz w:val="28"/>
          <w:szCs w:val="28"/>
        </w:rPr>
      </w:pPr>
      <w:r>
        <w:rPr>
          <w:rFonts w:ascii="Times New Roman" w:hAnsi="Times New Roman" w:cs="Times New Roman"/>
          <w:sz w:val="28"/>
          <w:szCs w:val="28"/>
        </w:rPr>
        <w:t xml:space="preserve">       Ресурсное обеспечение муниципальной  подпрограммы за счет средств бюджета муниципального района «Обоянский район» Курской области  представлено в приложении № 5 к настоящей муниципальной программе.</w:t>
      </w:r>
    </w:p>
    <w:p w14:paraId="7AADF4BD" w14:textId="77777777" w:rsidR="005F3E12" w:rsidRDefault="005F3E12" w:rsidP="005F3E12">
      <w:pPr>
        <w:autoSpaceDE w:val="0"/>
        <w:autoSpaceDN w:val="0"/>
        <w:adjustRightInd w:val="0"/>
        <w:ind w:firstLine="540"/>
        <w:jc w:val="center"/>
        <w:outlineLvl w:val="2"/>
        <w:rPr>
          <w:rFonts w:ascii="Times New Roman" w:hAnsi="Times New Roman" w:cs="Times New Roman"/>
          <w:b/>
          <w:bCs/>
          <w:sz w:val="28"/>
          <w:szCs w:val="28"/>
        </w:rPr>
      </w:pPr>
      <w:r>
        <w:rPr>
          <w:rFonts w:ascii="Times New Roman" w:hAnsi="Times New Roman" w:cs="Times New Roman"/>
          <w:b/>
          <w:bCs/>
          <w:sz w:val="28"/>
          <w:szCs w:val="28"/>
          <w:lang w:val="en-US"/>
        </w:rPr>
        <w:t>VII</w:t>
      </w:r>
      <w:r>
        <w:rPr>
          <w:rFonts w:ascii="Times New Roman" w:hAnsi="Times New Roman" w:cs="Times New Roman"/>
          <w:b/>
          <w:bCs/>
          <w:sz w:val="28"/>
          <w:szCs w:val="28"/>
        </w:rPr>
        <w:t>. Анализ рисков реализации подпрограммы «Оздоровление и отдых детей в Обоянском районе Курской области», описание мер управления рисками реализации подпрограммы</w:t>
      </w:r>
    </w:p>
    <w:p w14:paraId="7E92FF2D" w14:textId="77777777" w:rsidR="005F3E12" w:rsidRDefault="005F3E12" w:rsidP="005F3E12">
      <w:pPr>
        <w:autoSpaceDE w:val="0"/>
        <w:autoSpaceDN w:val="0"/>
        <w:adjustRightInd w:val="0"/>
        <w:ind w:firstLine="720"/>
        <w:jc w:val="both"/>
        <w:outlineLvl w:val="2"/>
        <w:rPr>
          <w:rFonts w:ascii="Times New Roman" w:hAnsi="Times New Roman" w:cs="Times New Roman"/>
          <w:sz w:val="28"/>
          <w:szCs w:val="28"/>
        </w:rPr>
      </w:pPr>
      <w:r>
        <w:rPr>
          <w:rFonts w:ascii="Times New Roman" w:hAnsi="Times New Roman" w:cs="Times New Roman"/>
          <w:sz w:val="28"/>
          <w:szCs w:val="28"/>
        </w:rPr>
        <w:t>Для оценки достижения цели подпрограммы   необходимо учитывать макроэкономические, финансовые, операционные, социальные  риски.</w:t>
      </w:r>
    </w:p>
    <w:p w14:paraId="68545FC0" w14:textId="77777777" w:rsidR="005F3E12" w:rsidRDefault="005F3E12" w:rsidP="005F3E12">
      <w:pPr>
        <w:autoSpaceDE w:val="0"/>
        <w:autoSpaceDN w:val="0"/>
        <w:adjustRightInd w:val="0"/>
        <w:ind w:firstLine="720"/>
        <w:jc w:val="both"/>
        <w:outlineLvl w:val="2"/>
        <w:rPr>
          <w:rFonts w:ascii="Times New Roman" w:hAnsi="Times New Roman" w:cs="Times New Roman"/>
          <w:sz w:val="28"/>
          <w:szCs w:val="28"/>
        </w:rPr>
      </w:pPr>
      <w:r>
        <w:rPr>
          <w:rFonts w:ascii="Times New Roman" w:hAnsi="Times New Roman" w:cs="Times New Roman"/>
          <w:sz w:val="28"/>
          <w:szCs w:val="28"/>
        </w:rPr>
        <w:t>Особое внимание при этом в рамках подпрограммы «Оздоровление и отдых детей»</w:t>
      </w:r>
      <w:r>
        <w:rPr>
          <w:rFonts w:ascii="Times New Roman" w:hAnsi="Times New Roman" w:cs="Times New Roman"/>
          <w:b/>
          <w:bCs/>
          <w:sz w:val="28"/>
          <w:szCs w:val="28"/>
        </w:rPr>
        <w:t xml:space="preserve">  </w:t>
      </w:r>
      <w:r>
        <w:rPr>
          <w:rFonts w:ascii="Times New Roman" w:hAnsi="Times New Roman" w:cs="Times New Roman"/>
          <w:sz w:val="28"/>
          <w:szCs w:val="28"/>
        </w:rPr>
        <w:t xml:space="preserve"> будет уделено финансовым рискам, связанным с исполнением обязательств по предоставлению путевок семьям с детьми за счет средств бюджета.</w:t>
      </w:r>
    </w:p>
    <w:p w14:paraId="07EA3314" w14:textId="77777777" w:rsidR="005F3E12" w:rsidRDefault="005F3E12" w:rsidP="005F3E12">
      <w:pPr>
        <w:autoSpaceDE w:val="0"/>
        <w:autoSpaceDN w:val="0"/>
        <w:adjustRightInd w:val="0"/>
        <w:ind w:firstLine="713"/>
        <w:jc w:val="both"/>
        <w:outlineLvl w:val="2"/>
        <w:rPr>
          <w:rFonts w:ascii="Times New Roman" w:hAnsi="Times New Roman" w:cs="Times New Roman"/>
          <w:sz w:val="28"/>
          <w:szCs w:val="28"/>
        </w:rPr>
      </w:pPr>
      <w:r>
        <w:rPr>
          <w:rFonts w:ascii="Times New Roman" w:hAnsi="Times New Roman" w:cs="Times New Roman"/>
          <w:sz w:val="28"/>
          <w:szCs w:val="28"/>
        </w:rPr>
        <w:lastRenderedPageBreak/>
        <w:t>Информационные риски в рамках подпрограммы будут минимизироваться путем разработки предложений по совершенствованию форм  отчетности  сферы  отдыха и оздоровления детей в целях повышения их  полноты и информационной полезности.</w:t>
      </w:r>
    </w:p>
    <w:p w14:paraId="3EB63013" w14:textId="77777777" w:rsidR="005F3E12" w:rsidRDefault="005F3E12" w:rsidP="005F3E12">
      <w:pPr>
        <w:pStyle w:val="ConsPlusNormal0"/>
        <w:ind w:firstLine="0"/>
        <w:jc w:val="center"/>
        <w:outlineLvl w:val="1"/>
        <w:rPr>
          <w:rFonts w:ascii="Times New Roman" w:hAnsi="Times New Roman" w:cs="Times New Roman"/>
          <w:b/>
          <w:bCs/>
          <w:sz w:val="28"/>
          <w:szCs w:val="28"/>
        </w:rPr>
      </w:pPr>
      <w:r>
        <w:rPr>
          <w:rFonts w:ascii="Times New Roman" w:hAnsi="Times New Roman" w:cs="Times New Roman"/>
          <w:b/>
          <w:bCs/>
          <w:sz w:val="28"/>
          <w:szCs w:val="28"/>
          <w:lang w:val="en-US"/>
        </w:rPr>
        <w:t>VIII</w:t>
      </w:r>
      <w:r>
        <w:rPr>
          <w:rFonts w:ascii="Times New Roman" w:hAnsi="Times New Roman" w:cs="Times New Roman"/>
          <w:b/>
          <w:bCs/>
          <w:sz w:val="28"/>
          <w:szCs w:val="28"/>
        </w:rPr>
        <w:t>. Прогноз сводных показателей муниципальных заданий по этапам реализации подпрограммы«Оздоровление и отдых детей в Обоянском районе Курской области »</w:t>
      </w:r>
    </w:p>
    <w:p w14:paraId="6E5F3060" w14:textId="77777777" w:rsidR="005F3E12" w:rsidRDefault="005F3E12" w:rsidP="005F3E12">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Прогноз сводных показателей муниципальных заданий на оказание муниципальных услуг муниципальными учреждениями по подпрограмме</w:t>
      </w:r>
      <w:r>
        <w:rPr>
          <w:rFonts w:ascii="Times New Roman" w:hAnsi="Times New Roman" w:cs="Times New Roman"/>
          <w:color w:val="000000"/>
          <w:sz w:val="28"/>
          <w:szCs w:val="28"/>
        </w:rPr>
        <w:t xml:space="preserve"> </w:t>
      </w:r>
      <w:r>
        <w:rPr>
          <w:rFonts w:ascii="Times New Roman" w:hAnsi="Times New Roman" w:cs="Times New Roman"/>
          <w:sz w:val="28"/>
          <w:szCs w:val="28"/>
        </w:rPr>
        <w:t>«Оздоровление и отдых детей» муниципальной   программы</w:t>
      </w:r>
      <w:r>
        <w:rPr>
          <w:rFonts w:ascii="Times New Roman" w:hAnsi="Times New Roman" w:cs="Times New Roman"/>
          <w:color w:val="000000"/>
          <w:sz w:val="28"/>
          <w:szCs w:val="28"/>
        </w:rPr>
        <w:t xml:space="preserve"> муниципального района «Обоянский район» Курской области</w:t>
      </w:r>
      <w:r>
        <w:rPr>
          <w:rFonts w:ascii="Times New Roman" w:hAnsi="Times New Roman" w:cs="Times New Roman"/>
          <w:sz w:val="28"/>
          <w:szCs w:val="28"/>
        </w:rPr>
        <w:t xml:space="preserve">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r>
        <w:rPr>
          <w:rFonts w:ascii="Times New Roman" w:hAnsi="Times New Roman" w:cs="Times New Roman"/>
          <w:color w:val="000000"/>
          <w:sz w:val="28"/>
          <w:szCs w:val="28"/>
        </w:rPr>
        <w:t xml:space="preserve"> содержится в приложении № 3 </w:t>
      </w:r>
      <w:r>
        <w:rPr>
          <w:rFonts w:ascii="Times New Roman" w:hAnsi="Times New Roman" w:cs="Times New Roman"/>
          <w:sz w:val="28"/>
          <w:szCs w:val="28"/>
        </w:rPr>
        <w:t>к настоящей муниципальной подпрограмме.</w:t>
      </w:r>
    </w:p>
    <w:p w14:paraId="54CFCD28" w14:textId="77777777" w:rsidR="005F3E12" w:rsidRDefault="005F3E12" w:rsidP="005F3E12">
      <w:pPr>
        <w:pStyle w:val="a7"/>
        <w:jc w:val="center"/>
        <w:rPr>
          <w:rFonts w:ascii="Times New Roman" w:hAnsi="Times New Roman" w:cs="Times New Roman"/>
          <w:sz w:val="28"/>
          <w:szCs w:val="28"/>
        </w:rPr>
      </w:pPr>
      <w:r>
        <w:rPr>
          <w:rStyle w:val="a6"/>
          <w:sz w:val="28"/>
          <w:szCs w:val="28"/>
          <w:lang w:val="en-US"/>
        </w:rPr>
        <w:t>IX</w:t>
      </w:r>
      <w:r>
        <w:rPr>
          <w:rStyle w:val="a6"/>
          <w:sz w:val="28"/>
          <w:szCs w:val="28"/>
        </w:rPr>
        <w:t>.  Оценка эффективности муниципальной подпрограммы</w:t>
      </w:r>
    </w:p>
    <w:p w14:paraId="42FE6228" w14:textId="77777777" w:rsidR="005F3E12" w:rsidRDefault="005F3E12" w:rsidP="005F3E12">
      <w:pPr>
        <w:pStyle w:val="a7"/>
        <w:spacing w:before="0" w:beforeAutospacing="0" w:after="0"/>
        <w:jc w:val="both"/>
        <w:rPr>
          <w:rFonts w:ascii="Times New Roman" w:hAnsi="Times New Roman" w:cs="Times New Roman"/>
          <w:sz w:val="28"/>
          <w:szCs w:val="28"/>
        </w:rPr>
      </w:pPr>
      <w:r>
        <w:rPr>
          <w:rFonts w:ascii="Times New Roman" w:hAnsi="Times New Roman" w:cs="Times New Roman"/>
          <w:sz w:val="28"/>
          <w:szCs w:val="28"/>
        </w:rPr>
        <w:t xml:space="preserve">        Подпрограмма считается реализуемой с удовлетворительным уровнем эффективности, если:</w:t>
      </w:r>
    </w:p>
    <w:p w14:paraId="34085E37" w14:textId="77777777" w:rsidR="005F3E12" w:rsidRDefault="005F3E12" w:rsidP="005F3E12">
      <w:pPr>
        <w:pStyle w:val="a7"/>
        <w:spacing w:before="0" w:beforeAutospacing="0" w:after="0"/>
        <w:jc w:val="both"/>
        <w:rPr>
          <w:rFonts w:ascii="Times New Roman" w:hAnsi="Times New Roman" w:cs="Times New Roman"/>
          <w:sz w:val="28"/>
          <w:szCs w:val="28"/>
        </w:rPr>
      </w:pPr>
      <w:r>
        <w:rPr>
          <w:rFonts w:ascii="Times New Roman" w:hAnsi="Times New Roman" w:cs="Times New Roman"/>
          <w:sz w:val="28"/>
          <w:szCs w:val="28"/>
        </w:rPr>
        <w:t>значения 80% и более показателей подпрограммы соответствуют установленным интервалам значений для целей отнесения  муниципальной программы к высокому уровню эффективности;</w:t>
      </w:r>
    </w:p>
    <w:p w14:paraId="40133AF9" w14:textId="77777777" w:rsidR="005F3E12" w:rsidRDefault="005F3E12" w:rsidP="005F3E12">
      <w:pPr>
        <w:pStyle w:val="a7"/>
        <w:spacing w:before="0" w:beforeAutospacing="0" w:after="0"/>
        <w:jc w:val="both"/>
        <w:rPr>
          <w:rFonts w:ascii="Times New Roman" w:hAnsi="Times New Roman" w:cs="Times New Roman"/>
          <w:sz w:val="28"/>
          <w:szCs w:val="28"/>
        </w:rPr>
      </w:pPr>
      <w:r>
        <w:rPr>
          <w:rFonts w:ascii="Times New Roman" w:hAnsi="Times New Roman" w:cs="Times New Roman"/>
          <w:sz w:val="28"/>
          <w:szCs w:val="28"/>
        </w:rPr>
        <w:t>не менее 80% мероприятий, запланированных на отчетный год, выполнены в полном объеме;</w:t>
      </w:r>
    </w:p>
    <w:p w14:paraId="3CCA37E0" w14:textId="77777777" w:rsidR="005F3E12" w:rsidRDefault="005F3E12" w:rsidP="005F3E12">
      <w:pPr>
        <w:pStyle w:val="a7"/>
        <w:spacing w:before="0" w:beforeAutospacing="0" w:after="0"/>
        <w:jc w:val="both"/>
        <w:rPr>
          <w:rFonts w:ascii="Times New Roman" w:hAnsi="Times New Roman" w:cs="Times New Roman"/>
          <w:sz w:val="28"/>
          <w:szCs w:val="28"/>
        </w:rPr>
      </w:pPr>
      <w:r>
        <w:rPr>
          <w:rFonts w:ascii="Times New Roman" w:hAnsi="Times New Roman" w:cs="Times New Roman"/>
          <w:sz w:val="28"/>
          <w:szCs w:val="28"/>
        </w:rPr>
        <w:t>освоено от 95 до 98% средств, запланированных для реализации подпрограммы в отчетном году.</w:t>
      </w:r>
    </w:p>
    <w:p w14:paraId="34CE68EA" w14:textId="77777777" w:rsidR="005F3E12" w:rsidRDefault="005F3E12" w:rsidP="005F3E12">
      <w:pPr>
        <w:pStyle w:val="a7"/>
        <w:spacing w:before="0" w:beforeAutospacing="0" w:after="0"/>
        <w:rPr>
          <w:rFonts w:ascii="Times New Roman" w:hAnsi="Times New Roman" w:cs="Times New Roman"/>
          <w:sz w:val="28"/>
          <w:szCs w:val="28"/>
        </w:rPr>
      </w:pPr>
      <w:r>
        <w:rPr>
          <w:rFonts w:ascii="Times New Roman" w:hAnsi="Times New Roman" w:cs="Times New Roman"/>
          <w:sz w:val="28"/>
          <w:szCs w:val="28"/>
        </w:rPr>
        <w:t xml:space="preserve">         Если реализация муниципальной подпрограммы не отвечает приведенным выше критериям, уровень эффективности ее реализации в отчетном году признается неудовлетворительно.</w:t>
      </w:r>
    </w:p>
    <w:p w14:paraId="6D9B98FE" w14:textId="77777777" w:rsidR="005F3E12" w:rsidRDefault="005F3E12" w:rsidP="005F3E12">
      <w:pPr>
        <w:spacing w:after="0" w:line="240" w:lineRule="auto"/>
        <w:rPr>
          <w:rFonts w:ascii="Times New Roman" w:eastAsia="Times New Roman" w:hAnsi="Times New Roman" w:cs="Times New Roman"/>
          <w:sz w:val="28"/>
          <w:szCs w:val="28"/>
        </w:rPr>
        <w:sectPr w:rsidR="005F3E12" w:rsidSect="00D9472F">
          <w:pgSz w:w="11906" w:h="16838"/>
          <w:pgMar w:top="1134" w:right="567" w:bottom="1134" w:left="1531" w:header="708" w:footer="708" w:gutter="0"/>
          <w:cols w:space="720"/>
          <w:docGrid w:linePitch="299"/>
        </w:sectPr>
      </w:pPr>
    </w:p>
    <w:p w14:paraId="05494D20" w14:textId="77777777" w:rsidR="005F3E12" w:rsidRDefault="005F3E12" w:rsidP="00A46E3E">
      <w:pPr>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Pr>
          <w:rFonts w:ascii="Times New Roman" w:hAnsi="Times New Roman" w:cs="Times New Roman"/>
          <w:b/>
          <w:bCs/>
          <w:sz w:val="28"/>
          <w:szCs w:val="28"/>
        </w:rPr>
        <w:t>Таблица №1</w:t>
      </w:r>
    </w:p>
    <w:p w14:paraId="68207A0C" w14:textId="77777777" w:rsidR="005F3E12" w:rsidRDefault="005F3E12" w:rsidP="005F3E12">
      <w:pPr>
        <w:autoSpaceDE w:val="0"/>
        <w:spacing w:after="0"/>
        <w:jc w:val="right"/>
        <w:rPr>
          <w:rFonts w:ascii="Times New Roman" w:hAnsi="Times New Roman" w:cs="Times New Roman"/>
          <w:b/>
          <w:bCs/>
          <w:sz w:val="24"/>
          <w:szCs w:val="24"/>
        </w:rPr>
      </w:pPr>
      <w:r>
        <w:rPr>
          <w:rFonts w:ascii="Times New Roman" w:hAnsi="Times New Roman" w:cs="Times New Roman"/>
          <w:bCs/>
          <w:sz w:val="24"/>
          <w:szCs w:val="24"/>
        </w:rPr>
        <w:t>Приложение к постановлению Администрации Обоянского района</w:t>
      </w:r>
    </w:p>
    <w:p w14:paraId="40F70BC1"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«Повышение эффективности работы с  молодежью, организация  отдыха</w:t>
      </w:r>
    </w:p>
    <w:p w14:paraId="608ACC72"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и оздоровления детей, молодежи, развития физической культуры и спорта </w:t>
      </w:r>
    </w:p>
    <w:p w14:paraId="47D20961"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napToGrid w:val="0"/>
          <w:sz w:val="24"/>
          <w:szCs w:val="24"/>
        </w:rPr>
        <w:t>в Обоянском районе Курской области »</w:t>
      </w:r>
      <w:r w:rsidR="003C3597">
        <w:rPr>
          <w:rFonts w:ascii="Times New Roman" w:hAnsi="Times New Roman" w:cs="Times New Roman"/>
          <w:bCs/>
          <w:sz w:val="24"/>
          <w:szCs w:val="24"/>
        </w:rPr>
        <w:t>. от .10.2023 №</w:t>
      </w:r>
    </w:p>
    <w:p w14:paraId="5FBEB184" w14:textId="77777777" w:rsidR="005F3E12" w:rsidRDefault="005F3E12" w:rsidP="005F3E12">
      <w:pPr>
        <w:adjustRightInd w:val="0"/>
        <w:jc w:val="both"/>
        <w:outlineLvl w:val="4"/>
        <w:rPr>
          <w:rFonts w:ascii="Times New Roman" w:hAnsi="Times New Roman" w:cs="Times New Roman"/>
          <w:b/>
          <w:bCs/>
          <w:color w:val="000000"/>
          <w:sz w:val="24"/>
          <w:szCs w:val="24"/>
        </w:rPr>
      </w:pPr>
      <w:r>
        <w:rPr>
          <w:rFonts w:ascii="Times New Roman" w:hAnsi="Times New Roman" w:cs="Times New Roman"/>
          <w:b/>
          <w:bCs/>
          <w:sz w:val="24"/>
          <w:szCs w:val="24"/>
        </w:rPr>
        <w:t xml:space="preserve"> Перечень основных мероприятий</w:t>
      </w:r>
      <w:r>
        <w:rPr>
          <w:rFonts w:ascii="Times New Roman" w:hAnsi="Times New Roman" w:cs="Times New Roman"/>
          <w:b/>
          <w:bCs/>
          <w:color w:val="000000"/>
          <w:sz w:val="24"/>
          <w:szCs w:val="24"/>
        </w:rPr>
        <w:t xml:space="preserve"> подпрограмма  «Оздоровление и отдых детей»</w:t>
      </w:r>
      <w:r>
        <w:rPr>
          <w:rFonts w:ascii="Times New Roman" w:hAnsi="Times New Roman" w:cs="Times New Roman"/>
          <w:b/>
          <w:bCs/>
          <w:sz w:val="24"/>
          <w:szCs w:val="24"/>
        </w:rPr>
        <w:t>, муниципальной   программы</w:t>
      </w:r>
      <w:r>
        <w:rPr>
          <w:rFonts w:ascii="Times New Roman" w:hAnsi="Times New Roman" w:cs="Times New Roman"/>
          <w:b/>
          <w:bCs/>
          <w:color w:val="000000"/>
          <w:sz w:val="24"/>
          <w:szCs w:val="24"/>
        </w:rPr>
        <w:t xml:space="preserve"> </w:t>
      </w:r>
      <w:r>
        <w:rPr>
          <w:rFonts w:ascii="Times New Roman" w:hAnsi="Times New Roman" w:cs="Times New Roman"/>
          <w:b/>
          <w:bCs/>
          <w:sz w:val="24"/>
          <w:szCs w:val="24"/>
        </w:rPr>
        <w:t xml:space="preserve">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 »</w:t>
      </w:r>
    </w:p>
    <w:tbl>
      <w:tblPr>
        <w:tblW w:w="15165" w:type="dxa"/>
        <w:tblInd w:w="2" w:type="dxa"/>
        <w:tblLayout w:type="fixed"/>
        <w:tblCellMar>
          <w:left w:w="75" w:type="dxa"/>
          <w:right w:w="75" w:type="dxa"/>
        </w:tblCellMar>
        <w:tblLook w:val="00A0" w:firstRow="1" w:lastRow="0" w:firstColumn="1" w:lastColumn="0" w:noHBand="0" w:noVBand="0"/>
      </w:tblPr>
      <w:tblGrid>
        <w:gridCol w:w="541"/>
        <w:gridCol w:w="8"/>
        <w:gridCol w:w="3198"/>
        <w:gridCol w:w="6"/>
        <w:gridCol w:w="1697"/>
        <w:gridCol w:w="7"/>
        <w:gridCol w:w="843"/>
        <w:gridCol w:w="930"/>
        <w:gridCol w:w="1845"/>
        <w:gridCol w:w="65"/>
        <w:gridCol w:w="2830"/>
        <w:gridCol w:w="6"/>
        <w:gridCol w:w="3114"/>
        <w:gridCol w:w="75"/>
      </w:tblGrid>
      <w:tr w:rsidR="005F3E12" w14:paraId="5B735366" w14:textId="77777777" w:rsidTr="005F3E12">
        <w:trPr>
          <w:trHeight w:val="360"/>
        </w:trPr>
        <w:tc>
          <w:tcPr>
            <w:tcW w:w="541" w:type="dxa"/>
            <w:vMerge w:val="restart"/>
            <w:tcBorders>
              <w:top w:val="single" w:sz="4" w:space="0" w:color="auto"/>
              <w:left w:val="single" w:sz="4" w:space="0" w:color="auto"/>
              <w:bottom w:val="single" w:sz="4" w:space="0" w:color="auto"/>
              <w:right w:val="single" w:sz="4" w:space="0" w:color="auto"/>
            </w:tcBorders>
            <w:vAlign w:val="center"/>
            <w:hideMark/>
          </w:tcPr>
          <w:p w14:paraId="31AD08A5"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320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63166CD"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Наименование  </w:t>
            </w:r>
            <w:r>
              <w:rPr>
                <w:rFonts w:ascii="Times New Roman" w:hAnsi="Times New Roman" w:cs="Times New Roman"/>
                <w:sz w:val="24"/>
                <w:szCs w:val="24"/>
              </w:rPr>
              <w:br/>
              <w:t xml:space="preserve">  основного   мероприятия</w:t>
            </w:r>
          </w:p>
        </w:tc>
        <w:tc>
          <w:tcPr>
            <w:tcW w:w="170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0419D8A"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Ответственный</w:t>
            </w:r>
            <w:r>
              <w:rPr>
                <w:rFonts w:ascii="Times New Roman" w:hAnsi="Times New Roman" w:cs="Times New Roman"/>
                <w:sz w:val="24"/>
                <w:szCs w:val="24"/>
              </w:rPr>
              <w:br/>
              <w:t xml:space="preserve"> исполнитель</w:t>
            </w:r>
          </w:p>
        </w:tc>
        <w:tc>
          <w:tcPr>
            <w:tcW w:w="1780" w:type="dxa"/>
            <w:gridSpan w:val="3"/>
            <w:tcBorders>
              <w:top w:val="single" w:sz="4" w:space="0" w:color="auto"/>
              <w:left w:val="single" w:sz="4" w:space="0" w:color="auto"/>
              <w:bottom w:val="single" w:sz="4" w:space="0" w:color="auto"/>
              <w:right w:val="single" w:sz="4" w:space="0" w:color="auto"/>
            </w:tcBorders>
            <w:vAlign w:val="center"/>
            <w:hideMark/>
          </w:tcPr>
          <w:p w14:paraId="30459385"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Срок</w:t>
            </w:r>
          </w:p>
        </w:tc>
        <w:tc>
          <w:tcPr>
            <w:tcW w:w="1845" w:type="dxa"/>
            <w:vMerge w:val="restart"/>
            <w:tcBorders>
              <w:top w:val="single" w:sz="4" w:space="0" w:color="auto"/>
              <w:left w:val="single" w:sz="4" w:space="0" w:color="auto"/>
              <w:bottom w:val="single" w:sz="4" w:space="0" w:color="auto"/>
              <w:right w:val="single" w:sz="4" w:space="0" w:color="auto"/>
            </w:tcBorders>
            <w:vAlign w:val="center"/>
            <w:hideMark/>
          </w:tcPr>
          <w:p w14:paraId="78392DBB"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Ожидаемый</w:t>
            </w:r>
            <w:r>
              <w:rPr>
                <w:rFonts w:ascii="Times New Roman" w:hAnsi="Times New Roman" w:cs="Times New Roman"/>
                <w:sz w:val="24"/>
                <w:szCs w:val="24"/>
              </w:rPr>
              <w:br/>
              <w:t xml:space="preserve">непосредственный </w:t>
            </w:r>
            <w:r>
              <w:rPr>
                <w:rFonts w:ascii="Times New Roman" w:hAnsi="Times New Roman" w:cs="Times New Roman"/>
                <w:sz w:val="24"/>
                <w:szCs w:val="24"/>
              </w:rPr>
              <w:br/>
              <w:t>результат</w:t>
            </w:r>
            <w:r>
              <w:rPr>
                <w:rFonts w:ascii="Times New Roman" w:hAnsi="Times New Roman" w:cs="Times New Roman"/>
                <w:sz w:val="24"/>
                <w:szCs w:val="24"/>
              </w:rPr>
              <w:br/>
              <w:t>(краткое  описание)</w:t>
            </w:r>
          </w:p>
        </w:tc>
        <w:tc>
          <w:tcPr>
            <w:tcW w:w="290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49C45A9"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Последствия</w:t>
            </w:r>
            <w:r>
              <w:rPr>
                <w:rFonts w:ascii="Times New Roman" w:hAnsi="Times New Roman" w:cs="Times New Roman"/>
                <w:sz w:val="24"/>
                <w:szCs w:val="24"/>
              </w:rPr>
              <w:br/>
              <w:t xml:space="preserve"> нереализации     </w:t>
            </w:r>
            <w:r>
              <w:rPr>
                <w:rFonts w:ascii="Times New Roman" w:hAnsi="Times New Roman" w:cs="Times New Roman"/>
                <w:sz w:val="24"/>
                <w:szCs w:val="24"/>
              </w:rPr>
              <w:br/>
              <w:t xml:space="preserve">подпрограммы, </w:t>
            </w:r>
            <w:r>
              <w:rPr>
                <w:rFonts w:ascii="Times New Roman" w:hAnsi="Times New Roman" w:cs="Times New Roman"/>
                <w:sz w:val="24"/>
                <w:szCs w:val="24"/>
              </w:rPr>
              <w:br/>
              <w:t xml:space="preserve"> основного </w:t>
            </w:r>
            <w:r>
              <w:rPr>
                <w:rFonts w:ascii="Times New Roman" w:hAnsi="Times New Roman" w:cs="Times New Roman"/>
                <w:sz w:val="24"/>
                <w:szCs w:val="24"/>
              </w:rPr>
              <w:br/>
              <w:t>мероприятия</w:t>
            </w:r>
          </w:p>
        </w:tc>
        <w:tc>
          <w:tcPr>
            <w:tcW w:w="318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A293F6F"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Связь с   показателями  </w:t>
            </w:r>
            <w:r>
              <w:rPr>
                <w:rFonts w:ascii="Times New Roman" w:hAnsi="Times New Roman" w:cs="Times New Roman"/>
                <w:sz w:val="24"/>
                <w:szCs w:val="24"/>
              </w:rPr>
              <w:br/>
              <w:t xml:space="preserve"> государственной программы</w:t>
            </w:r>
          </w:p>
        </w:tc>
      </w:tr>
      <w:tr w:rsidR="005F3E12" w14:paraId="1B589BE7" w14:textId="77777777" w:rsidTr="005F3E12">
        <w:trPr>
          <w:trHeight w:val="12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253543B" w14:textId="77777777" w:rsidR="005F3E12" w:rsidRDefault="005F3E12">
            <w:pPr>
              <w:spacing w:after="0" w:line="240" w:lineRule="auto"/>
              <w:rPr>
                <w:rFonts w:ascii="Times New Roman" w:eastAsia="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1D35605" w14:textId="77777777" w:rsidR="005F3E12" w:rsidRDefault="005F3E12">
            <w:pPr>
              <w:spacing w:after="0" w:line="240" w:lineRule="auto"/>
              <w:rPr>
                <w:rFonts w:ascii="Times New Roman" w:eastAsia="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397B797" w14:textId="77777777" w:rsidR="005F3E12" w:rsidRDefault="005F3E12">
            <w:pPr>
              <w:spacing w:after="0" w:line="240" w:lineRule="auto"/>
              <w:rPr>
                <w:rFonts w:ascii="Times New Roman" w:eastAsia="Times New Roman" w:hAnsi="Times New Roman" w:cs="Times New Roman"/>
                <w:sz w:val="24"/>
                <w:szCs w:val="24"/>
              </w:rPr>
            </w:pPr>
          </w:p>
        </w:tc>
        <w:tc>
          <w:tcPr>
            <w:tcW w:w="850" w:type="dxa"/>
            <w:gridSpan w:val="2"/>
            <w:tcBorders>
              <w:top w:val="nil"/>
              <w:left w:val="single" w:sz="4" w:space="0" w:color="auto"/>
              <w:bottom w:val="single" w:sz="4" w:space="0" w:color="auto"/>
              <w:right w:val="single" w:sz="4" w:space="0" w:color="auto"/>
            </w:tcBorders>
            <w:vAlign w:val="center"/>
            <w:hideMark/>
          </w:tcPr>
          <w:p w14:paraId="0E6AD10F"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начала</w:t>
            </w:r>
            <w:r>
              <w:rPr>
                <w:rFonts w:ascii="Times New Roman" w:hAnsi="Times New Roman" w:cs="Times New Roman"/>
                <w:sz w:val="24"/>
                <w:szCs w:val="24"/>
              </w:rPr>
              <w:br/>
              <w:t>реализации</w:t>
            </w:r>
          </w:p>
        </w:tc>
        <w:tc>
          <w:tcPr>
            <w:tcW w:w="930" w:type="dxa"/>
            <w:tcBorders>
              <w:top w:val="nil"/>
              <w:left w:val="single" w:sz="4" w:space="0" w:color="auto"/>
              <w:bottom w:val="single" w:sz="4" w:space="0" w:color="auto"/>
              <w:right w:val="single" w:sz="4" w:space="0" w:color="auto"/>
            </w:tcBorders>
            <w:vAlign w:val="center"/>
            <w:hideMark/>
          </w:tcPr>
          <w:p w14:paraId="32E2F595"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окончания </w:t>
            </w:r>
            <w:r>
              <w:rPr>
                <w:rFonts w:ascii="Times New Roman" w:hAnsi="Times New Roman" w:cs="Times New Roman"/>
                <w:sz w:val="24"/>
                <w:szCs w:val="24"/>
              </w:rPr>
              <w:br/>
              <w:t>реализации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7F41365" w14:textId="77777777" w:rsidR="005F3E12" w:rsidRDefault="005F3E12">
            <w:pPr>
              <w:spacing w:after="0" w:line="240" w:lineRule="auto"/>
              <w:rPr>
                <w:rFonts w:ascii="Times New Roman" w:eastAsia="Times New Roman" w:hAnsi="Times New Roman" w:cs="Times New Roman"/>
                <w:sz w:val="24"/>
                <w:szCs w:val="24"/>
              </w:rPr>
            </w:pPr>
          </w:p>
        </w:tc>
        <w:tc>
          <w:tcPr>
            <w:tcW w:w="6625" w:type="dxa"/>
            <w:gridSpan w:val="3"/>
            <w:vMerge/>
            <w:tcBorders>
              <w:top w:val="single" w:sz="4" w:space="0" w:color="auto"/>
              <w:left w:val="single" w:sz="4" w:space="0" w:color="auto"/>
              <w:bottom w:val="single" w:sz="4" w:space="0" w:color="auto"/>
              <w:right w:val="single" w:sz="4" w:space="0" w:color="auto"/>
            </w:tcBorders>
            <w:vAlign w:val="center"/>
            <w:hideMark/>
          </w:tcPr>
          <w:p w14:paraId="7998E15B" w14:textId="77777777" w:rsidR="005F3E12" w:rsidRDefault="005F3E12">
            <w:pPr>
              <w:spacing w:after="0" w:line="240" w:lineRule="auto"/>
              <w:rPr>
                <w:rFonts w:ascii="Times New Roman" w:eastAsia="Times New Roman" w:hAnsi="Times New Roman" w:cs="Times New Roman"/>
                <w:sz w:val="24"/>
                <w:szCs w:val="24"/>
              </w:rPr>
            </w:pPr>
          </w:p>
        </w:tc>
        <w:tc>
          <w:tcPr>
            <w:tcW w:w="3333" w:type="dxa"/>
            <w:gridSpan w:val="2"/>
            <w:vMerge/>
            <w:tcBorders>
              <w:top w:val="single" w:sz="4" w:space="0" w:color="auto"/>
              <w:left w:val="single" w:sz="4" w:space="0" w:color="auto"/>
              <w:bottom w:val="single" w:sz="4" w:space="0" w:color="auto"/>
              <w:right w:val="single" w:sz="4" w:space="0" w:color="auto"/>
            </w:tcBorders>
            <w:vAlign w:val="center"/>
            <w:hideMark/>
          </w:tcPr>
          <w:p w14:paraId="790A4DD3" w14:textId="77777777" w:rsidR="005F3E12" w:rsidRDefault="005F3E12">
            <w:pPr>
              <w:spacing w:after="0" w:line="240" w:lineRule="auto"/>
              <w:rPr>
                <w:rFonts w:ascii="Times New Roman" w:eastAsia="Times New Roman" w:hAnsi="Times New Roman" w:cs="Times New Roman"/>
                <w:sz w:val="24"/>
                <w:szCs w:val="24"/>
              </w:rPr>
            </w:pPr>
          </w:p>
        </w:tc>
      </w:tr>
      <w:tr w:rsidR="005F3E12" w14:paraId="7C39DA47" w14:textId="77777777" w:rsidTr="005F3E12">
        <w:tc>
          <w:tcPr>
            <w:tcW w:w="541" w:type="dxa"/>
            <w:tcBorders>
              <w:top w:val="nil"/>
              <w:left w:val="single" w:sz="4" w:space="0" w:color="auto"/>
              <w:bottom w:val="single" w:sz="4" w:space="0" w:color="auto"/>
              <w:right w:val="single" w:sz="4" w:space="0" w:color="auto"/>
            </w:tcBorders>
            <w:hideMark/>
          </w:tcPr>
          <w:p w14:paraId="3161B753"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206" w:type="dxa"/>
            <w:gridSpan w:val="2"/>
            <w:tcBorders>
              <w:top w:val="nil"/>
              <w:left w:val="single" w:sz="4" w:space="0" w:color="auto"/>
              <w:bottom w:val="single" w:sz="4" w:space="0" w:color="auto"/>
              <w:right w:val="single" w:sz="4" w:space="0" w:color="auto"/>
            </w:tcBorders>
            <w:hideMark/>
          </w:tcPr>
          <w:p w14:paraId="0CC2ACCB"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3" w:type="dxa"/>
            <w:gridSpan w:val="2"/>
            <w:tcBorders>
              <w:top w:val="nil"/>
              <w:left w:val="single" w:sz="4" w:space="0" w:color="auto"/>
              <w:bottom w:val="single" w:sz="4" w:space="0" w:color="auto"/>
              <w:right w:val="single" w:sz="4" w:space="0" w:color="auto"/>
            </w:tcBorders>
            <w:hideMark/>
          </w:tcPr>
          <w:p w14:paraId="236B9FB8"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gridSpan w:val="2"/>
            <w:tcBorders>
              <w:top w:val="nil"/>
              <w:left w:val="single" w:sz="4" w:space="0" w:color="auto"/>
              <w:bottom w:val="single" w:sz="4" w:space="0" w:color="auto"/>
              <w:right w:val="single" w:sz="4" w:space="0" w:color="auto"/>
            </w:tcBorders>
            <w:hideMark/>
          </w:tcPr>
          <w:p w14:paraId="72DB239E"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30" w:type="dxa"/>
            <w:tcBorders>
              <w:top w:val="nil"/>
              <w:left w:val="single" w:sz="4" w:space="0" w:color="auto"/>
              <w:bottom w:val="single" w:sz="4" w:space="0" w:color="auto"/>
              <w:right w:val="single" w:sz="4" w:space="0" w:color="auto"/>
            </w:tcBorders>
            <w:hideMark/>
          </w:tcPr>
          <w:p w14:paraId="5BF25311"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45" w:type="dxa"/>
            <w:tcBorders>
              <w:top w:val="nil"/>
              <w:left w:val="single" w:sz="4" w:space="0" w:color="auto"/>
              <w:bottom w:val="single" w:sz="4" w:space="0" w:color="auto"/>
              <w:right w:val="single" w:sz="4" w:space="0" w:color="auto"/>
            </w:tcBorders>
            <w:hideMark/>
          </w:tcPr>
          <w:p w14:paraId="7A6997F3"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901" w:type="dxa"/>
            <w:gridSpan w:val="3"/>
            <w:tcBorders>
              <w:top w:val="nil"/>
              <w:left w:val="single" w:sz="4" w:space="0" w:color="auto"/>
              <w:bottom w:val="single" w:sz="4" w:space="0" w:color="auto"/>
              <w:right w:val="single" w:sz="4" w:space="0" w:color="auto"/>
            </w:tcBorders>
            <w:hideMark/>
          </w:tcPr>
          <w:p w14:paraId="3FF7513E"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189" w:type="dxa"/>
            <w:gridSpan w:val="2"/>
            <w:tcBorders>
              <w:top w:val="nil"/>
              <w:left w:val="single" w:sz="4" w:space="0" w:color="auto"/>
              <w:bottom w:val="single" w:sz="4" w:space="0" w:color="auto"/>
              <w:right w:val="single" w:sz="4" w:space="0" w:color="auto"/>
            </w:tcBorders>
            <w:hideMark/>
          </w:tcPr>
          <w:p w14:paraId="0DF49D0E"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5F3E12" w14:paraId="34801AF0" w14:textId="77777777" w:rsidTr="005F3E12">
        <w:trPr>
          <w:trHeight w:val="126"/>
        </w:trPr>
        <w:tc>
          <w:tcPr>
            <w:tcW w:w="541" w:type="dxa"/>
            <w:tcBorders>
              <w:top w:val="nil"/>
              <w:left w:val="single" w:sz="4" w:space="0" w:color="auto"/>
              <w:bottom w:val="nil"/>
              <w:right w:val="single" w:sz="4" w:space="0" w:color="auto"/>
            </w:tcBorders>
            <w:hideMark/>
          </w:tcPr>
          <w:p w14:paraId="5277DED6" w14:textId="77777777" w:rsidR="005F3E12" w:rsidRDefault="005F3E12">
            <w:pPr>
              <w:tabs>
                <w:tab w:val="left" w:pos="0"/>
                <w:tab w:val="left" w:pos="27"/>
                <w:tab w:val="left" w:pos="855"/>
              </w:tabs>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tc>
        <w:tc>
          <w:tcPr>
            <w:tcW w:w="3206" w:type="dxa"/>
            <w:gridSpan w:val="2"/>
            <w:tcBorders>
              <w:top w:val="nil"/>
              <w:left w:val="single" w:sz="4" w:space="0" w:color="auto"/>
              <w:bottom w:val="nil"/>
              <w:right w:val="single" w:sz="4" w:space="0" w:color="auto"/>
            </w:tcBorders>
          </w:tcPr>
          <w:p w14:paraId="5BAC9A1F" w14:textId="77777777" w:rsidR="005F3E12" w:rsidRDefault="005F3E12">
            <w:pPr>
              <w:tabs>
                <w:tab w:val="left" w:pos="0"/>
                <w:tab w:val="left" w:pos="27"/>
                <w:tab w:val="left" w:pos="855"/>
              </w:tabs>
              <w:autoSpaceDE w:val="0"/>
              <w:autoSpaceDN w:val="0"/>
              <w:adjustRightInd w:val="0"/>
              <w:spacing w:line="240" w:lineRule="auto"/>
              <w:rPr>
                <w:rFonts w:ascii="Times New Roman" w:hAnsi="Times New Roman" w:cs="Times New Roman"/>
                <w:sz w:val="24"/>
                <w:szCs w:val="24"/>
              </w:rPr>
            </w:pPr>
          </w:p>
        </w:tc>
        <w:tc>
          <w:tcPr>
            <w:tcW w:w="1710" w:type="dxa"/>
            <w:gridSpan w:val="3"/>
            <w:tcBorders>
              <w:top w:val="nil"/>
              <w:left w:val="single" w:sz="4" w:space="0" w:color="auto"/>
              <w:bottom w:val="nil"/>
              <w:right w:val="single" w:sz="4" w:space="0" w:color="auto"/>
            </w:tcBorders>
          </w:tcPr>
          <w:p w14:paraId="07A18410" w14:textId="77777777" w:rsidR="005F3E12" w:rsidRDefault="005F3E12">
            <w:pPr>
              <w:tabs>
                <w:tab w:val="left" w:pos="0"/>
                <w:tab w:val="left" w:pos="27"/>
                <w:tab w:val="left" w:pos="855"/>
              </w:tabs>
              <w:autoSpaceDE w:val="0"/>
              <w:autoSpaceDN w:val="0"/>
              <w:adjustRightInd w:val="0"/>
              <w:spacing w:line="240" w:lineRule="auto"/>
              <w:rPr>
                <w:rFonts w:ascii="Times New Roman" w:hAnsi="Times New Roman" w:cs="Times New Roman"/>
                <w:sz w:val="24"/>
                <w:szCs w:val="24"/>
              </w:rPr>
            </w:pPr>
          </w:p>
        </w:tc>
        <w:tc>
          <w:tcPr>
            <w:tcW w:w="843" w:type="dxa"/>
            <w:tcBorders>
              <w:top w:val="nil"/>
              <w:left w:val="single" w:sz="4" w:space="0" w:color="auto"/>
              <w:bottom w:val="nil"/>
              <w:right w:val="single" w:sz="4" w:space="0" w:color="auto"/>
            </w:tcBorders>
          </w:tcPr>
          <w:p w14:paraId="5A540365" w14:textId="77777777" w:rsidR="005F3E12" w:rsidRDefault="005F3E12">
            <w:pPr>
              <w:tabs>
                <w:tab w:val="left" w:pos="0"/>
                <w:tab w:val="left" w:pos="27"/>
                <w:tab w:val="left" w:pos="855"/>
              </w:tabs>
              <w:autoSpaceDE w:val="0"/>
              <w:autoSpaceDN w:val="0"/>
              <w:adjustRightInd w:val="0"/>
              <w:spacing w:line="240" w:lineRule="auto"/>
              <w:rPr>
                <w:rFonts w:ascii="Times New Roman" w:hAnsi="Times New Roman" w:cs="Times New Roman"/>
                <w:sz w:val="24"/>
                <w:szCs w:val="24"/>
              </w:rPr>
            </w:pPr>
          </w:p>
        </w:tc>
        <w:tc>
          <w:tcPr>
            <w:tcW w:w="930" w:type="dxa"/>
            <w:tcBorders>
              <w:top w:val="nil"/>
              <w:left w:val="single" w:sz="4" w:space="0" w:color="auto"/>
              <w:bottom w:val="nil"/>
              <w:right w:val="single" w:sz="4" w:space="0" w:color="auto"/>
            </w:tcBorders>
          </w:tcPr>
          <w:p w14:paraId="641332A0" w14:textId="77777777" w:rsidR="005F3E12" w:rsidRDefault="005F3E12">
            <w:pPr>
              <w:tabs>
                <w:tab w:val="left" w:pos="0"/>
                <w:tab w:val="left" w:pos="27"/>
                <w:tab w:val="left" w:pos="855"/>
              </w:tabs>
              <w:autoSpaceDE w:val="0"/>
              <w:autoSpaceDN w:val="0"/>
              <w:adjustRightInd w:val="0"/>
              <w:spacing w:line="240" w:lineRule="auto"/>
              <w:rPr>
                <w:rFonts w:ascii="Times New Roman" w:hAnsi="Times New Roman" w:cs="Times New Roman"/>
                <w:sz w:val="24"/>
                <w:szCs w:val="24"/>
              </w:rPr>
            </w:pPr>
          </w:p>
        </w:tc>
        <w:tc>
          <w:tcPr>
            <w:tcW w:w="1845" w:type="dxa"/>
            <w:tcBorders>
              <w:top w:val="nil"/>
              <w:left w:val="single" w:sz="4" w:space="0" w:color="auto"/>
              <w:bottom w:val="nil"/>
              <w:right w:val="single" w:sz="4" w:space="0" w:color="auto"/>
            </w:tcBorders>
          </w:tcPr>
          <w:p w14:paraId="4F8A0468" w14:textId="77777777" w:rsidR="005F3E12" w:rsidRDefault="005F3E12">
            <w:pPr>
              <w:tabs>
                <w:tab w:val="left" w:pos="0"/>
                <w:tab w:val="left" w:pos="27"/>
                <w:tab w:val="left" w:pos="855"/>
              </w:tabs>
              <w:autoSpaceDE w:val="0"/>
              <w:autoSpaceDN w:val="0"/>
              <w:adjustRightInd w:val="0"/>
              <w:spacing w:line="240" w:lineRule="auto"/>
              <w:rPr>
                <w:rFonts w:ascii="Times New Roman" w:hAnsi="Times New Roman" w:cs="Times New Roman"/>
                <w:sz w:val="24"/>
                <w:szCs w:val="24"/>
              </w:rPr>
            </w:pPr>
          </w:p>
        </w:tc>
        <w:tc>
          <w:tcPr>
            <w:tcW w:w="2895" w:type="dxa"/>
            <w:gridSpan w:val="2"/>
            <w:tcBorders>
              <w:top w:val="nil"/>
              <w:left w:val="single" w:sz="4" w:space="0" w:color="auto"/>
              <w:bottom w:val="nil"/>
              <w:right w:val="single" w:sz="4" w:space="0" w:color="auto"/>
            </w:tcBorders>
          </w:tcPr>
          <w:p w14:paraId="7CD7F347" w14:textId="77777777" w:rsidR="005F3E12" w:rsidRDefault="005F3E12">
            <w:pPr>
              <w:tabs>
                <w:tab w:val="left" w:pos="0"/>
                <w:tab w:val="left" w:pos="27"/>
                <w:tab w:val="left" w:pos="855"/>
              </w:tabs>
              <w:autoSpaceDE w:val="0"/>
              <w:autoSpaceDN w:val="0"/>
              <w:adjustRightInd w:val="0"/>
              <w:spacing w:line="240" w:lineRule="auto"/>
              <w:rPr>
                <w:rFonts w:ascii="Times New Roman" w:hAnsi="Times New Roman" w:cs="Times New Roman"/>
                <w:sz w:val="24"/>
                <w:szCs w:val="24"/>
              </w:rPr>
            </w:pPr>
          </w:p>
        </w:tc>
        <w:tc>
          <w:tcPr>
            <w:tcW w:w="3195" w:type="dxa"/>
            <w:gridSpan w:val="3"/>
            <w:tcBorders>
              <w:top w:val="nil"/>
              <w:left w:val="single" w:sz="4" w:space="0" w:color="auto"/>
              <w:bottom w:val="nil"/>
              <w:right w:val="single" w:sz="4" w:space="0" w:color="auto"/>
            </w:tcBorders>
          </w:tcPr>
          <w:p w14:paraId="039CE169" w14:textId="77777777" w:rsidR="005F3E12" w:rsidRDefault="005F3E12">
            <w:pPr>
              <w:tabs>
                <w:tab w:val="left" w:pos="0"/>
                <w:tab w:val="left" w:pos="27"/>
                <w:tab w:val="left" w:pos="855"/>
              </w:tabs>
              <w:autoSpaceDE w:val="0"/>
              <w:autoSpaceDN w:val="0"/>
              <w:adjustRightInd w:val="0"/>
              <w:spacing w:line="240" w:lineRule="auto"/>
              <w:rPr>
                <w:rFonts w:ascii="Times New Roman" w:hAnsi="Times New Roman" w:cs="Times New Roman"/>
                <w:sz w:val="24"/>
                <w:szCs w:val="24"/>
              </w:rPr>
            </w:pPr>
          </w:p>
        </w:tc>
      </w:tr>
      <w:tr w:rsidR="005F3E12" w14:paraId="0F4B8811" w14:textId="77777777" w:rsidTr="005F3E12">
        <w:trPr>
          <w:gridAfter w:val="1"/>
          <w:wAfter w:w="75" w:type="dxa"/>
          <w:trHeight w:val="3255"/>
        </w:trPr>
        <w:tc>
          <w:tcPr>
            <w:tcW w:w="549" w:type="dxa"/>
            <w:gridSpan w:val="2"/>
            <w:tcBorders>
              <w:top w:val="nil"/>
              <w:left w:val="single" w:sz="4" w:space="0" w:color="auto"/>
              <w:bottom w:val="single" w:sz="4" w:space="0" w:color="auto"/>
              <w:right w:val="single" w:sz="4" w:space="0" w:color="auto"/>
            </w:tcBorders>
            <w:hideMark/>
          </w:tcPr>
          <w:p w14:paraId="31963FF5"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3204" w:type="dxa"/>
            <w:gridSpan w:val="2"/>
            <w:tcBorders>
              <w:top w:val="nil"/>
              <w:left w:val="single" w:sz="4" w:space="0" w:color="auto"/>
              <w:bottom w:val="single" w:sz="4" w:space="0" w:color="auto"/>
              <w:right w:val="single" w:sz="4" w:space="0" w:color="auto"/>
            </w:tcBorders>
          </w:tcPr>
          <w:p w14:paraId="6C205A84" w14:textId="77777777" w:rsidR="005F3E12" w:rsidRDefault="005F3E12">
            <w:pPr>
              <w:pStyle w:val="ConsPlusNormal0"/>
              <w:snapToGrid w:val="0"/>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 Основные мероприятия</w:t>
            </w:r>
          </w:p>
          <w:p w14:paraId="303D62DB" w14:textId="77777777" w:rsidR="005F3E12" w:rsidRDefault="005F3E12">
            <w:pPr>
              <w:pStyle w:val="ConsPlusNormal0"/>
              <w:snapToGrid w:val="0"/>
              <w:spacing w:line="276" w:lineRule="auto"/>
              <w:ind w:firstLine="0"/>
              <w:rPr>
                <w:rFonts w:ascii="Times New Roman" w:hAnsi="Times New Roman" w:cs="Times New Roman"/>
                <w:sz w:val="24"/>
                <w:szCs w:val="24"/>
              </w:rPr>
            </w:pPr>
            <w:r>
              <w:rPr>
                <w:rFonts w:ascii="Times New Roman" w:hAnsi="Times New Roman" w:cs="Times New Roman"/>
                <w:sz w:val="24"/>
                <w:szCs w:val="24"/>
              </w:rPr>
              <w:t>1.Расходы связанные с организацией отдыха детей в каникулярное время за счет средств местного бюджета</w:t>
            </w:r>
          </w:p>
          <w:p w14:paraId="3E062A6D" w14:textId="77777777" w:rsidR="005F3E12" w:rsidRDefault="005F3E12">
            <w:pPr>
              <w:pStyle w:val="ConsPlusNormal0"/>
              <w:snapToGrid w:val="0"/>
              <w:spacing w:line="276" w:lineRule="auto"/>
              <w:ind w:firstLine="0"/>
              <w:rPr>
                <w:rFonts w:ascii="Times New Roman" w:hAnsi="Times New Roman" w:cs="Times New Roman"/>
                <w:sz w:val="24"/>
                <w:szCs w:val="24"/>
              </w:rPr>
            </w:pPr>
            <w:r>
              <w:rPr>
                <w:rFonts w:ascii="Times New Roman" w:hAnsi="Times New Roman" w:cs="Times New Roman"/>
                <w:sz w:val="24"/>
                <w:szCs w:val="24"/>
              </w:rPr>
              <w:t>1.1.Приобретение путевок в оздоровительные лагеря.</w:t>
            </w:r>
          </w:p>
          <w:p w14:paraId="0D965A4A" w14:textId="77777777" w:rsidR="005F3E12" w:rsidRDefault="005F3E12">
            <w:pPr>
              <w:pStyle w:val="ConsPlusNormal0"/>
              <w:snapToGrid w:val="0"/>
              <w:spacing w:line="276" w:lineRule="auto"/>
              <w:ind w:firstLine="0"/>
              <w:rPr>
                <w:rFonts w:ascii="Times New Roman" w:hAnsi="Times New Roman" w:cs="Times New Roman"/>
                <w:sz w:val="24"/>
                <w:szCs w:val="24"/>
              </w:rPr>
            </w:pPr>
          </w:p>
          <w:p w14:paraId="5C126F52" w14:textId="77777777" w:rsidR="005F3E12" w:rsidRDefault="005F3E12">
            <w:pPr>
              <w:pStyle w:val="ConsPlusNormal0"/>
              <w:snapToGrid w:val="0"/>
              <w:spacing w:line="276" w:lineRule="auto"/>
              <w:ind w:firstLine="0"/>
              <w:rPr>
                <w:rFonts w:ascii="Times New Roman" w:hAnsi="Times New Roman" w:cs="Times New Roman"/>
                <w:sz w:val="24"/>
                <w:szCs w:val="24"/>
              </w:rPr>
            </w:pPr>
          </w:p>
        </w:tc>
        <w:tc>
          <w:tcPr>
            <w:tcW w:w="1697" w:type="dxa"/>
            <w:tcBorders>
              <w:top w:val="nil"/>
              <w:left w:val="single" w:sz="4" w:space="0" w:color="auto"/>
              <w:bottom w:val="single" w:sz="4" w:space="0" w:color="auto"/>
              <w:right w:val="single" w:sz="4" w:space="0" w:color="auto"/>
            </w:tcBorders>
          </w:tcPr>
          <w:p w14:paraId="4A457D99"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управление культуры молодежной политики физической культуры и спорта ,</w:t>
            </w:r>
          </w:p>
          <w:p w14:paraId="66F02421" w14:textId="77777777" w:rsidR="005F3E12" w:rsidRDefault="005F3E12">
            <w:pPr>
              <w:pStyle w:val="ConsPlusCell"/>
              <w:spacing w:line="276" w:lineRule="auto"/>
              <w:rPr>
                <w:rFonts w:ascii="Times New Roman" w:hAnsi="Times New Roman" w:cs="Times New Roman"/>
                <w:sz w:val="24"/>
                <w:szCs w:val="24"/>
              </w:rPr>
            </w:pPr>
          </w:p>
        </w:tc>
        <w:tc>
          <w:tcPr>
            <w:tcW w:w="850" w:type="dxa"/>
            <w:gridSpan w:val="2"/>
            <w:tcBorders>
              <w:top w:val="nil"/>
              <w:left w:val="single" w:sz="4" w:space="0" w:color="auto"/>
              <w:bottom w:val="single" w:sz="4" w:space="0" w:color="auto"/>
              <w:right w:val="single" w:sz="4" w:space="0" w:color="auto"/>
            </w:tcBorders>
            <w:hideMark/>
          </w:tcPr>
          <w:p w14:paraId="25A7061E"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202</w:t>
            </w:r>
            <w:r w:rsidR="003C3597">
              <w:rPr>
                <w:rFonts w:ascii="Times New Roman" w:hAnsi="Times New Roman" w:cs="Times New Roman"/>
                <w:sz w:val="24"/>
                <w:szCs w:val="24"/>
              </w:rPr>
              <w:t>4</w:t>
            </w:r>
          </w:p>
        </w:tc>
        <w:tc>
          <w:tcPr>
            <w:tcW w:w="930" w:type="dxa"/>
            <w:tcBorders>
              <w:top w:val="nil"/>
              <w:left w:val="single" w:sz="4" w:space="0" w:color="auto"/>
              <w:bottom w:val="single" w:sz="4" w:space="0" w:color="auto"/>
              <w:right w:val="single" w:sz="4" w:space="0" w:color="auto"/>
            </w:tcBorders>
            <w:hideMark/>
          </w:tcPr>
          <w:p w14:paraId="13A2779B"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202</w:t>
            </w:r>
            <w:r w:rsidR="003C3597">
              <w:rPr>
                <w:rFonts w:ascii="Times New Roman" w:hAnsi="Times New Roman" w:cs="Times New Roman"/>
                <w:sz w:val="24"/>
                <w:szCs w:val="24"/>
              </w:rPr>
              <w:t>6</w:t>
            </w:r>
          </w:p>
        </w:tc>
        <w:tc>
          <w:tcPr>
            <w:tcW w:w="1910" w:type="dxa"/>
            <w:gridSpan w:val="2"/>
            <w:tcBorders>
              <w:top w:val="nil"/>
              <w:left w:val="single" w:sz="4" w:space="0" w:color="auto"/>
              <w:bottom w:val="single" w:sz="4" w:space="0" w:color="auto"/>
              <w:right w:val="single" w:sz="4" w:space="0" w:color="auto"/>
            </w:tcBorders>
          </w:tcPr>
          <w:p w14:paraId="5AD32C74" w14:textId="77777777" w:rsidR="005F3E12" w:rsidRDefault="005F3E12">
            <w:pPr>
              <w:rPr>
                <w:rFonts w:ascii="Times New Roman" w:hAnsi="Times New Roman" w:cs="Times New Roman"/>
                <w:sz w:val="24"/>
                <w:szCs w:val="24"/>
              </w:rPr>
            </w:pPr>
            <w:r>
              <w:rPr>
                <w:rFonts w:ascii="Times New Roman" w:hAnsi="Times New Roman" w:cs="Times New Roman"/>
                <w:sz w:val="24"/>
                <w:szCs w:val="24"/>
              </w:rPr>
              <w:t>Эффективность оздоровления 96%</w:t>
            </w:r>
          </w:p>
          <w:p w14:paraId="725D525A" w14:textId="77777777" w:rsidR="005F3E12" w:rsidRDefault="005F3E12">
            <w:pPr>
              <w:rPr>
                <w:rFonts w:ascii="Times New Roman" w:hAnsi="Times New Roman" w:cs="Times New Roman"/>
                <w:sz w:val="24"/>
                <w:szCs w:val="24"/>
              </w:rPr>
            </w:pPr>
          </w:p>
          <w:p w14:paraId="012D3C56" w14:textId="77777777" w:rsidR="005F3E12" w:rsidRDefault="005F3E12">
            <w:pPr>
              <w:rPr>
                <w:rFonts w:ascii="Times New Roman" w:hAnsi="Times New Roman" w:cs="Times New Roman"/>
                <w:sz w:val="24"/>
                <w:szCs w:val="24"/>
              </w:rPr>
            </w:pPr>
          </w:p>
        </w:tc>
        <w:tc>
          <w:tcPr>
            <w:tcW w:w="2830" w:type="dxa"/>
            <w:tcBorders>
              <w:top w:val="nil"/>
              <w:left w:val="single" w:sz="4" w:space="0" w:color="auto"/>
              <w:bottom w:val="single" w:sz="4" w:space="0" w:color="auto"/>
              <w:right w:val="single" w:sz="4" w:space="0" w:color="auto"/>
            </w:tcBorders>
            <w:hideMark/>
          </w:tcPr>
          <w:p w14:paraId="3F70699D" w14:textId="77777777" w:rsidR="005F3E12" w:rsidRDefault="005F3E12">
            <w:pPr>
              <w:rPr>
                <w:rFonts w:ascii="Times New Roman" w:hAnsi="Times New Roman" w:cs="Times New Roman"/>
                <w:sz w:val="24"/>
                <w:szCs w:val="24"/>
              </w:rPr>
            </w:pPr>
            <w:r>
              <w:rPr>
                <w:rFonts w:ascii="Times New Roman" w:hAnsi="Times New Roman" w:cs="Times New Roman"/>
                <w:sz w:val="24"/>
                <w:szCs w:val="24"/>
              </w:rPr>
              <w:t>Уменьшение количества детей отдохнувших в оздоровительных лагерях</w:t>
            </w:r>
          </w:p>
        </w:tc>
        <w:tc>
          <w:tcPr>
            <w:tcW w:w="3120" w:type="dxa"/>
            <w:gridSpan w:val="2"/>
            <w:tcBorders>
              <w:top w:val="nil"/>
              <w:left w:val="single" w:sz="4" w:space="0" w:color="auto"/>
              <w:bottom w:val="single" w:sz="4" w:space="0" w:color="auto"/>
              <w:right w:val="single" w:sz="4" w:space="0" w:color="auto"/>
            </w:tcBorders>
            <w:hideMark/>
          </w:tcPr>
          <w:p w14:paraId="5690729E" w14:textId="77777777" w:rsidR="005F3E12" w:rsidRDefault="005F3E12">
            <w:pPr>
              <w:widowControl w:val="0"/>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доля оздоровленных детей в загородных оздоровительных лагерях не менее 1,5%  и  лагерях с дневным пребыванием детей не менее 20%. от числа детей муниципального образования от 6 до 18 лет </w:t>
            </w:r>
          </w:p>
          <w:p w14:paraId="7E8A00BE" w14:textId="77777777" w:rsidR="005F3E12" w:rsidRDefault="005F3E12">
            <w:pPr>
              <w:widowControl w:val="0"/>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5F3E12" w14:paraId="18693E6B" w14:textId="77777777" w:rsidTr="005F3E12">
        <w:trPr>
          <w:gridBefore w:val="5"/>
          <w:gridAfter w:val="1"/>
          <w:wBefore w:w="5450" w:type="dxa"/>
          <w:wAfter w:w="75" w:type="dxa"/>
        </w:trPr>
        <w:tc>
          <w:tcPr>
            <w:tcW w:w="850" w:type="dxa"/>
            <w:gridSpan w:val="2"/>
            <w:vMerge w:val="restart"/>
            <w:tcBorders>
              <w:top w:val="single" w:sz="4" w:space="0" w:color="auto"/>
              <w:left w:val="nil"/>
              <w:bottom w:val="nil"/>
              <w:right w:val="nil"/>
            </w:tcBorders>
            <w:hideMark/>
          </w:tcPr>
          <w:p w14:paraId="5FAF9E35" w14:textId="77777777" w:rsidR="005F3E12" w:rsidRDefault="005F3E12">
            <w:pPr>
              <w:spacing w:after="0"/>
              <w:rPr>
                <w:rFonts w:cs="Times New Roman"/>
              </w:rPr>
            </w:pPr>
          </w:p>
        </w:tc>
        <w:tc>
          <w:tcPr>
            <w:tcW w:w="2840" w:type="dxa"/>
            <w:gridSpan w:val="3"/>
            <w:tcBorders>
              <w:top w:val="single" w:sz="4" w:space="0" w:color="auto"/>
              <w:left w:val="nil"/>
              <w:bottom w:val="nil"/>
              <w:right w:val="single" w:sz="4" w:space="0" w:color="auto"/>
            </w:tcBorders>
            <w:hideMark/>
          </w:tcPr>
          <w:p w14:paraId="6F5553A2" w14:textId="77777777" w:rsidR="005F3E12" w:rsidRDefault="005F3E12">
            <w:pPr>
              <w:spacing w:after="0"/>
              <w:rPr>
                <w:rFonts w:cs="Times New Roman"/>
              </w:rPr>
            </w:pPr>
          </w:p>
        </w:tc>
        <w:tc>
          <w:tcPr>
            <w:tcW w:w="2830" w:type="dxa"/>
            <w:tcBorders>
              <w:top w:val="single" w:sz="4" w:space="0" w:color="auto"/>
              <w:left w:val="single" w:sz="4" w:space="0" w:color="auto"/>
              <w:bottom w:val="nil"/>
              <w:right w:val="single" w:sz="4" w:space="0" w:color="auto"/>
            </w:tcBorders>
            <w:hideMark/>
          </w:tcPr>
          <w:p w14:paraId="37765BC6" w14:textId="77777777" w:rsidR="005F3E12" w:rsidRDefault="005F3E12">
            <w:pPr>
              <w:spacing w:after="0"/>
              <w:rPr>
                <w:rFonts w:cs="Times New Roman"/>
              </w:rPr>
            </w:pPr>
          </w:p>
        </w:tc>
        <w:tc>
          <w:tcPr>
            <w:tcW w:w="3120" w:type="dxa"/>
            <w:gridSpan w:val="2"/>
            <w:tcBorders>
              <w:top w:val="single" w:sz="4" w:space="0" w:color="auto"/>
              <w:left w:val="single" w:sz="4" w:space="0" w:color="auto"/>
              <w:bottom w:val="nil"/>
              <w:right w:val="single" w:sz="4" w:space="0" w:color="auto"/>
            </w:tcBorders>
            <w:hideMark/>
          </w:tcPr>
          <w:p w14:paraId="52AB8063" w14:textId="77777777" w:rsidR="005F3E12" w:rsidRDefault="005F3E12">
            <w:pPr>
              <w:spacing w:after="0"/>
              <w:rPr>
                <w:rFonts w:cs="Times New Roman"/>
              </w:rPr>
            </w:pPr>
          </w:p>
        </w:tc>
      </w:tr>
      <w:tr w:rsidR="005F3E12" w14:paraId="590AD44B" w14:textId="77777777" w:rsidTr="005F3E12">
        <w:trPr>
          <w:gridBefore w:val="5"/>
          <w:gridAfter w:val="7"/>
          <w:wBefore w:w="5450" w:type="dxa"/>
          <w:wAfter w:w="8865" w:type="dxa"/>
          <w:trHeight w:val="509"/>
        </w:trPr>
        <w:tc>
          <w:tcPr>
            <w:tcW w:w="600" w:type="dxa"/>
            <w:gridSpan w:val="2"/>
            <w:vMerge/>
            <w:tcBorders>
              <w:top w:val="single" w:sz="4" w:space="0" w:color="auto"/>
              <w:left w:val="nil"/>
              <w:bottom w:val="nil"/>
              <w:right w:val="nil"/>
            </w:tcBorders>
            <w:vAlign w:val="center"/>
            <w:hideMark/>
          </w:tcPr>
          <w:p w14:paraId="188C4A4B" w14:textId="77777777" w:rsidR="005F3E12" w:rsidRDefault="005F3E12">
            <w:pPr>
              <w:spacing w:after="0" w:line="240" w:lineRule="auto"/>
              <w:rPr>
                <w:rFonts w:cs="Times New Roman"/>
              </w:rPr>
            </w:pPr>
          </w:p>
        </w:tc>
      </w:tr>
    </w:tbl>
    <w:p w14:paraId="0F7F322B" w14:textId="77777777" w:rsidR="005F3E12" w:rsidRDefault="005F3E12" w:rsidP="005F3E12">
      <w:pPr>
        <w:rPr>
          <w:rFonts w:ascii="Times New Roman" w:hAnsi="Times New Roman" w:cs="Times New Roman"/>
          <w:sz w:val="24"/>
          <w:szCs w:val="24"/>
        </w:rPr>
      </w:pPr>
    </w:p>
    <w:p w14:paraId="1DB444D6" w14:textId="77777777" w:rsidR="005F3E12" w:rsidRDefault="005F3E12" w:rsidP="005F3E12">
      <w:pPr>
        <w:spacing w:after="0" w:line="240" w:lineRule="auto"/>
        <w:jc w:val="right"/>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Таблица №2</w:t>
      </w:r>
    </w:p>
    <w:p w14:paraId="27C17579" w14:textId="77777777" w:rsidR="005F3E12" w:rsidRDefault="005F3E12" w:rsidP="005F3E12">
      <w:pPr>
        <w:autoSpaceDE w:val="0"/>
        <w:spacing w:after="0"/>
        <w:jc w:val="right"/>
        <w:rPr>
          <w:rFonts w:ascii="Times New Roman" w:hAnsi="Times New Roman" w:cs="Times New Roman"/>
          <w:b/>
          <w:bCs/>
          <w:sz w:val="24"/>
          <w:szCs w:val="24"/>
        </w:rPr>
      </w:pPr>
      <w:r>
        <w:rPr>
          <w:rFonts w:ascii="Times New Roman" w:hAnsi="Times New Roman" w:cs="Times New Roman"/>
          <w:bCs/>
          <w:sz w:val="24"/>
          <w:szCs w:val="24"/>
        </w:rPr>
        <w:t>Приложение к постановлению Администрации Обоянского района</w:t>
      </w:r>
    </w:p>
    <w:p w14:paraId="43C4717B"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«Повышение эффективности работы с  молодежью, организация  отдыха</w:t>
      </w:r>
    </w:p>
    <w:p w14:paraId="6242634F"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и оздоровления детей, молодежи, развития физической культуры и спорта </w:t>
      </w:r>
    </w:p>
    <w:p w14:paraId="27E8AF8F"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napToGrid w:val="0"/>
          <w:sz w:val="24"/>
          <w:szCs w:val="24"/>
        </w:rPr>
        <w:t>в Обоянском районе Курской области »</w:t>
      </w:r>
      <w:r w:rsidR="003C3597">
        <w:rPr>
          <w:rFonts w:ascii="Times New Roman" w:hAnsi="Times New Roman" w:cs="Times New Roman"/>
          <w:bCs/>
          <w:sz w:val="24"/>
          <w:szCs w:val="24"/>
        </w:rPr>
        <w:t>. от .10.2023 №</w:t>
      </w:r>
    </w:p>
    <w:p w14:paraId="24A3BCF8" w14:textId="77777777" w:rsidR="005F3E12" w:rsidRDefault="005F3E12" w:rsidP="005F3E12">
      <w:pPr>
        <w:spacing w:after="0" w:line="240" w:lineRule="auto"/>
        <w:jc w:val="right"/>
        <w:rPr>
          <w:rFonts w:ascii="Times New Roman" w:hAnsi="Times New Roman" w:cs="Times New Roman"/>
          <w:sz w:val="24"/>
          <w:szCs w:val="24"/>
        </w:rPr>
      </w:pPr>
    </w:p>
    <w:p w14:paraId="38953C87" w14:textId="77777777" w:rsidR="005F3E12" w:rsidRDefault="005F3E12" w:rsidP="005F3E1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Сведения</w:t>
      </w:r>
    </w:p>
    <w:p w14:paraId="503FD6FE" w14:textId="77777777" w:rsidR="005F3E12" w:rsidRDefault="005F3E12" w:rsidP="005F3E12">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 основных мерах правового регулирования в сфере</w:t>
      </w:r>
    </w:p>
    <w:p w14:paraId="3C27A0D8" w14:textId="77777777" w:rsidR="005F3E12" w:rsidRDefault="005F3E12" w:rsidP="005F3E12">
      <w:pPr>
        <w:adjustRightInd w:val="0"/>
        <w:spacing w:after="0" w:line="240" w:lineRule="auto"/>
        <w:jc w:val="both"/>
        <w:outlineLvl w:val="4"/>
        <w:rPr>
          <w:rFonts w:ascii="Times New Roman" w:hAnsi="Times New Roman" w:cs="Times New Roman"/>
          <w:b/>
          <w:bCs/>
          <w:color w:val="000000"/>
          <w:sz w:val="24"/>
          <w:szCs w:val="24"/>
        </w:rPr>
      </w:pPr>
      <w:r>
        <w:rPr>
          <w:rFonts w:ascii="Times New Roman" w:hAnsi="Times New Roman" w:cs="Times New Roman"/>
          <w:b/>
          <w:bCs/>
          <w:sz w:val="24"/>
          <w:szCs w:val="24"/>
        </w:rPr>
        <w:t>реализации подпрограммы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p w14:paraId="57525EC0" w14:textId="77777777" w:rsidR="005F3E12" w:rsidRDefault="005F3E12" w:rsidP="005F3E12">
      <w:pPr>
        <w:widowControl w:val="0"/>
        <w:autoSpaceDE w:val="0"/>
        <w:autoSpaceDN w:val="0"/>
        <w:adjustRightInd w:val="0"/>
        <w:spacing w:after="0"/>
        <w:jc w:val="center"/>
        <w:rPr>
          <w:rFonts w:ascii="Times New Roman" w:hAnsi="Times New Roman" w:cs="Times New Roman"/>
          <w:sz w:val="24"/>
          <w:szCs w:val="24"/>
        </w:rPr>
      </w:pPr>
    </w:p>
    <w:tbl>
      <w:tblPr>
        <w:tblW w:w="15315" w:type="dxa"/>
        <w:tblInd w:w="2" w:type="dxa"/>
        <w:tblLayout w:type="fixed"/>
        <w:tblCellMar>
          <w:left w:w="75" w:type="dxa"/>
          <w:right w:w="75" w:type="dxa"/>
        </w:tblCellMar>
        <w:tblLook w:val="00A0" w:firstRow="1" w:lastRow="0" w:firstColumn="1" w:lastColumn="0" w:noHBand="0" w:noVBand="0"/>
      </w:tblPr>
      <w:tblGrid>
        <w:gridCol w:w="594"/>
        <w:gridCol w:w="5218"/>
        <w:gridCol w:w="4682"/>
        <w:gridCol w:w="3119"/>
        <w:gridCol w:w="1702"/>
      </w:tblGrid>
      <w:tr w:rsidR="005F3E12" w14:paraId="48A4451D" w14:textId="77777777" w:rsidTr="005F3E12">
        <w:trPr>
          <w:trHeight w:val="800"/>
        </w:trPr>
        <w:tc>
          <w:tcPr>
            <w:tcW w:w="594" w:type="dxa"/>
            <w:tcBorders>
              <w:top w:val="single" w:sz="4" w:space="0" w:color="auto"/>
              <w:left w:val="single" w:sz="4" w:space="0" w:color="auto"/>
              <w:bottom w:val="single" w:sz="4" w:space="0" w:color="auto"/>
              <w:right w:val="single" w:sz="4" w:space="0" w:color="auto"/>
            </w:tcBorders>
            <w:hideMark/>
          </w:tcPr>
          <w:p w14:paraId="0E09D541"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5216" w:type="dxa"/>
            <w:tcBorders>
              <w:top w:val="single" w:sz="4" w:space="0" w:color="auto"/>
              <w:left w:val="single" w:sz="4" w:space="0" w:color="auto"/>
              <w:bottom w:val="single" w:sz="4" w:space="0" w:color="auto"/>
              <w:right w:val="single" w:sz="4" w:space="0" w:color="auto"/>
            </w:tcBorders>
            <w:hideMark/>
          </w:tcPr>
          <w:p w14:paraId="2A46C880"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Вид нормативного правового акта</w:t>
            </w:r>
          </w:p>
        </w:tc>
        <w:tc>
          <w:tcPr>
            <w:tcW w:w="4680" w:type="dxa"/>
            <w:tcBorders>
              <w:top w:val="single" w:sz="4" w:space="0" w:color="auto"/>
              <w:left w:val="single" w:sz="4" w:space="0" w:color="auto"/>
              <w:bottom w:val="single" w:sz="4" w:space="0" w:color="auto"/>
              <w:right w:val="single" w:sz="4" w:space="0" w:color="auto"/>
            </w:tcBorders>
            <w:hideMark/>
          </w:tcPr>
          <w:p w14:paraId="78869E94"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Основные положения нормативного правового акта</w:t>
            </w:r>
          </w:p>
        </w:tc>
        <w:tc>
          <w:tcPr>
            <w:tcW w:w="3118" w:type="dxa"/>
            <w:tcBorders>
              <w:top w:val="single" w:sz="4" w:space="0" w:color="auto"/>
              <w:left w:val="single" w:sz="4" w:space="0" w:color="auto"/>
              <w:bottom w:val="single" w:sz="4" w:space="0" w:color="auto"/>
              <w:right w:val="single" w:sz="4" w:space="0" w:color="auto"/>
            </w:tcBorders>
            <w:hideMark/>
          </w:tcPr>
          <w:p w14:paraId="5F7E89ED"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 соисполнители, участники</w:t>
            </w:r>
          </w:p>
        </w:tc>
        <w:tc>
          <w:tcPr>
            <w:tcW w:w="1701" w:type="dxa"/>
            <w:tcBorders>
              <w:top w:val="single" w:sz="4" w:space="0" w:color="auto"/>
              <w:left w:val="single" w:sz="4" w:space="0" w:color="auto"/>
              <w:bottom w:val="single" w:sz="4" w:space="0" w:color="auto"/>
              <w:right w:val="single" w:sz="4" w:space="0" w:color="auto"/>
            </w:tcBorders>
            <w:hideMark/>
          </w:tcPr>
          <w:p w14:paraId="147E342C"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Ожидаемые сроки принятия</w:t>
            </w:r>
          </w:p>
        </w:tc>
      </w:tr>
      <w:tr w:rsidR="005F3E12" w14:paraId="4D267768" w14:textId="77777777" w:rsidTr="005F3E12">
        <w:tc>
          <w:tcPr>
            <w:tcW w:w="594" w:type="dxa"/>
            <w:tcBorders>
              <w:top w:val="nil"/>
              <w:left w:val="single" w:sz="4" w:space="0" w:color="auto"/>
              <w:bottom w:val="single" w:sz="4" w:space="0" w:color="auto"/>
              <w:right w:val="single" w:sz="4" w:space="0" w:color="auto"/>
            </w:tcBorders>
            <w:hideMark/>
          </w:tcPr>
          <w:p w14:paraId="60FC4E2A"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216" w:type="dxa"/>
            <w:tcBorders>
              <w:top w:val="nil"/>
              <w:left w:val="single" w:sz="4" w:space="0" w:color="auto"/>
              <w:bottom w:val="single" w:sz="4" w:space="0" w:color="auto"/>
              <w:right w:val="single" w:sz="4" w:space="0" w:color="auto"/>
            </w:tcBorders>
            <w:hideMark/>
          </w:tcPr>
          <w:p w14:paraId="4A4F78EC"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80" w:type="dxa"/>
            <w:tcBorders>
              <w:top w:val="nil"/>
              <w:left w:val="single" w:sz="4" w:space="0" w:color="auto"/>
              <w:bottom w:val="single" w:sz="4" w:space="0" w:color="auto"/>
              <w:right w:val="single" w:sz="4" w:space="0" w:color="auto"/>
            </w:tcBorders>
            <w:hideMark/>
          </w:tcPr>
          <w:p w14:paraId="65DEE381"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18" w:type="dxa"/>
            <w:tcBorders>
              <w:top w:val="nil"/>
              <w:left w:val="single" w:sz="4" w:space="0" w:color="auto"/>
              <w:bottom w:val="single" w:sz="4" w:space="0" w:color="auto"/>
              <w:right w:val="single" w:sz="4" w:space="0" w:color="auto"/>
            </w:tcBorders>
            <w:hideMark/>
          </w:tcPr>
          <w:p w14:paraId="32CAA9AD"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nil"/>
              <w:left w:val="single" w:sz="4" w:space="0" w:color="auto"/>
              <w:bottom w:val="single" w:sz="4" w:space="0" w:color="auto"/>
              <w:right w:val="single" w:sz="4" w:space="0" w:color="auto"/>
            </w:tcBorders>
            <w:hideMark/>
          </w:tcPr>
          <w:p w14:paraId="23DC1536"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F3E12" w14:paraId="36FDC2F8" w14:textId="77777777" w:rsidTr="005F3E12">
        <w:tc>
          <w:tcPr>
            <w:tcW w:w="594" w:type="dxa"/>
            <w:tcBorders>
              <w:top w:val="nil"/>
              <w:left w:val="single" w:sz="4" w:space="0" w:color="auto"/>
              <w:bottom w:val="single" w:sz="4" w:space="0" w:color="auto"/>
              <w:right w:val="single" w:sz="4" w:space="0" w:color="auto"/>
            </w:tcBorders>
            <w:hideMark/>
          </w:tcPr>
          <w:p w14:paraId="57BFB2DC"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216" w:type="dxa"/>
            <w:tcBorders>
              <w:top w:val="nil"/>
              <w:left w:val="single" w:sz="4" w:space="0" w:color="auto"/>
              <w:bottom w:val="single" w:sz="4" w:space="0" w:color="auto"/>
              <w:right w:val="single" w:sz="4" w:space="0" w:color="auto"/>
            </w:tcBorders>
            <w:hideMark/>
          </w:tcPr>
          <w:p w14:paraId="703D9935"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Соглашение между Комитетом молодежной политики Курской области и Администрацией Обоянского района Курской области «О предоставлении субсидии из областного бюджета местному бюджету муниципального образования «Обоянский район» на софинансирование расходного обязательства муниципального образования, связанного с организацией отдыха детей в каникулярное время</w:t>
            </w:r>
          </w:p>
        </w:tc>
        <w:tc>
          <w:tcPr>
            <w:tcW w:w="4680" w:type="dxa"/>
            <w:tcBorders>
              <w:top w:val="nil"/>
              <w:left w:val="single" w:sz="4" w:space="0" w:color="auto"/>
              <w:bottom w:val="single" w:sz="4" w:space="0" w:color="auto"/>
              <w:right w:val="single" w:sz="4" w:space="0" w:color="auto"/>
            </w:tcBorders>
            <w:hideMark/>
          </w:tcPr>
          <w:p w14:paraId="062B66B1"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Утверждение распределения субсидий из областного бюджета бюджетам муниципальных образований на софинансирование расходных обязательств муниципальных образований, связанных  с организацией отдыха детей в каникулярное время</w:t>
            </w:r>
          </w:p>
        </w:tc>
        <w:tc>
          <w:tcPr>
            <w:tcW w:w="3118" w:type="dxa"/>
            <w:tcBorders>
              <w:top w:val="nil"/>
              <w:left w:val="single" w:sz="4" w:space="0" w:color="auto"/>
              <w:bottom w:val="single" w:sz="4" w:space="0" w:color="auto"/>
              <w:right w:val="single" w:sz="4" w:space="0" w:color="auto"/>
            </w:tcBorders>
            <w:hideMark/>
          </w:tcPr>
          <w:p w14:paraId="4A0F3F16"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Управление культуры, молодежной политики физической культуры и спорта Администрации Обоянского района Курской области</w:t>
            </w:r>
          </w:p>
        </w:tc>
        <w:tc>
          <w:tcPr>
            <w:tcW w:w="1701" w:type="dxa"/>
            <w:tcBorders>
              <w:top w:val="nil"/>
              <w:left w:val="single" w:sz="4" w:space="0" w:color="auto"/>
              <w:bottom w:val="single" w:sz="4" w:space="0" w:color="auto"/>
              <w:right w:val="single" w:sz="4" w:space="0" w:color="auto"/>
            </w:tcBorders>
            <w:hideMark/>
          </w:tcPr>
          <w:p w14:paraId="45F3FDF7"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ежегодно, </w:t>
            </w:r>
          </w:p>
          <w:p w14:paraId="3C62D7CE"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квартал</w:t>
            </w:r>
          </w:p>
        </w:tc>
      </w:tr>
      <w:tr w:rsidR="005F3E12" w14:paraId="60754A21" w14:textId="77777777" w:rsidTr="005F3E12">
        <w:tc>
          <w:tcPr>
            <w:tcW w:w="594" w:type="dxa"/>
            <w:tcBorders>
              <w:top w:val="nil"/>
              <w:left w:val="single" w:sz="4" w:space="0" w:color="auto"/>
              <w:bottom w:val="single" w:sz="4" w:space="0" w:color="auto"/>
              <w:right w:val="single" w:sz="4" w:space="0" w:color="auto"/>
            </w:tcBorders>
            <w:hideMark/>
          </w:tcPr>
          <w:p w14:paraId="402D625C"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5216" w:type="dxa"/>
            <w:tcBorders>
              <w:top w:val="nil"/>
              <w:left w:val="single" w:sz="4" w:space="0" w:color="auto"/>
              <w:bottom w:val="single" w:sz="4" w:space="0" w:color="auto"/>
              <w:right w:val="single" w:sz="4" w:space="0" w:color="auto"/>
            </w:tcBorders>
            <w:hideMark/>
          </w:tcPr>
          <w:p w14:paraId="28233B17" w14:textId="77777777" w:rsidR="005F3E12" w:rsidRDefault="005F3E12">
            <w:pPr>
              <w:pStyle w:val="ad"/>
              <w:spacing w:after="0"/>
              <w:rPr>
                <w:rFonts w:ascii="Times New Roman" w:hAnsi="Times New Roman" w:cs="Times New Roman"/>
                <w:sz w:val="24"/>
                <w:szCs w:val="24"/>
              </w:rPr>
            </w:pPr>
            <w:r>
              <w:rPr>
                <w:rFonts w:ascii="Times New Roman" w:hAnsi="Times New Roman" w:cs="Times New Roman"/>
                <w:sz w:val="24"/>
                <w:szCs w:val="24"/>
              </w:rPr>
              <w:t>Постановление Главы Обоянского района Курской области «Об организации оздоровления,</w:t>
            </w:r>
          </w:p>
          <w:p w14:paraId="6A9EA8C3" w14:textId="77777777" w:rsidR="005F3E12" w:rsidRDefault="005F3E12">
            <w:pPr>
              <w:pStyle w:val="ad"/>
              <w:spacing w:after="0"/>
              <w:rPr>
                <w:rFonts w:ascii="Times New Roman" w:hAnsi="Times New Roman" w:cs="Times New Roman"/>
                <w:sz w:val="24"/>
                <w:szCs w:val="24"/>
              </w:rPr>
            </w:pPr>
            <w:r>
              <w:rPr>
                <w:rFonts w:ascii="Times New Roman" w:hAnsi="Times New Roman" w:cs="Times New Roman"/>
                <w:sz w:val="24"/>
                <w:szCs w:val="24"/>
              </w:rPr>
              <w:t>отдыха и занятости детей,</w:t>
            </w:r>
          </w:p>
          <w:p w14:paraId="63BD1EA6"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подростков и молодежи в Обоянском районе»</w:t>
            </w:r>
          </w:p>
        </w:tc>
        <w:tc>
          <w:tcPr>
            <w:tcW w:w="4680" w:type="dxa"/>
            <w:tcBorders>
              <w:top w:val="nil"/>
              <w:left w:val="single" w:sz="4" w:space="0" w:color="auto"/>
              <w:bottom w:val="single" w:sz="4" w:space="0" w:color="auto"/>
              <w:right w:val="single" w:sz="4" w:space="0" w:color="auto"/>
            </w:tcBorders>
            <w:hideMark/>
          </w:tcPr>
          <w:p w14:paraId="694DB007"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Утверждение мероприятий по организации оздоровления, отдыха и занятости детей, подростков и молодежи Курской области</w:t>
            </w:r>
          </w:p>
        </w:tc>
        <w:tc>
          <w:tcPr>
            <w:tcW w:w="3118" w:type="dxa"/>
            <w:tcBorders>
              <w:top w:val="nil"/>
              <w:left w:val="single" w:sz="4" w:space="0" w:color="auto"/>
              <w:bottom w:val="single" w:sz="4" w:space="0" w:color="auto"/>
              <w:right w:val="single" w:sz="4" w:space="0" w:color="auto"/>
            </w:tcBorders>
            <w:hideMark/>
          </w:tcPr>
          <w:p w14:paraId="6466E1B2"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Управление культуры, молодежной политики физической культуры и спорта Администрации Обоянского района Курской области </w:t>
            </w:r>
          </w:p>
        </w:tc>
        <w:tc>
          <w:tcPr>
            <w:tcW w:w="1701" w:type="dxa"/>
            <w:tcBorders>
              <w:top w:val="nil"/>
              <w:left w:val="single" w:sz="4" w:space="0" w:color="auto"/>
              <w:bottom w:val="single" w:sz="4" w:space="0" w:color="auto"/>
              <w:right w:val="single" w:sz="4" w:space="0" w:color="auto"/>
            </w:tcBorders>
            <w:hideMark/>
          </w:tcPr>
          <w:p w14:paraId="59ED4BBE"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ежегодно,</w:t>
            </w:r>
          </w:p>
          <w:p w14:paraId="7F7FAF4E"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квартал</w:t>
            </w:r>
          </w:p>
        </w:tc>
      </w:tr>
      <w:tr w:rsidR="005F3E12" w14:paraId="0461114D" w14:textId="77777777" w:rsidTr="005F3E12">
        <w:tc>
          <w:tcPr>
            <w:tcW w:w="594" w:type="dxa"/>
            <w:tcBorders>
              <w:top w:val="single" w:sz="4" w:space="0" w:color="auto"/>
              <w:left w:val="single" w:sz="4" w:space="0" w:color="auto"/>
              <w:bottom w:val="single" w:sz="4" w:space="0" w:color="auto"/>
              <w:right w:val="single" w:sz="4" w:space="0" w:color="auto"/>
            </w:tcBorders>
            <w:hideMark/>
          </w:tcPr>
          <w:p w14:paraId="0EA9CB81" w14:textId="77777777" w:rsidR="005F3E12" w:rsidRDefault="005F3E12">
            <w:pPr>
              <w:spacing w:after="0"/>
              <w:rPr>
                <w:rFonts w:cs="Times New Roman"/>
              </w:rPr>
            </w:pPr>
          </w:p>
        </w:tc>
        <w:tc>
          <w:tcPr>
            <w:tcW w:w="5216" w:type="dxa"/>
            <w:tcBorders>
              <w:top w:val="single" w:sz="4" w:space="0" w:color="auto"/>
              <w:left w:val="single" w:sz="4" w:space="0" w:color="auto"/>
              <w:bottom w:val="single" w:sz="4" w:space="0" w:color="auto"/>
              <w:right w:val="single" w:sz="4" w:space="0" w:color="auto"/>
            </w:tcBorders>
            <w:hideMark/>
          </w:tcPr>
          <w:p w14:paraId="22F0BC7A" w14:textId="77777777" w:rsidR="005F3E12" w:rsidRDefault="005F3E12">
            <w:pPr>
              <w:spacing w:after="0"/>
              <w:rPr>
                <w:rFonts w:cs="Times New Roman"/>
              </w:rPr>
            </w:pPr>
          </w:p>
        </w:tc>
        <w:tc>
          <w:tcPr>
            <w:tcW w:w="4680" w:type="dxa"/>
            <w:tcBorders>
              <w:top w:val="single" w:sz="4" w:space="0" w:color="auto"/>
              <w:left w:val="single" w:sz="4" w:space="0" w:color="auto"/>
              <w:bottom w:val="single" w:sz="4" w:space="0" w:color="auto"/>
              <w:right w:val="single" w:sz="4" w:space="0" w:color="auto"/>
            </w:tcBorders>
            <w:hideMark/>
          </w:tcPr>
          <w:p w14:paraId="087B5909" w14:textId="77777777" w:rsidR="005F3E12" w:rsidRDefault="005F3E12">
            <w:pPr>
              <w:spacing w:after="0"/>
              <w:rPr>
                <w:rFonts w:cs="Times New Roman"/>
              </w:rPr>
            </w:pPr>
          </w:p>
        </w:tc>
        <w:tc>
          <w:tcPr>
            <w:tcW w:w="3118" w:type="dxa"/>
            <w:tcBorders>
              <w:top w:val="single" w:sz="4" w:space="0" w:color="auto"/>
              <w:left w:val="single" w:sz="4" w:space="0" w:color="auto"/>
              <w:bottom w:val="single" w:sz="4" w:space="0" w:color="auto"/>
              <w:right w:val="single" w:sz="4" w:space="0" w:color="auto"/>
            </w:tcBorders>
            <w:hideMark/>
          </w:tcPr>
          <w:p w14:paraId="7F135108" w14:textId="77777777" w:rsidR="005F3E12" w:rsidRDefault="005F3E12">
            <w:pPr>
              <w:spacing w:after="0"/>
              <w:rPr>
                <w:rFonts w:cs="Times New Roman"/>
              </w:rPr>
            </w:pPr>
          </w:p>
        </w:tc>
        <w:tc>
          <w:tcPr>
            <w:tcW w:w="1701" w:type="dxa"/>
            <w:tcBorders>
              <w:top w:val="single" w:sz="4" w:space="0" w:color="auto"/>
              <w:left w:val="single" w:sz="4" w:space="0" w:color="auto"/>
              <w:bottom w:val="single" w:sz="4" w:space="0" w:color="auto"/>
              <w:right w:val="single" w:sz="4" w:space="0" w:color="auto"/>
            </w:tcBorders>
            <w:hideMark/>
          </w:tcPr>
          <w:p w14:paraId="2318AAE6" w14:textId="77777777" w:rsidR="005F3E12" w:rsidRDefault="005F3E12">
            <w:pPr>
              <w:spacing w:after="0"/>
              <w:rPr>
                <w:rFonts w:cs="Times New Roman"/>
              </w:rPr>
            </w:pPr>
          </w:p>
        </w:tc>
      </w:tr>
    </w:tbl>
    <w:p w14:paraId="1AE15EFD" w14:textId="77777777" w:rsidR="005F3E12" w:rsidRDefault="005F3E12" w:rsidP="005F3E12">
      <w:pPr>
        <w:widowControl w:val="0"/>
        <w:autoSpaceDE w:val="0"/>
        <w:autoSpaceDN w:val="0"/>
        <w:adjustRightInd w:val="0"/>
        <w:jc w:val="right"/>
        <w:outlineLvl w:val="2"/>
        <w:rPr>
          <w:rFonts w:ascii="Times New Roman" w:hAnsi="Times New Roman" w:cs="Times New Roman"/>
          <w:sz w:val="24"/>
          <w:szCs w:val="24"/>
        </w:rPr>
      </w:pPr>
      <w:r>
        <w:rPr>
          <w:rFonts w:ascii="Times New Roman" w:hAnsi="Times New Roman" w:cs="Times New Roman"/>
          <w:sz w:val="24"/>
          <w:szCs w:val="24"/>
        </w:rPr>
        <w:t xml:space="preserve">                                                                                                                                                                                                                                                     </w:t>
      </w:r>
    </w:p>
    <w:p w14:paraId="5305C33C" w14:textId="77777777" w:rsidR="005F3E12" w:rsidRDefault="005F3E12" w:rsidP="005F3E12">
      <w:pPr>
        <w:spacing w:after="0" w:line="240" w:lineRule="auto"/>
        <w:jc w:val="right"/>
        <w:rPr>
          <w:rFonts w:ascii="Times New Roman" w:hAnsi="Times New Roman" w:cs="Times New Roman"/>
          <w:b/>
          <w:bCs/>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                                                                                                                                                                                      </w:t>
      </w:r>
      <w:r>
        <w:rPr>
          <w:rFonts w:ascii="Times New Roman" w:hAnsi="Times New Roman" w:cs="Times New Roman"/>
          <w:b/>
          <w:bCs/>
          <w:sz w:val="24"/>
          <w:szCs w:val="24"/>
        </w:rPr>
        <w:t>Таблица №3</w:t>
      </w:r>
    </w:p>
    <w:p w14:paraId="1F1FBEE6" w14:textId="77777777" w:rsidR="005F3E12" w:rsidRDefault="005F3E12" w:rsidP="005F3E12">
      <w:pPr>
        <w:autoSpaceDE w:val="0"/>
        <w:spacing w:after="0"/>
        <w:jc w:val="right"/>
        <w:rPr>
          <w:rFonts w:ascii="Times New Roman" w:hAnsi="Times New Roman" w:cs="Times New Roman"/>
          <w:b/>
          <w:bCs/>
          <w:sz w:val="24"/>
          <w:szCs w:val="24"/>
        </w:rPr>
      </w:pPr>
      <w:r>
        <w:rPr>
          <w:rFonts w:ascii="Times New Roman" w:hAnsi="Times New Roman" w:cs="Times New Roman"/>
          <w:bCs/>
          <w:sz w:val="24"/>
          <w:szCs w:val="24"/>
        </w:rPr>
        <w:t>Приложение к постановлению Администрации Обоянского района</w:t>
      </w:r>
    </w:p>
    <w:p w14:paraId="1FEB38D3"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«Повышение эффективности работы с  молодежью, организация  отдыха</w:t>
      </w:r>
    </w:p>
    <w:p w14:paraId="1DEFC421"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и оздоровления детей, молодежи, развития физической культуры и спорта </w:t>
      </w:r>
    </w:p>
    <w:p w14:paraId="1243F8CA"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napToGrid w:val="0"/>
          <w:sz w:val="24"/>
          <w:szCs w:val="24"/>
        </w:rPr>
        <w:t>в Обоянском районе Курской области »</w:t>
      </w:r>
      <w:r w:rsidR="003C3597">
        <w:rPr>
          <w:rFonts w:ascii="Times New Roman" w:hAnsi="Times New Roman" w:cs="Times New Roman"/>
          <w:bCs/>
          <w:sz w:val="24"/>
          <w:szCs w:val="24"/>
        </w:rPr>
        <w:t>. от .10.2023 №</w:t>
      </w:r>
    </w:p>
    <w:p w14:paraId="54AC05D8" w14:textId="77777777" w:rsidR="005F3E12" w:rsidRDefault="005F3E12" w:rsidP="005F3E12">
      <w:pPr>
        <w:spacing w:after="0" w:line="240" w:lineRule="auto"/>
        <w:jc w:val="right"/>
        <w:rPr>
          <w:rFonts w:ascii="Times New Roman" w:hAnsi="Times New Roman" w:cs="Times New Roman"/>
          <w:sz w:val="24"/>
          <w:szCs w:val="24"/>
        </w:rPr>
      </w:pPr>
    </w:p>
    <w:p w14:paraId="66690C9A" w14:textId="77777777" w:rsidR="005F3E12" w:rsidRDefault="005F3E12" w:rsidP="005F3E12"/>
    <w:tbl>
      <w:tblPr>
        <w:tblW w:w="14475" w:type="dxa"/>
        <w:tblInd w:w="2" w:type="dxa"/>
        <w:tblLayout w:type="fixed"/>
        <w:tblCellMar>
          <w:left w:w="10" w:type="dxa"/>
          <w:right w:w="10" w:type="dxa"/>
        </w:tblCellMar>
        <w:tblLook w:val="00A0" w:firstRow="1" w:lastRow="0" w:firstColumn="1" w:lastColumn="0" w:noHBand="0" w:noVBand="0"/>
      </w:tblPr>
      <w:tblGrid>
        <w:gridCol w:w="6955"/>
        <w:gridCol w:w="714"/>
        <w:gridCol w:w="992"/>
        <w:gridCol w:w="1275"/>
        <w:gridCol w:w="1416"/>
        <w:gridCol w:w="1561"/>
        <w:gridCol w:w="1562"/>
      </w:tblGrid>
      <w:tr w:rsidR="005F3E12" w14:paraId="3B376217" w14:textId="77777777" w:rsidTr="005F3E12">
        <w:trPr>
          <w:trHeight w:val="463"/>
        </w:trPr>
        <w:tc>
          <w:tcPr>
            <w:tcW w:w="14475"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671567AE" w14:textId="77777777" w:rsidR="005F3E12" w:rsidRDefault="005F3E12">
            <w:pPr>
              <w:adjustRightInd w:val="0"/>
              <w:jc w:val="both"/>
              <w:outlineLvl w:val="4"/>
              <w:rPr>
                <w:rFonts w:ascii="Times New Roman" w:hAnsi="Times New Roman" w:cs="Times New Roman"/>
                <w:b/>
                <w:bCs/>
                <w:color w:val="000000"/>
                <w:sz w:val="24"/>
                <w:szCs w:val="24"/>
              </w:rPr>
            </w:pPr>
            <w:r>
              <w:rPr>
                <w:rFonts w:ascii="Times New Roman" w:hAnsi="Times New Roman" w:cs="Times New Roman"/>
                <w:b/>
                <w:bCs/>
                <w:sz w:val="24"/>
                <w:szCs w:val="24"/>
              </w:rPr>
              <w:t>Подпрограмма 4</w:t>
            </w:r>
            <w:r>
              <w:rPr>
                <w:rFonts w:ascii="Times New Roman" w:hAnsi="Times New Roman" w:cs="Times New Roman"/>
                <w:b/>
                <w:bCs/>
                <w:color w:val="000000"/>
                <w:sz w:val="24"/>
                <w:szCs w:val="24"/>
              </w:rPr>
              <w:t>«Оздоровление и отдых детей»,</w:t>
            </w:r>
            <w:r>
              <w:rPr>
                <w:rFonts w:ascii="Times New Roman" w:hAnsi="Times New Roman" w:cs="Times New Roman"/>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tc>
      </w:tr>
      <w:tr w:rsidR="00301DC4" w14:paraId="008ACDD7" w14:textId="77777777" w:rsidTr="005F3E12">
        <w:trPr>
          <w:trHeight w:val="320"/>
        </w:trPr>
        <w:tc>
          <w:tcPr>
            <w:tcW w:w="69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6BAEB10" w14:textId="77777777" w:rsidR="00301DC4" w:rsidRDefault="00301DC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Подпрограмма  «Оздоровление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tc>
        <w:tc>
          <w:tcPr>
            <w:tcW w:w="7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BD8B56E" w14:textId="77777777" w:rsidR="00301DC4" w:rsidRDefault="00301DC4">
            <w:pPr>
              <w:pStyle w:val="ConsPlusCell"/>
              <w:spacing w:line="276" w:lineRule="auto"/>
              <w:jc w:val="center"/>
              <w:rPr>
                <w:rFonts w:ascii="Times New Roman" w:hAnsi="Times New Roman" w:cs="Times New Roman"/>
                <w:sz w:val="24"/>
                <w:szCs w:val="24"/>
              </w:rPr>
            </w:pPr>
          </w:p>
          <w:p w14:paraId="23B51707" w14:textId="77777777" w:rsidR="00301DC4" w:rsidRDefault="00301DC4">
            <w:pPr>
              <w:pStyle w:val="ConsPlusCell"/>
              <w:spacing w:line="276" w:lineRule="auto"/>
              <w:jc w:val="center"/>
              <w:rPr>
                <w:rFonts w:ascii="Times New Roman" w:hAnsi="Times New Roman" w:cs="Times New Roman"/>
                <w:sz w:val="24"/>
                <w:szCs w:val="24"/>
              </w:rPr>
            </w:pPr>
          </w:p>
          <w:p w14:paraId="754127C1" w14:textId="77777777" w:rsidR="00301DC4" w:rsidRDefault="00301DC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p w14:paraId="5F9F0A80" w14:textId="77777777" w:rsidR="00301DC4" w:rsidRDefault="00301DC4">
            <w:pPr>
              <w:pStyle w:val="ConsPlusCell"/>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362C636" w14:textId="77777777" w:rsidR="00301DC4" w:rsidRDefault="00301DC4">
            <w:pPr>
              <w:pStyle w:val="ConsPlusCell"/>
              <w:spacing w:line="276" w:lineRule="auto"/>
              <w:jc w:val="center"/>
              <w:rPr>
                <w:rFonts w:ascii="Times New Roman" w:hAnsi="Times New Roman" w:cs="Times New Roman"/>
                <w:sz w:val="24"/>
                <w:szCs w:val="24"/>
              </w:rPr>
            </w:pPr>
          </w:p>
          <w:p w14:paraId="2F5AED2B" w14:textId="77777777" w:rsidR="00301DC4" w:rsidRDefault="00301DC4">
            <w:pPr>
              <w:pStyle w:val="ConsPlusCell"/>
              <w:spacing w:line="276" w:lineRule="auto"/>
              <w:jc w:val="center"/>
              <w:rPr>
                <w:rFonts w:ascii="Times New Roman" w:hAnsi="Times New Roman" w:cs="Times New Roman"/>
                <w:sz w:val="24"/>
                <w:szCs w:val="24"/>
              </w:rPr>
            </w:pPr>
          </w:p>
          <w:p w14:paraId="4E4965A9" w14:textId="77777777" w:rsidR="00301DC4" w:rsidRDefault="00301DC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p w14:paraId="70CDD278" w14:textId="77777777" w:rsidR="00301DC4" w:rsidRDefault="00301DC4">
            <w:pPr>
              <w:pStyle w:val="ConsPlusCell"/>
              <w:spacing w:line="276"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231029C6" w14:textId="77777777" w:rsidR="00301DC4" w:rsidRDefault="00301DC4">
            <w:pPr>
              <w:pStyle w:val="ConsPlusCell"/>
              <w:spacing w:line="276" w:lineRule="auto"/>
              <w:jc w:val="center"/>
              <w:rPr>
                <w:rFonts w:ascii="Times New Roman" w:hAnsi="Times New Roman" w:cs="Times New Roman"/>
                <w:sz w:val="24"/>
                <w:szCs w:val="24"/>
              </w:rPr>
            </w:pPr>
          </w:p>
          <w:p w14:paraId="3E1F6539" w14:textId="77777777" w:rsidR="00301DC4" w:rsidRDefault="00301DC4">
            <w:pPr>
              <w:pStyle w:val="ConsPlusCell"/>
              <w:spacing w:line="276" w:lineRule="auto"/>
              <w:jc w:val="center"/>
              <w:rPr>
                <w:rFonts w:ascii="Times New Roman" w:hAnsi="Times New Roman" w:cs="Times New Roman"/>
                <w:sz w:val="24"/>
                <w:szCs w:val="24"/>
              </w:rPr>
            </w:pPr>
          </w:p>
          <w:p w14:paraId="557B22CF" w14:textId="77777777" w:rsidR="00301DC4" w:rsidRDefault="00301DC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p w14:paraId="6FF336A3" w14:textId="77777777" w:rsidR="00301DC4" w:rsidRDefault="00301DC4">
            <w:pPr>
              <w:pStyle w:val="ConsPlusCell"/>
              <w:spacing w:line="276" w:lineRule="auto"/>
              <w:jc w:val="cente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0840A71"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4053,</w:t>
            </w:r>
            <w:r w:rsidR="00F64B81">
              <w:rPr>
                <w:rFonts w:ascii="Times New Roman" w:hAnsi="Times New Roman" w:cs="Times New Roman"/>
                <w:sz w:val="24"/>
                <w:szCs w:val="24"/>
              </w:rPr>
              <w:t>616</w:t>
            </w:r>
          </w:p>
        </w:tc>
        <w:tc>
          <w:tcPr>
            <w:tcW w:w="15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4917B60"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4053,</w:t>
            </w:r>
            <w:r w:rsidR="00F64B81">
              <w:rPr>
                <w:rFonts w:ascii="Times New Roman" w:hAnsi="Times New Roman" w:cs="Times New Roman"/>
                <w:sz w:val="24"/>
                <w:szCs w:val="24"/>
              </w:rPr>
              <w:t>616</w:t>
            </w:r>
          </w:p>
        </w:tc>
        <w:tc>
          <w:tcPr>
            <w:tcW w:w="15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1C36E20D"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4053,</w:t>
            </w:r>
            <w:r w:rsidR="00F64B81">
              <w:rPr>
                <w:rFonts w:ascii="Times New Roman" w:hAnsi="Times New Roman" w:cs="Times New Roman"/>
                <w:sz w:val="24"/>
                <w:szCs w:val="24"/>
              </w:rPr>
              <w:t>616</w:t>
            </w:r>
          </w:p>
        </w:tc>
      </w:tr>
      <w:tr w:rsidR="00301DC4" w14:paraId="273E1203" w14:textId="77777777" w:rsidTr="005F3E12">
        <w:tc>
          <w:tcPr>
            <w:tcW w:w="6955"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68075EA9" w14:textId="77777777" w:rsidR="00301DC4" w:rsidRDefault="00301DC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Основные мероприятия</w:t>
            </w:r>
          </w:p>
          <w:p w14:paraId="7DC76404" w14:textId="77777777" w:rsidR="00301DC4" w:rsidRDefault="00301DC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1.»Расходы, связанные с организацией отдыха детей в каникулярное время за счет средств областного и местного бюджета».</w:t>
            </w:r>
          </w:p>
        </w:tc>
        <w:tc>
          <w:tcPr>
            <w:tcW w:w="714"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6554E4F6" w14:textId="77777777" w:rsidR="00301DC4" w:rsidRDefault="00301DC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p w14:paraId="04E0A6C9" w14:textId="77777777" w:rsidR="00301DC4" w:rsidRDefault="00301DC4">
            <w:pPr>
              <w:pStyle w:val="ConsPlusCell"/>
              <w:spacing w:line="276" w:lineRule="auto"/>
              <w:jc w:val="center"/>
              <w:rPr>
                <w:rFonts w:ascii="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396B1256" w14:textId="77777777" w:rsidR="00301DC4" w:rsidRDefault="00301DC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p w14:paraId="5BAB3240" w14:textId="77777777" w:rsidR="00301DC4" w:rsidRDefault="00301DC4">
            <w:pPr>
              <w:pStyle w:val="ConsPlusCell"/>
              <w:spacing w:line="276" w:lineRule="auto"/>
              <w:jc w:val="center"/>
              <w:rPr>
                <w:rFonts w:ascii="Times New Roman" w:hAnsi="Times New Roman" w:cs="Times New Roman"/>
                <w:sz w:val="24"/>
                <w:szCs w:val="24"/>
              </w:rPr>
            </w:pPr>
          </w:p>
        </w:tc>
        <w:tc>
          <w:tcPr>
            <w:tcW w:w="1275"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51B3A641" w14:textId="77777777" w:rsidR="00301DC4" w:rsidRDefault="00301DC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p w14:paraId="73FDDFC1" w14:textId="77777777" w:rsidR="00301DC4" w:rsidRDefault="00301DC4">
            <w:pPr>
              <w:pStyle w:val="ConsPlusCell"/>
              <w:spacing w:line="276" w:lineRule="auto"/>
              <w:jc w:val="center"/>
              <w:rPr>
                <w:rFonts w:ascii="Times New Roman" w:hAnsi="Times New Roman" w:cs="Times New Roman"/>
                <w:sz w:val="24"/>
                <w:szCs w:val="24"/>
              </w:rPr>
            </w:pPr>
          </w:p>
        </w:tc>
        <w:tc>
          <w:tcPr>
            <w:tcW w:w="1416"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6D7DEEA4"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4053,</w:t>
            </w:r>
            <w:r w:rsidR="00F64B81">
              <w:rPr>
                <w:rFonts w:ascii="Times New Roman" w:hAnsi="Times New Roman" w:cs="Times New Roman"/>
                <w:sz w:val="24"/>
                <w:szCs w:val="24"/>
              </w:rPr>
              <w:t>616</w:t>
            </w:r>
          </w:p>
        </w:tc>
        <w:tc>
          <w:tcPr>
            <w:tcW w:w="1561"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1338E96A"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4053,</w:t>
            </w:r>
            <w:r w:rsidR="00F64B81">
              <w:rPr>
                <w:rFonts w:ascii="Times New Roman" w:hAnsi="Times New Roman" w:cs="Times New Roman"/>
                <w:sz w:val="24"/>
                <w:szCs w:val="24"/>
              </w:rPr>
              <w:t>616</w:t>
            </w:r>
          </w:p>
        </w:tc>
        <w:tc>
          <w:tcPr>
            <w:tcW w:w="1562"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095F4747"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4053,</w:t>
            </w:r>
            <w:r w:rsidR="00F64B81">
              <w:rPr>
                <w:rFonts w:ascii="Times New Roman" w:hAnsi="Times New Roman" w:cs="Times New Roman"/>
                <w:sz w:val="24"/>
                <w:szCs w:val="24"/>
              </w:rPr>
              <w:t>616</w:t>
            </w:r>
          </w:p>
        </w:tc>
      </w:tr>
      <w:tr w:rsidR="00301DC4" w14:paraId="319B9556" w14:textId="77777777" w:rsidTr="005F3E12">
        <w:trPr>
          <w:trHeight w:val="702"/>
        </w:trPr>
        <w:tc>
          <w:tcPr>
            <w:tcW w:w="6955" w:type="dxa"/>
            <w:tcBorders>
              <w:top w:val="nil"/>
              <w:left w:val="single" w:sz="4" w:space="0" w:color="auto"/>
              <w:bottom w:val="single" w:sz="4" w:space="0" w:color="auto"/>
              <w:right w:val="single" w:sz="4" w:space="0" w:color="auto"/>
            </w:tcBorders>
            <w:tcMar>
              <w:top w:w="0" w:type="dxa"/>
              <w:left w:w="75" w:type="dxa"/>
              <w:bottom w:w="0" w:type="dxa"/>
              <w:right w:w="75" w:type="dxa"/>
            </w:tcMar>
            <w:hideMark/>
          </w:tcPr>
          <w:p w14:paraId="1345BECE" w14:textId="77777777" w:rsidR="00301DC4" w:rsidRDefault="00301DC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1.1.Мероприятия, связанные с организацией отдыха детей в каникулярное время</w:t>
            </w:r>
          </w:p>
        </w:tc>
        <w:tc>
          <w:tcPr>
            <w:tcW w:w="714"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75B5A3C6" w14:textId="77777777" w:rsidR="00301DC4" w:rsidRDefault="00301DC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p w14:paraId="5458D2F2" w14:textId="77777777" w:rsidR="00301DC4" w:rsidRDefault="00301DC4">
            <w:pPr>
              <w:pStyle w:val="ConsPlusCell"/>
              <w:spacing w:line="276" w:lineRule="auto"/>
              <w:jc w:val="center"/>
              <w:rPr>
                <w:rFonts w:ascii="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6EA17D08" w14:textId="77777777" w:rsidR="00301DC4" w:rsidRDefault="00301DC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p w14:paraId="4446840F" w14:textId="77777777" w:rsidR="00301DC4" w:rsidRDefault="00301DC4">
            <w:pPr>
              <w:pStyle w:val="ConsPlusCell"/>
              <w:spacing w:line="276" w:lineRule="auto"/>
              <w:jc w:val="center"/>
              <w:rPr>
                <w:rFonts w:ascii="Times New Roman" w:hAnsi="Times New Roman" w:cs="Times New Roman"/>
                <w:sz w:val="24"/>
                <w:szCs w:val="24"/>
              </w:rPr>
            </w:pPr>
          </w:p>
        </w:tc>
        <w:tc>
          <w:tcPr>
            <w:tcW w:w="1275"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6044F981" w14:textId="77777777" w:rsidR="00301DC4" w:rsidRDefault="00301DC4">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p w14:paraId="5124C3B2" w14:textId="77777777" w:rsidR="00301DC4" w:rsidRDefault="00301DC4">
            <w:pPr>
              <w:pStyle w:val="ConsPlusCell"/>
              <w:spacing w:line="276" w:lineRule="auto"/>
              <w:jc w:val="center"/>
              <w:rPr>
                <w:rFonts w:ascii="Times New Roman" w:hAnsi="Times New Roman" w:cs="Times New Roman"/>
                <w:sz w:val="24"/>
                <w:szCs w:val="24"/>
              </w:rPr>
            </w:pPr>
          </w:p>
        </w:tc>
        <w:tc>
          <w:tcPr>
            <w:tcW w:w="1416"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0A746AD8" w14:textId="77777777" w:rsidR="00301DC4" w:rsidRDefault="00F64B81"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3202,357</w:t>
            </w:r>
          </w:p>
          <w:p w14:paraId="2F339884"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p>
        </w:tc>
        <w:tc>
          <w:tcPr>
            <w:tcW w:w="1561"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696ED4B2" w14:textId="77777777" w:rsidR="00301DC4" w:rsidRDefault="00F64B81"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3202,357</w:t>
            </w:r>
          </w:p>
          <w:p w14:paraId="5BE29B36"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p>
        </w:tc>
        <w:tc>
          <w:tcPr>
            <w:tcW w:w="1562" w:type="dxa"/>
            <w:tcBorders>
              <w:top w:val="nil"/>
              <w:left w:val="single" w:sz="4" w:space="0" w:color="auto"/>
              <w:bottom w:val="single" w:sz="4" w:space="0" w:color="auto"/>
              <w:right w:val="single" w:sz="4" w:space="0" w:color="auto"/>
            </w:tcBorders>
            <w:tcMar>
              <w:top w:w="0" w:type="dxa"/>
              <w:left w:w="75" w:type="dxa"/>
              <w:bottom w:w="0" w:type="dxa"/>
              <w:right w:w="75" w:type="dxa"/>
            </w:tcMar>
          </w:tcPr>
          <w:p w14:paraId="1F694BB3" w14:textId="77777777" w:rsidR="00301DC4" w:rsidRDefault="00F64B81"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3202,357</w:t>
            </w:r>
          </w:p>
          <w:p w14:paraId="2589C6C7"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p>
        </w:tc>
      </w:tr>
      <w:tr w:rsidR="00301DC4" w14:paraId="7E062BF5" w14:textId="77777777" w:rsidTr="005F3E12">
        <w:trPr>
          <w:trHeight w:val="480"/>
        </w:trPr>
        <w:tc>
          <w:tcPr>
            <w:tcW w:w="69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8BCE44D" w14:textId="77777777" w:rsidR="00301DC4" w:rsidRDefault="00301DC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1.2.Социальные обеспечение и иные выплаты населению</w:t>
            </w:r>
          </w:p>
        </w:tc>
        <w:tc>
          <w:tcPr>
            <w:tcW w:w="7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18F3291" w14:textId="77777777" w:rsidR="00301DC4" w:rsidRDefault="00301DC4">
            <w:pPr>
              <w:pStyle w:val="ConsPlusCell"/>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2D93C14A" w14:textId="77777777" w:rsidR="00301DC4" w:rsidRDefault="00301DC4">
            <w:pPr>
              <w:pStyle w:val="ConsPlusCell"/>
              <w:spacing w:line="276"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186AFAD8" w14:textId="77777777" w:rsidR="00301DC4" w:rsidRDefault="00301DC4">
            <w:pPr>
              <w:pStyle w:val="ConsPlusCell"/>
              <w:spacing w:line="276" w:lineRule="auto"/>
              <w:jc w:val="cente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B25E478" w14:textId="77777777" w:rsidR="00301DC4" w:rsidRDefault="00F64B81"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1448,501</w:t>
            </w:r>
          </w:p>
          <w:p w14:paraId="57BAABAE"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F59151E" w14:textId="77777777" w:rsidR="00301DC4" w:rsidRDefault="00F64B81"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1448,501</w:t>
            </w:r>
          </w:p>
          <w:p w14:paraId="078BF0C0"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E9FA8DA" w14:textId="77777777" w:rsidR="00301DC4" w:rsidRDefault="00F64B81"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1448,501</w:t>
            </w:r>
          </w:p>
          <w:p w14:paraId="6E1D8863"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p>
        </w:tc>
      </w:tr>
      <w:tr w:rsidR="00301DC4" w14:paraId="2E87737D" w14:textId="77777777" w:rsidTr="005F3E12">
        <w:trPr>
          <w:trHeight w:val="420"/>
        </w:trPr>
        <w:tc>
          <w:tcPr>
            <w:tcW w:w="69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DD148B8" w14:textId="77777777" w:rsidR="00301DC4" w:rsidRDefault="00301DC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1.3.Предоставление субсидий бюджетным, автономным учреждениям и иным некомерческим организациям</w:t>
            </w:r>
          </w:p>
        </w:tc>
        <w:tc>
          <w:tcPr>
            <w:tcW w:w="7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0DF9847" w14:textId="77777777" w:rsidR="00301DC4" w:rsidRDefault="00301DC4">
            <w:pPr>
              <w:pStyle w:val="ConsPlusCell"/>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CE1C90A" w14:textId="77777777" w:rsidR="00301DC4" w:rsidRDefault="00301DC4">
            <w:pPr>
              <w:pStyle w:val="ConsPlusCell"/>
              <w:spacing w:line="276"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0CEA582E" w14:textId="77777777" w:rsidR="00301DC4" w:rsidRDefault="00301DC4">
            <w:pPr>
              <w:pStyle w:val="ConsPlusCell"/>
              <w:spacing w:line="276" w:lineRule="auto"/>
              <w:jc w:val="cente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545A47F"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851,259</w:t>
            </w:r>
          </w:p>
        </w:tc>
        <w:tc>
          <w:tcPr>
            <w:tcW w:w="15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BC45010"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851,259</w:t>
            </w:r>
          </w:p>
        </w:tc>
        <w:tc>
          <w:tcPr>
            <w:tcW w:w="15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5404AEF"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851,259</w:t>
            </w:r>
          </w:p>
        </w:tc>
      </w:tr>
      <w:tr w:rsidR="00301DC4" w14:paraId="13260F45" w14:textId="77777777" w:rsidTr="005F3E12">
        <w:trPr>
          <w:trHeight w:val="525"/>
        </w:trPr>
        <w:tc>
          <w:tcPr>
            <w:tcW w:w="69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D6652E3" w14:textId="77777777" w:rsidR="00301DC4" w:rsidRDefault="00301DC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1.4.Организация отдыха детей в каникулярное время</w:t>
            </w:r>
          </w:p>
        </w:tc>
        <w:tc>
          <w:tcPr>
            <w:tcW w:w="7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9868516" w14:textId="77777777" w:rsidR="00301DC4" w:rsidRDefault="00301DC4">
            <w:pPr>
              <w:pStyle w:val="ConsPlusCell"/>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8AC86CB" w14:textId="77777777" w:rsidR="00301DC4" w:rsidRDefault="00301DC4">
            <w:pPr>
              <w:pStyle w:val="ConsPlusCell"/>
              <w:spacing w:line="276"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DBBDF81" w14:textId="77777777" w:rsidR="00301DC4" w:rsidRDefault="00301DC4">
            <w:pPr>
              <w:pStyle w:val="ConsPlusCell"/>
              <w:spacing w:line="276" w:lineRule="auto"/>
              <w:jc w:val="cente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B7A35D3"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175</w:t>
            </w:r>
            <w:r w:rsidR="00F64B81">
              <w:rPr>
                <w:rFonts w:ascii="Times New Roman" w:hAnsi="Times New Roman" w:cs="Times New Roman"/>
                <w:sz w:val="24"/>
                <w:szCs w:val="24"/>
              </w:rPr>
              <w:t>3,856</w:t>
            </w:r>
          </w:p>
        </w:tc>
        <w:tc>
          <w:tcPr>
            <w:tcW w:w="15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A6FB0F3"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175</w:t>
            </w:r>
            <w:r w:rsidR="00F64B81">
              <w:rPr>
                <w:rFonts w:ascii="Times New Roman" w:hAnsi="Times New Roman" w:cs="Times New Roman"/>
                <w:sz w:val="24"/>
                <w:szCs w:val="24"/>
              </w:rPr>
              <w:t>3,856</w:t>
            </w:r>
          </w:p>
        </w:tc>
        <w:tc>
          <w:tcPr>
            <w:tcW w:w="15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9E43731"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175</w:t>
            </w:r>
            <w:r w:rsidR="00F64B81">
              <w:rPr>
                <w:rFonts w:ascii="Times New Roman" w:hAnsi="Times New Roman" w:cs="Times New Roman"/>
                <w:sz w:val="24"/>
                <w:szCs w:val="24"/>
              </w:rPr>
              <w:t>3,856</w:t>
            </w:r>
          </w:p>
        </w:tc>
      </w:tr>
      <w:tr w:rsidR="00301DC4" w14:paraId="44C7A718" w14:textId="77777777" w:rsidTr="005F3E12">
        <w:trPr>
          <w:trHeight w:val="525"/>
        </w:trPr>
        <w:tc>
          <w:tcPr>
            <w:tcW w:w="695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62493F2" w14:textId="77777777" w:rsidR="00301DC4" w:rsidRDefault="00301DC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1.5.Социальные обеспечение и иные выплаты населению</w:t>
            </w:r>
          </w:p>
        </w:tc>
        <w:tc>
          <w:tcPr>
            <w:tcW w:w="7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44C8880" w14:textId="77777777" w:rsidR="00301DC4" w:rsidRDefault="00301DC4">
            <w:pPr>
              <w:pStyle w:val="ConsPlusCell"/>
              <w:spacing w:line="276"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71D6B51" w14:textId="77777777" w:rsidR="00301DC4" w:rsidRDefault="00301DC4">
            <w:pPr>
              <w:pStyle w:val="ConsPlusCell"/>
              <w:spacing w:line="276" w:lineRule="auto"/>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EAAF3F1" w14:textId="77777777" w:rsidR="00301DC4" w:rsidRDefault="00301DC4">
            <w:pPr>
              <w:pStyle w:val="ConsPlusCell"/>
              <w:spacing w:line="276" w:lineRule="auto"/>
              <w:jc w:val="center"/>
              <w:rPr>
                <w:rFonts w:ascii="Times New Roman" w:hAnsi="Times New Roman" w:cs="Times New Roman"/>
                <w:sz w:val="24"/>
                <w:szCs w:val="24"/>
              </w:rPr>
            </w:pPr>
          </w:p>
        </w:tc>
        <w:tc>
          <w:tcPr>
            <w:tcW w:w="141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3F5D4595" w14:textId="77777777" w:rsidR="00301DC4" w:rsidRDefault="00301DC4">
            <w:pPr>
              <w:pStyle w:val="ConsPlusCell"/>
              <w:spacing w:line="276" w:lineRule="auto"/>
              <w:jc w:val="center"/>
              <w:rPr>
                <w:rFonts w:ascii="Times New Roman" w:hAnsi="Times New Roman" w:cs="Times New Roman"/>
                <w:sz w:val="24"/>
                <w:szCs w:val="24"/>
              </w:rPr>
            </w:pPr>
          </w:p>
        </w:tc>
        <w:tc>
          <w:tcPr>
            <w:tcW w:w="15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8434795" w14:textId="77777777" w:rsidR="00301DC4" w:rsidRDefault="00301DC4">
            <w:pPr>
              <w:pStyle w:val="ConsPlusCell"/>
              <w:spacing w:line="276" w:lineRule="auto"/>
              <w:jc w:val="center"/>
              <w:rPr>
                <w:rFonts w:ascii="Times New Roman" w:hAnsi="Times New Roman" w:cs="Times New Roman"/>
                <w:sz w:val="24"/>
                <w:szCs w:val="24"/>
              </w:rPr>
            </w:pPr>
          </w:p>
        </w:tc>
        <w:tc>
          <w:tcPr>
            <w:tcW w:w="156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81E12E5" w14:textId="77777777" w:rsidR="00301DC4" w:rsidRDefault="00301DC4">
            <w:pPr>
              <w:pStyle w:val="ConsPlusCell"/>
              <w:spacing w:line="276" w:lineRule="auto"/>
              <w:jc w:val="center"/>
              <w:rPr>
                <w:rFonts w:ascii="Times New Roman" w:hAnsi="Times New Roman" w:cs="Times New Roman"/>
                <w:sz w:val="24"/>
                <w:szCs w:val="24"/>
              </w:rPr>
            </w:pPr>
          </w:p>
        </w:tc>
      </w:tr>
    </w:tbl>
    <w:p w14:paraId="3A621DA2" w14:textId="77777777" w:rsidR="005F3E12" w:rsidRDefault="005F3E12" w:rsidP="005F3E12">
      <w:pPr>
        <w:spacing w:after="0" w:line="240" w:lineRule="auto"/>
        <w:jc w:val="right"/>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Таблица №4</w:t>
      </w:r>
    </w:p>
    <w:p w14:paraId="6117A87D" w14:textId="77777777" w:rsidR="005F3E12" w:rsidRDefault="005F3E12" w:rsidP="005F3E12">
      <w:pPr>
        <w:autoSpaceDE w:val="0"/>
        <w:spacing w:after="0"/>
        <w:jc w:val="right"/>
        <w:rPr>
          <w:rFonts w:ascii="Times New Roman" w:hAnsi="Times New Roman" w:cs="Times New Roman"/>
          <w:b/>
          <w:bCs/>
          <w:sz w:val="24"/>
          <w:szCs w:val="24"/>
        </w:rPr>
      </w:pPr>
      <w:r>
        <w:rPr>
          <w:rFonts w:ascii="Times New Roman" w:hAnsi="Times New Roman" w:cs="Times New Roman"/>
          <w:bCs/>
          <w:sz w:val="24"/>
          <w:szCs w:val="24"/>
        </w:rPr>
        <w:t>Приложение к постановлению Администрации Обоянского района</w:t>
      </w:r>
    </w:p>
    <w:p w14:paraId="63A7BF0A"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«Повышение эффективности работы с  молодежью, организация  отдыха</w:t>
      </w:r>
    </w:p>
    <w:p w14:paraId="3558D799"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и оздоровления детей, молодежи, развития физической культуры и спорта </w:t>
      </w:r>
    </w:p>
    <w:p w14:paraId="2C53D0D0"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napToGrid w:val="0"/>
          <w:sz w:val="24"/>
          <w:szCs w:val="24"/>
        </w:rPr>
        <w:t>в Обоянском районе Курской области »</w:t>
      </w:r>
      <w:r w:rsidR="003C3597">
        <w:rPr>
          <w:rFonts w:ascii="Times New Roman" w:hAnsi="Times New Roman" w:cs="Times New Roman"/>
          <w:bCs/>
          <w:sz w:val="24"/>
          <w:szCs w:val="24"/>
        </w:rPr>
        <w:t>. от .10.2023 №</w:t>
      </w:r>
    </w:p>
    <w:p w14:paraId="267E994D" w14:textId="77777777" w:rsidR="005F3E12" w:rsidRDefault="005F3E12" w:rsidP="005F3E12">
      <w:pPr>
        <w:autoSpaceDE w:val="0"/>
        <w:rPr>
          <w:rFonts w:ascii="Times New Roman" w:hAnsi="Times New Roman" w:cs="Times New Roman"/>
          <w:b/>
          <w:bCs/>
          <w:sz w:val="24"/>
          <w:szCs w:val="24"/>
        </w:rPr>
      </w:pPr>
    </w:p>
    <w:tbl>
      <w:tblPr>
        <w:tblpPr w:leftFromText="180" w:rightFromText="180" w:bottomFromText="200" w:vertAnchor="text" w:tblpY="1"/>
        <w:tblOverlap w:val="never"/>
        <w:tblW w:w="14670" w:type="dxa"/>
        <w:tblLayout w:type="fixed"/>
        <w:tblCellMar>
          <w:left w:w="10" w:type="dxa"/>
          <w:right w:w="10" w:type="dxa"/>
        </w:tblCellMar>
        <w:tblLook w:val="00A0" w:firstRow="1" w:lastRow="0" w:firstColumn="1" w:lastColumn="0" w:noHBand="0" w:noVBand="0"/>
      </w:tblPr>
      <w:tblGrid>
        <w:gridCol w:w="968"/>
        <w:gridCol w:w="3969"/>
        <w:gridCol w:w="2833"/>
        <w:gridCol w:w="854"/>
        <w:gridCol w:w="660"/>
        <w:gridCol w:w="1417"/>
        <w:gridCol w:w="615"/>
        <w:gridCol w:w="1086"/>
        <w:gridCol w:w="1089"/>
        <w:gridCol w:w="1179"/>
      </w:tblGrid>
      <w:tr w:rsidR="005F3E12" w14:paraId="5CD477F9" w14:textId="77777777" w:rsidTr="005F3E12">
        <w:trPr>
          <w:trHeight w:val="463"/>
        </w:trPr>
        <w:tc>
          <w:tcPr>
            <w:tcW w:w="968" w:type="dxa"/>
            <w:tcBorders>
              <w:top w:val="single" w:sz="4" w:space="0" w:color="auto"/>
              <w:left w:val="single" w:sz="4" w:space="0" w:color="auto"/>
              <w:bottom w:val="single" w:sz="4" w:space="0" w:color="auto"/>
              <w:right w:val="single" w:sz="4" w:space="0" w:color="auto"/>
            </w:tcBorders>
          </w:tcPr>
          <w:p w14:paraId="61CBDB5D" w14:textId="77777777" w:rsidR="005F3E12" w:rsidRDefault="005F3E12">
            <w:pPr>
              <w:adjustRightInd w:val="0"/>
              <w:jc w:val="both"/>
              <w:outlineLvl w:val="4"/>
              <w:rPr>
                <w:rFonts w:ascii="Times New Roman" w:hAnsi="Times New Roman" w:cs="Times New Roman"/>
                <w:b/>
                <w:bCs/>
                <w:sz w:val="24"/>
                <w:szCs w:val="24"/>
              </w:rPr>
            </w:pPr>
          </w:p>
        </w:tc>
        <w:tc>
          <w:tcPr>
            <w:tcW w:w="13702"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64AB680F" w14:textId="77777777" w:rsidR="005F3E12" w:rsidRDefault="005F3E12">
            <w:pPr>
              <w:adjustRightInd w:val="0"/>
              <w:jc w:val="both"/>
              <w:outlineLvl w:val="4"/>
              <w:rPr>
                <w:rFonts w:ascii="Times New Roman" w:hAnsi="Times New Roman" w:cs="Times New Roman"/>
                <w:b/>
                <w:bCs/>
                <w:color w:val="000000"/>
                <w:sz w:val="24"/>
                <w:szCs w:val="24"/>
              </w:rPr>
            </w:pPr>
            <w:r>
              <w:rPr>
                <w:rFonts w:ascii="Times New Roman" w:hAnsi="Times New Roman" w:cs="Times New Roman"/>
                <w:b/>
                <w:bCs/>
                <w:sz w:val="24"/>
                <w:szCs w:val="24"/>
              </w:rPr>
              <w:t>Подпрограмма 2</w:t>
            </w:r>
            <w:r>
              <w:rPr>
                <w:rFonts w:ascii="Times New Roman" w:hAnsi="Times New Roman" w:cs="Times New Roman"/>
                <w:b/>
                <w:bCs/>
                <w:color w:val="000000"/>
                <w:sz w:val="24"/>
                <w:szCs w:val="24"/>
              </w:rPr>
              <w:t>«Оздоровление и отдых детей»,</w:t>
            </w:r>
            <w:r>
              <w:rPr>
                <w:rFonts w:ascii="Times New Roman" w:hAnsi="Times New Roman" w:cs="Times New Roman"/>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p w14:paraId="1EC3E928" w14:textId="77777777" w:rsidR="005F3E12" w:rsidRDefault="005F3E12">
            <w:pPr>
              <w:pStyle w:val="ConsPlusCell"/>
              <w:spacing w:line="276" w:lineRule="auto"/>
              <w:jc w:val="both"/>
              <w:rPr>
                <w:rFonts w:ascii="Times New Roman" w:hAnsi="Times New Roman" w:cs="Times New Roman"/>
                <w:sz w:val="24"/>
                <w:szCs w:val="24"/>
              </w:rPr>
            </w:pPr>
          </w:p>
        </w:tc>
      </w:tr>
      <w:tr w:rsidR="00301DC4" w14:paraId="009E93A2" w14:textId="77777777" w:rsidTr="005F3E12">
        <w:trPr>
          <w:trHeight w:val="932"/>
        </w:trPr>
        <w:tc>
          <w:tcPr>
            <w:tcW w:w="96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E0B807E" w14:textId="77777777" w:rsidR="00301DC4" w:rsidRDefault="00301DC4">
            <w:pPr>
              <w:pStyle w:val="ConsPlusCell"/>
              <w:spacing w:line="276" w:lineRule="auto"/>
              <w:jc w:val="both"/>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A4D5755" w14:textId="77777777" w:rsidR="00301DC4" w:rsidRDefault="00301DC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1.Основное мероприятие:</w:t>
            </w:r>
          </w:p>
          <w:p w14:paraId="041C57DC" w14:textId="77777777" w:rsidR="00301DC4" w:rsidRDefault="00301DC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«Расходы, связанные с организацией отдыха детей в каникулярное время за счет средств областного и местного бюджета».</w:t>
            </w:r>
          </w:p>
        </w:tc>
        <w:tc>
          <w:tcPr>
            <w:tcW w:w="283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4E634FB0" w14:textId="77777777" w:rsidR="00301DC4" w:rsidRDefault="00301DC4">
            <w:pPr>
              <w:jc w:val="both"/>
              <w:rPr>
                <w:rFonts w:ascii="Times New Roman" w:hAnsi="Times New Roman" w:cs="Times New Roman"/>
                <w:sz w:val="24"/>
                <w:szCs w:val="24"/>
              </w:rPr>
            </w:pPr>
            <w:r>
              <w:rPr>
                <w:rFonts w:ascii="Times New Roman" w:hAnsi="Times New Roman" w:cs="Times New Roman"/>
                <w:sz w:val="24"/>
                <w:szCs w:val="24"/>
              </w:rPr>
              <w:t xml:space="preserve"> Отдел молодежной политики, физической культуры и спорта, управление культуры, молодежной политики физической культуры и спорта Администрации Обоянского района Курской области</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2F4F8B0" w14:textId="77777777" w:rsidR="00301DC4" w:rsidRDefault="00301DC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07</w:t>
            </w:r>
          </w:p>
          <w:p w14:paraId="1AF56B68" w14:textId="77777777" w:rsidR="00301DC4" w:rsidRDefault="00301DC4">
            <w:pPr>
              <w:pStyle w:val="ConsPlusCell"/>
              <w:spacing w:line="276" w:lineRule="auto"/>
              <w:jc w:val="both"/>
              <w:rPr>
                <w:rFonts w:ascii="Times New Roman" w:hAnsi="Times New Roman" w:cs="Times New Roman"/>
                <w:sz w:val="24"/>
                <w:szCs w:val="24"/>
              </w:rPr>
            </w:pPr>
          </w:p>
          <w:p w14:paraId="542624BC" w14:textId="77777777" w:rsidR="00301DC4" w:rsidRDefault="00301DC4">
            <w:pPr>
              <w:pStyle w:val="ConsPlusCell"/>
              <w:spacing w:line="276" w:lineRule="auto"/>
              <w:jc w:val="both"/>
              <w:rPr>
                <w:rFonts w:ascii="Times New Roman" w:hAnsi="Times New Roman" w:cs="Times New Roman"/>
                <w:sz w:val="24"/>
                <w:szCs w:val="24"/>
              </w:rPr>
            </w:pPr>
          </w:p>
          <w:p w14:paraId="565C23BA" w14:textId="77777777" w:rsidR="00301DC4" w:rsidRDefault="00301DC4">
            <w:pPr>
              <w:pStyle w:val="ConsPlusCell"/>
              <w:spacing w:line="276" w:lineRule="auto"/>
              <w:jc w:val="both"/>
              <w:rPr>
                <w:rFonts w:ascii="Times New Roman" w:hAnsi="Times New Roman" w:cs="Times New Roman"/>
                <w:sz w:val="24"/>
                <w:szCs w:val="24"/>
              </w:rPr>
            </w:pPr>
          </w:p>
          <w:p w14:paraId="27D371D6" w14:textId="77777777" w:rsidR="00301DC4" w:rsidRDefault="00301DC4">
            <w:pPr>
              <w:pStyle w:val="ConsPlusCell"/>
              <w:spacing w:line="276" w:lineRule="auto"/>
              <w:jc w:val="both"/>
              <w:rPr>
                <w:rFonts w:ascii="Times New Roman" w:hAnsi="Times New Roman" w:cs="Times New Roman"/>
                <w:sz w:val="24"/>
                <w:szCs w:val="24"/>
              </w:rPr>
            </w:pPr>
          </w:p>
          <w:p w14:paraId="75C2DB5B" w14:textId="77777777" w:rsidR="00301DC4" w:rsidRDefault="00301DC4">
            <w:pPr>
              <w:pStyle w:val="ConsPlusCell"/>
              <w:spacing w:line="276" w:lineRule="auto"/>
              <w:jc w:val="both"/>
              <w:rPr>
                <w:rFonts w:ascii="Times New Roman" w:hAnsi="Times New Roman" w:cs="Times New Roman"/>
                <w:sz w:val="24"/>
                <w:szCs w:val="24"/>
              </w:rPr>
            </w:pPr>
          </w:p>
        </w:tc>
        <w:tc>
          <w:tcPr>
            <w:tcW w:w="66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F66303D" w14:textId="77777777" w:rsidR="00301DC4" w:rsidRDefault="00301DC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07 </w:t>
            </w:r>
          </w:p>
          <w:p w14:paraId="1E556982" w14:textId="77777777" w:rsidR="00301DC4" w:rsidRDefault="00301DC4">
            <w:pPr>
              <w:pStyle w:val="ConsPlusCell"/>
              <w:spacing w:line="276" w:lineRule="auto"/>
              <w:jc w:val="both"/>
              <w:rPr>
                <w:rFonts w:ascii="Times New Roman" w:hAnsi="Times New Roman" w:cs="Times New Roman"/>
                <w:sz w:val="24"/>
                <w:szCs w:val="24"/>
              </w:rPr>
            </w:pPr>
          </w:p>
          <w:p w14:paraId="4DBD4F6E" w14:textId="77777777" w:rsidR="00301DC4" w:rsidRDefault="00301DC4">
            <w:pPr>
              <w:pStyle w:val="ConsPlusCell"/>
              <w:spacing w:line="276" w:lineRule="auto"/>
              <w:jc w:val="both"/>
              <w:rPr>
                <w:rFonts w:ascii="Times New Roman" w:hAnsi="Times New Roman" w:cs="Times New Roman"/>
                <w:sz w:val="24"/>
                <w:szCs w:val="24"/>
              </w:rPr>
            </w:pPr>
          </w:p>
          <w:p w14:paraId="729D196E" w14:textId="77777777" w:rsidR="00301DC4" w:rsidRDefault="00301DC4">
            <w:pPr>
              <w:pStyle w:val="ConsPlusCell"/>
              <w:spacing w:line="276" w:lineRule="auto"/>
              <w:jc w:val="both"/>
              <w:rPr>
                <w:rFonts w:ascii="Times New Roman" w:hAnsi="Times New Roman" w:cs="Times New Roman"/>
                <w:sz w:val="24"/>
                <w:szCs w:val="24"/>
              </w:rPr>
            </w:pPr>
          </w:p>
          <w:p w14:paraId="0FE59570" w14:textId="77777777" w:rsidR="00301DC4" w:rsidRDefault="00301DC4">
            <w:pPr>
              <w:pStyle w:val="ConsPlusCell"/>
              <w:spacing w:line="276" w:lineRule="auto"/>
              <w:jc w:val="both"/>
              <w:rPr>
                <w:rFonts w:ascii="Times New Roman" w:hAnsi="Times New Roman" w:cs="Times New Roman"/>
                <w:sz w:val="24"/>
                <w:szCs w:val="24"/>
              </w:rPr>
            </w:pPr>
          </w:p>
          <w:p w14:paraId="75A2A28E" w14:textId="77777777" w:rsidR="00301DC4" w:rsidRDefault="00301DC4">
            <w:pPr>
              <w:pStyle w:val="ConsPlusCell"/>
              <w:spacing w:line="276"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B431C9D" w14:textId="77777777" w:rsidR="00301DC4" w:rsidRDefault="00301DC4">
            <w:pPr>
              <w:pStyle w:val="ConsPlusCell"/>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0840000000</w:t>
            </w:r>
          </w:p>
          <w:p w14:paraId="58ADBD20" w14:textId="77777777" w:rsidR="00301DC4" w:rsidRDefault="00301DC4">
            <w:pPr>
              <w:pStyle w:val="ConsPlusCell"/>
              <w:spacing w:line="276" w:lineRule="auto"/>
              <w:jc w:val="both"/>
              <w:rPr>
                <w:rFonts w:ascii="Times New Roman" w:hAnsi="Times New Roman" w:cs="Times New Roman"/>
                <w:sz w:val="24"/>
                <w:szCs w:val="24"/>
                <w:lang w:val="en-US"/>
              </w:rPr>
            </w:pPr>
          </w:p>
          <w:p w14:paraId="1C3D6BD7" w14:textId="77777777" w:rsidR="00301DC4" w:rsidRDefault="00301DC4">
            <w:pPr>
              <w:pStyle w:val="ConsPlusCell"/>
              <w:spacing w:line="276" w:lineRule="auto"/>
              <w:jc w:val="both"/>
              <w:rPr>
                <w:rFonts w:ascii="Times New Roman" w:hAnsi="Times New Roman" w:cs="Times New Roman"/>
                <w:sz w:val="24"/>
                <w:szCs w:val="24"/>
                <w:lang w:val="en-US"/>
              </w:rPr>
            </w:pPr>
          </w:p>
          <w:p w14:paraId="7B5ECA34" w14:textId="77777777" w:rsidR="00301DC4" w:rsidRDefault="00301DC4">
            <w:pPr>
              <w:pStyle w:val="ConsPlusCell"/>
              <w:spacing w:line="276" w:lineRule="auto"/>
              <w:jc w:val="both"/>
              <w:rPr>
                <w:rFonts w:ascii="Times New Roman" w:hAnsi="Times New Roman" w:cs="Times New Roman"/>
                <w:sz w:val="24"/>
                <w:szCs w:val="24"/>
                <w:lang w:val="en-US"/>
              </w:rPr>
            </w:pPr>
          </w:p>
          <w:p w14:paraId="7E802872" w14:textId="77777777" w:rsidR="00301DC4" w:rsidRDefault="00301DC4">
            <w:pPr>
              <w:pStyle w:val="ConsPlusCell"/>
              <w:spacing w:line="276" w:lineRule="auto"/>
              <w:jc w:val="both"/>
              <w:rPr>
                <w:rFonts w:ascii="Times New Roman" w:hAnsi="Times New Roman" w:cs="Times New Roman"/>
                <w:sz w:val="24"/>
                <w:szCs w:val="24"/>
                <w:lang w:val="en-US"/>
              </w:rPr>
            </w:pPr>
          </w:p>
          <w:p w14:paraId="159C8B7D" w14:textId="77777777" w:rsidR="00301DC4" w:rsidRDefault="00301DC4">
            <w:pPr>
              <w:pStyle w:val="ConsPlusCell"/>
              <w:spacing w:line="276" w:lineRule="auto"/>
              <w:jc w:val="both"/>
              <w:rPr>
                <w:rFonts w:ascii="Times New Roman" w:hAnsi="Times New Roman"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319FE771" w14:textId="77777777" w:rsidR="00301DC4" w:rsidRDefault="00301DC4">
            <w:pPr>
              <w:pStyle w:val="ConsPlusCell"/>
              <w:spacing w:line="276" w:lineRule="auto"/>
              <w:jc w:val="both"/>
              <w:rPr>
                <w:rFonts w:ascii="Times New Roman" w:hAnsi="Times New Roman" w:cs="Times New Roman"/>
                <w:sz w:val="24"/>
                <w:szCs w:val="24"/>
                <w:lang w:val="en-US"/>
              </w:rPr>
            </w:pPr>
            <w:r>
              <w:rPr>
                <w:rFonts w:ascii="Times New Roman" w:hAnsi="Times New Roman" w:cs="Times New Roman"/>
                <w:sz w:val="24"/>
                <w:szCs w:val="24"/>
              </w:rPr>
              <w:t>000</w:t>
            </w:r>
          </w:p>
          <w:p w14:paraId="5E7EBA42" w14:textId="77777777" w:rsidR="00301DC4" w:rsidRDefault="00301DC4">
            <w:pPr>
              <w:pStyle w:val="ConsPlusCell"/>
              <w:spacing w:line="276" w:lineRule="auto"/>
              <w:jc w:val="both"/>
              <w:rPr>
                <w:rFonts w:ascii="Times New Roman" w:hAnsi="Times New Roman" w:cs="Times New Roman"/>
                <w:sz w:val="24"/>
                <w:szCs w:val="24"/>
                <w:lang w:val="en-US"/>
              </w:rPr>
            </w:pPr>
          </w:p>
          <w:p w14:paraId="3EBC5882" w14:textId="77777777" w:rsidR="00301DC4" w:rsidRDefault="00301DC4">
            <w:pPr>
              <w:pStyle w:val="ConsPlusCell"/>
              <w:spacing w:line="276" w:lineRule="auto"/>
              <w:jc w:val="both"/>
              <w:rPr>
                <w:rFonts w:ascii="Times New Roman" w:hAnsi="Times New Roman" w:cs="Times New Roman"/>
                <w:sz w:val="24"/>
                <w:szCs w:val="24"/>
                <w:lang w:val="en-US"/>
              </w:rPr>
            </w:pPr>
          </w:p>
          <w:p w14:paraId="5A9C4798" w14:textId="77777777" w:rsidR="00301DC4" w:rsidRDefault="00301DC4">
            <w:pPr>
              <w:pStyle w:val="ConsPlusCell"/>
              <w:spacing w:line="276" w:lineRule="auto"/>
              <w:jc w:val="both"/>
              <w:rPr>
                <w:rFonts w:ascii="Times New Roman" w:hAnsi="Times New Roman" w:cs="Times New Roman"/>
                <w:sz w:val="24"/>
                <w:szCs w:val="24"/>
                <w:lang w:val="en-US"/>
              </w:rPr>
            </w:pPr>
          </w:p>
          <w:p w14:paraId="3873804A" w14:textId="77777777" w:rsidR="00301DC4" w:rsidRDefault="00301DC4">
            <w:pPr>
              <w:pStyle w:val="ConsPlusCell"/>
              <w:spacing w:line="276" w:lineRule="auto"/>
              <w:jc w:val="both"/>
              <w:rPr>
                <w:rFonts w:ascii="Times New Roman" w:hAnsi="Times New Roman" w:cs="Times New Roman"/>
                <w:sz w:val="24"/>
                <w:szCs w:val="24"/>
                <w:lang w:val="en-US"/>
              </w:rPr>
            </w:pPr>
          </w:p>
          <w:p w14:paraId="420D6A34" w14:textId="77777777" w:rsidR="00301DC4" w:rsidRDefault="00301DC4">
            <w:pPr>
              <w:pStyle w:val="ConsPlusCell"/>
              <w:spacing w:line="276" w:lineRule="auto"/>
              <w:jc w:val="both"/>
              <w:rPr>
                <w:rFonts w:ascii="Times New Roman" w:hAnsi="Times New Roman" w:cs="Times New Roman"/>
                <w:sz w:val="24"/>
                <w:szCs w:val="24"/>
              </w:rPr>
            </w:pPr>
          </w:p>
        </w:tc>
        <w:tc>
          <w:tcPr>
            <w:tcW w:w="108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17B02622"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4053,</w:t>
            </w:r>
            <w:r w:rsidR="00F64B81">
              <w:rPr>
                <w:rFonts w:ascii="Times New Roman" w:hAnsi="Times New Roman" w:cs="Times New Roman"/>
                <w:sz w:val="24"/>
                <w:szCs w:val="24"/>
              </w:rPr>
              <w:t>616</w:t>
            </w:r>
          </w:p>
        </w:tc>
        <w:tc>
          <w:tcPr>
            <w:tcW w:w="108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5BB3A6A4"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4053,</w:t>
            </w:r>
            <w:r w:rsidR="00F64B81">
              <w:rPr>
                <w:rFonts w:ascii="Times New Roman" w:hAnsi="Times New Roman" w:cs="Times New Roman"/>
                <w:sz w:val="24"/>
                <w:szCs w:val="24"/>
              </w:rPr>
              <w:t>616</w:t>
            </w:r>
          </w:p>
        </w:tc>
        <w:tc>
          <w:tcPr>
            <w:tcW w:w="117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160CB593"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4053,</w:t>
            </w:r>
            <w:r w:rsidR="00F64B81">
              <w:rPr>
                <w:rFonts w:ascii="Times New Roman" w:hAnsi="Times New Roman" w:cs="Times New Roman"/>
                <w:sz w:val="24"/>
                <w:szCs w:val="24"/>
              </w:rPr>
              <w:t>616</w:t>
            </w:r>
          </w:p>
        </w:tc>
      </w:tr>
      <w:tr w:rsidR="00301DC4" w14:paraId="0064B7E5" w14:textId="77777777" w:rsidTr="005F3E12">
        <w:trPr>
          <w:trHeight w:val="1136"/>
        </w:trPr>
        <w:tc>
          <w:tcPr>
            <w:tcW w:w="968" w:type="dxa"/>
            <w:tcBorders>
              <w:top w:val="single" w:sz="4" w:space="0" w:color="auto"/>
              <w:left w:val="single" w:sz="4" w:space="0" w:color="auto"/>
              <w:bottom w:val="single" w:sz="4" w:space="0" w:color="auto"/>
              <w:right w:val="single" w:sz="6" w:space="0" w:color="auto"/>
            </w:tcBorders>
            <w:tcMar>
              <w:top w:w="0" w:type="dxa"/>
              <w:left w:w="75" w:type="dxa"/>
              <w:bottom w:w="0" w:type="dxa"/>
              <w:right w:w="75" w:type="dxa"/>
            </w:tcMar>
          </w:tcPr>
          <w:p w14:paraId="5E926F6A" w14:textId="77777777" w:rsidR="00301DC4" w:rsidRDefault="00301DC4">
            <w:pPr>
              <w:pStyle w:val="ConsPlusCell"/>
              <w:spacing w:line="276" w:lineRule="auto"/>
              <w:jc w:val="both"/>
              <w:rPr>
                <w:rFonts w:ascii="Times New Roman" w:hAnsi="Times New Roman" w:cs="Times New Roman"/>
                <w:sz w:val="24"/>
                <w:szCs w:val="24"/>
              </w:rPr>
            </w:pPr>
          </w:p>
        </w:tc>
        <w:tc>
          <w:tcPr>
            <w:tcW w:w="3969" w:type="dxa"/>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hideMark/>
          </w:tcPr>
          <w:p w14:paraId="32C90CE0" w14:textId="77777777" w:rsidR="00301DC4" w:rsidRDefault="00301DC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1.1. «Мероприятия, связанные с организацией отдыха детей в каникулярное время».</w:t>
            </w:r>
          </w:p>
        </w:tc>
        <w:tc>
          <w:tcPr>
            <w:tcW w:w="2833" w:type="dxa"/>
            <w:vMerge w:val="restart"/>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hideMark/>
          </w:tcPr>
          <w:p w14:paraId="65FFCABC" w14:textId="77777777" w:rsidR="00301DC4" w:rsidRDefault="00301DC4">
            <w:pPr>
              <w:jc w:val="both"/>
              <w:rPr>
                <w:rFonts w:ascii="Times New Roman" w:hAnsi="Times New Roman" w:cs="Times New Roman"/>
                <w:sz w:val="24"/>
                <w:szCs w:val="24"/>
              </w:rPr>
            </w:pPr>
            <w:r>
              <w:rPr>
                <w:rFonts w:ascii="Times New Roman" w:hAnsi="Times New Roman" w:cs="Times New Roman"/>
                <w:sz w:val="24"/>
                <w:szCs w:val="24"/>
              </w:rPr>
              <w:t xml:space="preserve"> управление культуры, молодежной политики физической культуры и спорта Администрации </w:t>
            </w:r>
            <w:r>
              <w:rPr>
                <w:rFonts w:ascii="Times New Roman" w:hAnsi="Times New Roman" w:cs="Times New Roman"/>
                <w:sz w:val="24"/>
                <w:szCs w:val="24"/>
              </w:rPr>
              <w:lastRenderedPageBreak/>
              <w:t>Обоянского района Курской области</w:t>
            </w:r>
          </w:p>
        </w:tc>
        <w:tc>
          <w:tcPr>
            <w:tcW w:w="854" w:type="dxa"/>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hideMark/>
          </w:tcPr>
          <w:p w14:paraId="21117494" w14:textId="77777777" w:rsidR="00301DC4" w:rsidRDefault="00301DC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003</w:t>
            </w:r>
          </w:p>
        </w:tc>
        <w:tc>
          <w:tcPr>
            <w:tcW w:w="660" w:type="dxa"/>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tcPr>
          <w:p w14:paraId="35B202EB" w14:textId="77777777" w:rsidR="00301DC4" w:rsidRDefault="00301DC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0707</w:t>
            </w:r>
          </w:p>
          <w:p w14:paraId="0926D135" w14:textId="77777777" w:rsidR="00301DC4" w:rsidRDefault="00301DC4">
            <w:pPr>
              <w:pStyle w:val="ConsPlusCell"/>
              <w:spacing w:line="276" w:lineRule="auto"/>
              <w:jc w:val="both"/>
              <w:rPr>
                <w:rFonts w:ascii="Times New Roman" w:hAnsi="Times New Roman" w:cs="Times New Roman"/>
                <w:sz w:val="24"/>
                <w:szCs w:val="24"/>
              </w:rPr>
            </w:pPr>
          </w:p>
          <w:p w14:paraId="31349DF2" w14:textId="77777777" w:rsidR="00301DC4" w:rsidRDefault="00301DC4">
            <w:pPr>
              <w:pStyle w:val="ConsPlusCell"/>
              <w:spacing w:line="276" w:lineRule="auto"/>
              <w:jc w:val="both"/>
              <w:rPr>
                <w:rFonts w:ascii="Times New Roman" w:hAnsi="Times New Roman" w:cs="Times New Roman"/>
                <w:sz w:val="24"/>
                <w:szCs w:val="24"/>
              </w:rPr>
            </w:pPr>
          </w:p>
          <w:p w14:paraId="4A9C0F86" w14:textId="77777777" w:rsidR="00301DC4" w:rsidRDefault="00301DC4">
            <w:pPr>
              <w:pStyle w:val="ConsPlusCell"/>
              <w:spacing w:line="276" w:lineRule="auto"/>
              <w:jc w:val="both"/>
              <w:rPr>
                <w:rFonts w:ascii="Times New Roman" w:hAnsi="Times New Roman" w:cs="Times New Roman"/>
                <w:sz w:val="24"/>
                <w:szCs w:val="24"/>
                <w:lang w:val="en-US"/>
              </w:rPr>
            </w:pPr>
          </w:p>
        </w:tc>
        <w:tc>
          <w:tcPr>
            <w:tcW w:w="1417" w:type="dxa"/>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tcPr>
          <w:p w14:paraId="600C73E0" w14:textId="77777777" w:rsidR="00301DC4" w:rsidRDefault="00301DC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08401</w:t>
            </w:r>
            <w:r>
              <w:rPr>
                <w:rFonts w:ascii="Times New Roman" w:hAnsi="Times New Roman" w:cs="Times New Roman"/>
                <w:sz w:val="24"/>
                <w:szCs w:val="24"/>
                <w:lang w:val="en-US"/>
              </w:rPr>
              <w:t>S</w:t>
            </w:r>
            <w:r>
              <w:rPr>
                <w:rFonts w:ascii="Times New Roman" w:hAnsi="Times New Roman" w:cs="Times New Roman"/>
                <w:sz w:val="24"/>
                <w:szCs w:val="24"/>
              </w:rPr>
              <w:t>3540</w:t>
            </w:r>
          </w:p>
          <w:p w14:paraId="58C63D4D" w14:textId="77777777" w:rsidR="00301DC4" w:rsidRDefault="00301DC4">
            <w:pPr>
              <w:pStyle w:val="ConsPlusCell"/>
              <w:spacing w:line="276" w:lineRule="auto"/>
              <w:jc w:val="both"/>
              <w:rPr>
                <w:rFonts w:ascii="Times New Roman" w:hAnsi="Times New Roman" w:cs="Times New Roman"/>
                <w:sz w:val="24"/>
                <w:szCs w:val="24"/>
              </w:rPr>
            </w:pPr>
          </w:p>
          <w:p w14:paraId="482AA683" w14:textId="77777777" w:rsidR="00301DC4" w:rsidRDefault="00301DC4">
            <w:pPr>
              <w:pStyle w:val="ConsPlusCell"/>
              <w:spacing w:line="276" w:lineRule="auto"/>
              <w:jc w:val="both"/>
              <w:rPr>
                <w:rFonts w:ascii="Times New Roman" w:hAnsi="Times New Roman" w:cs="Times New Roman"/>
                <w:sz w:val="24"/>
                <w:szCs w:val="24"/>
              </w:rPr>
            </w:pPr>
          </w:p>
          <w:p w14:paraId="2742CCE1" w14:textId="77777777" w:rsidR="00301DC4" w:rsidRDefault="00301DC4">
            <w:pPr>
              <w:pStyle w:val="ConsPlusCell"/>
              <w:spacing w:line="276" w:lineRule="auto"/>
              <w:jc w:val="both"/>
              <w:rPr>
                <w:rFonts w:ascii="Times New Roman" w:hAnsi="Times New Roman" w:cs="Times New Roman"/>
                <w:sz w:val="24"/>
                <w:szCs w:val="24"/>
                <w:lang w:val="en-US"/>
              </w:rPr>
            </w:pPr>
          </w:p>
        </w:tc>
        <w:tc>
          <w:tcPr>
            <w:tcW w:w="615" w:type="dxa"/>
            <w:tcBorders>
              <w:top w:val="single" w:sz="4" w:space="0" w:color="auto"/>
              <w:left w:val="single" w:sz="6" w:space="0" w:color="auto"/>
              <w:bottom w:val="single" w:sz="4" w:space="0" w:color="auto"/>
              <w:right w:val="single" w:sz="4" w:space="0" w:color="auto"/>
            </w:tcBorders>
            <w:tcMar>
              <w:top w:w="0" w:type="dxa"/>
              <w:left w:w="75" w:type="dxa"/>
              <w:bottom w:w="0" w:type="dxa"/>
              <w:right w:w="75" w:type="dxa"/>
            </w:tcMar>
          </w:tcPr>
          <w:p w14:paraId="48BA8CAF" w14:textId="77777777" w:rsidR="00301DC4" w:rsidRDefault="00301DC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000</w:t>
            </w:r>
          </w:p>
          <w:p w14:paraId="37B3F136" w14:textId="77777777" w:rsidR="00301DC4" w:rsidRDefault="00301DC4">
            <w:pPr>
              <w:pStyle w:val="ConsPlusCell"/>
              <w:spacing w:line="276" w:lineRule="auto"/>
              <w:jc w:val="both"/>
              <w:rPr>
                <w:rFonts w:ascii="Times New Roman" w:hAnsi="Times New Roman" w:cs="Times New Roman"/>
                <w:sz w:val="24"/>
                <w:szCs w:val="24"/>
              </w:rPr>
            </w:pPr>
          </w:p>
          <w:p w14:paraId="0D398414" w14:textId="77777777" w:rsidR="00301DC4" w:rsidRDefault="00301DC4">
            <w:pPr>
              <w:pStyle w:val="ConsPlusCell"/>
              <w:spacing w:line="276" w:lineRule="auto"/>
              <w:jc w:val="both"/>
              <w:rPr>
                <w:rFonts w:ascii="Times New Roman" w:hAnsi="Times New Roman" w:cs="Times New Roman"/>
                <w:sz w:val="24"/>
                <w:szCs w:val="24"/>
                <w:lang w:val="en-US"/>
              </w:rPr>
            </w:pPr>
          </w:p>
        </w:tc>
        <w:tc>
          <w:tcPr>
            <w:tcW w:w="108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728CB679"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4053,</w:t>
            </w:r>
            <w:r w:rsidR="00F64B81">
              <w:rPr>
                <w:rFonts w:ascii="Times New Roman" w:hAnsi="Times New Roman" w:cs="Times New Roman"/>
                <w:sz w:val="24"/>
                <w:szCs w:val="24"/>
              </w:rPr>
              <w:t>616</w:t>
            </w:r>
          </w:p>
        </w:tc>
        <w:tc>
          <w:tcPr>
            <w:tcW w:w="108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1B413D8A"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4053,</w:t>
            </w:r>
            <w:r w:rsidR="00F64B81">
              <w:rPr>
                <w:rFonts w:ascii="Times New Roman" w:hAnsi="Times New Roman" w:cs="Times New Roman"/>
                <w:sz w:val="24"/>
                <w:szCs w:val="24"/>
              </w:rPr>
              <w:t>616</w:t>
            </w:r>
          </w:p>
        </w:tc>
        <w:tc>
          <w:tcPr>
            <w:tcW w:w="1179" w:type="dxa"/>
            <w:tcBorders>
              <w:top w:val="single" w:sz="4" w:space="0" w:color="auto"/>
              <w:left w:val="single" w:sz="4" w:space="0" w:color="auto"/>
              <w:bottom w:val="single" w:sz="4" w:space="0" w:color="auto"/>
              <w:right w:val="single" w:sz="6" w:space="0" w:color="auto"/>
            </w:tcBorders>
            <w:tcMar>
              <w:top w:w="0" w:type="dxa"/>
              <w:left w:w="75" w:type="dxa"/>
              <w:bottom w:w="0" w:type="dxa"/>
              <w:right w:w="75" w:type="dxa"/>
            </w:tcMar>
            <w:hideMark/>
          </w:tcPr>
          <w:p w14:paraId="30E29B18"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4053,</w:t>
            </w:r>
            <w:r w:rsidR="00F64B81">
              <w:rPr>
                <w:rFonts w:ascii="Times New Roman" w:hAnsi="Times New Roman" w:cs="Times New Roman"/>
                <w:sz w:val="24"/>
                <w:szCs w:val="24"/>
              </w:rPr>
              <w:t>616</w:t>
            </w:r>
          </w:p>
        </w:tc>
      </w:tr>
      <w:tr w:rsidR="00301DC4" w14:paraId="05CC0394" w14:textId="77777777" w:rsidTr="005F3E12">
        <w:trPr>
          <w:trHeight w:val="840"/>
        </w:trPr>
        <w:tc>
          <w:tcPr>
            <w:tcW w:w="968" w:type="dxa"/>
            <w:tcBorders>
              <w:top w:val="single" w:sz="4" w:space="0" w:color="auto"/>
              <w:left w:val="single" w:sz="4" w:space="0" w:color="auto"/>
              <w:bottom w:val="single" w:sz="4" w:space="0" w:color="auto"/>
              <w:right w:val="single" w:sz="6" w:space="0" w:color="auto"/>
            </w:tcBorders>
            <w:tcMar>
              <w:top w:w="0" w:type="dxa"/>
              <w:left w:w="75" w:type="dxa"/>
              <w:bottom w:w="0" w:type="dxa"/>
              <w:right w:w="75" w:type="dxa"/>
            </w:tcMar>
          </w:tcPr>
          <w:p w14:paraId="32EF8D4E" w14:textId="77777777" w:rsidR="00301DC4" w:rsidRDefault="00301DC4">
            <w:pPr>
              <w:pStyle w:val="ConsPlusCell"/>
              <w:spacing w:line="276" w:lineRule="auto"/>
              <w:jc w:val="both"/>
              <w:rPr>
                <w:rFonts w:ascii="Times New Roman" w:hAnsi="Times New Roman" w:cs="Times New Roman"/>
                <w:sz w:val="24"/>
                <w:szCs w:val="24"/>
              </w:rPr>
            </w:pPr>
          </w:p>
        </w:tc>
        <w:tc>
          <w:tcPr>
            <w:tcW w:w="3969" w:type="dxa"/>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hideMark/>
          </w:tcPr>
          <w:p w14:paraId="2B0CBD42" w14:textId="77777777" w:rsidR="00301DC4" w:rsidRDefault="00301DC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1.2. «Социальное обеспечение и иные выплаты населению»</w:t>
            </w:r>
          </w:p>
        </w:tc>
        <w:tc>
          <w:tcPr>
            <w:tcW w:w="2833" w:type="dxa"/>
            <w:vMerge/>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22C55FA0" w14:textId="77777777" w:rsidR="00301DC4" w:rsidRDefault="00301DC4">
            <w:pPr>
              <w:spacing w:after="0" w:line="240" w:lineRule="auto"/>
              <w:rPr>
                <w:rFonts w:ascii="Times New Roman" w:hAnsi="Times New Roman" w:cs="Times New Roman"/>
                <w:sz w:val="24"/>
                <w:szCs w:val="24"/>
              </w:rPr>
            </w:pPr>
          </w:p>
        </w:tc>
        <w:tc>
          <w:tcPr>
            <w:tcW w:w="854" w:type="dxa"/>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hideMark/>
          </w:tcPr>
          <w:p w14:paraId="08F23E04" w14:textId="77777777" w:rsidR="00301DC4" w:rsidRDefault="00301DC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003</w:t>
            </w:r>
          </w:p>
        </w:tc>
        <w:tc>
          <w:tcPr>
            <w:tcW w:w="660" w:type="dxa"/>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tcPr>
          <w:p w14:paraId="5041DE78" w14:textId="77777777" w:rsidR="00301DC4" w:rsidRDefault="00301DC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0707</w:t>
            </w:r>
          </w:p>
          <w:p w14:paraId="0A007238" w14:textId="77777777" w:rsidR="00301DC4" w:rsidRDefault="00301DC4">
            <w:pPr>
              <w:pStyle w:val="ConsPlusCell"/>
              <w:spacing w:line="276" w:lineRule="auto"/>
              <w:jc w:val="both"/>
              <w:rPr>
                <w:rFonts w:ascii="Times New Roman" w:hAnsi="Times New Roman" w:cs="Times New Roman"/>
                <w:sz w:val="24"/>
                <w:szCs w:val="24"/>
              </w:rPr>
            </w:pPr>
          </w:p>
          <w:p w14:paraId="4E2A92E7" w14:textId="77777777" w:rsidR="00301DC4" w:rsidRDefault="00301DC4">
            <w:pPr>
              <w:pStyle w:val="ConsPlusCell"/>
              <w:spacing w:line="276" w:lineRule="auto"/>
              <w:jc w:val="both"/>
              <w:rPr>
                <w:rFonts w:ascii="Times New Roman" w:hAnsi="Times New Roman" w:cs="Times New Roman"/>
                <w:sz w:val="24"/>
                <w:szCs w:val="24"/>
              </w:rPr>
            </w:pPr>
          </w:p>
        </w:tc>
        <w:tc>
          <w:tcPr>
            <w:tcW w:w="1417" w:type="dxa"/>
            <w:tcBorders>
              <w:top w:val="single" w:sz="4" w:space="0" w:color="auto"/>
              <w:left w:val="single" w:sz="6" w:space="0" w:color="auto"/>
              <w:bottom w:val="single" w:sz="4" w:space="0" w:color="auto"/>
              <w:right w:val="single" w:sz="6" w:space="0" w:color="auto"/>
            </w:tcBorders>
            <w:tcMar>
              <w:top w:w="0" w:type="dxa"/>
              <w:left w:w="75" w:type="dxa"/>
              <w:bottom w:w="0" w:type="dxa"/>
              <w:right w:w="75" w:type="dxa"/>
            </w:tcMar>
          </w:tcPr>
          <w:p w14:paraId="52528979" w14:textId="77777777" w:rsidR="00301DC4" w:rsidRDefault="00301DC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08401</w:t>
            </w:r>
            <w:r>
              <w:rPr>
                <w:rFonts w:ascii="Times New Roman" w:hAnsi="Times New Roman" w:cs="Times New Roman"/>
                <w:sz w:val="24"/>
                <w:szCs w:val="24"/>
                <w:lang w:val="en-US"/>
              </w:rPr>
              <w:t>S</w:t>
            </w:r>
            <w:r>
              <w:rPr>
                <w:rFonts w:ascii="Times New Roman" w:hAnsi="Times New Roman" w:cs="Times New Roman"/>
                <w:sz w:val="24"/>
                <w:szCs w:val="24"/>
              </w:rPr>
              <w:t>3540</w:t>
            </w:r>
          </w:p>
          <w:p w14:paraId="4370D3D4" w14:textId="77777777" w:rsidR="00301DC4" w:rsidRDefault="00301DC4">
            <w:pPr>
              <w:pStyle w:val="ConsPlusCell"/>
              <w:spacing w:line="276" w:lineRule="auto"/>
              <w:jc w:val="both"/>
              <w:rPr>
                <w:rFonts w:ascii="Times New Roman" w:hAnsi="Times New Roman" w:cs="Times New Roman"/>
                <w:sz w:val="24"/>
                <w:szCs w:val="24"/>
              </w:rPr>
            </w:pPr>
          </w:p>
          <w:p w14:paraId="5A7B42EE" w14:textId="77777777" w:rsidR="00301DC4" w:rsidRDefault="00301DC4">
            <w:pPr>
              <w:pStyle w:val="ConsPlusCell"/>
              <w:spacing w:line="276" w:lineRule="auto"/>
              <w:jc w:val="both"/>
              <w:rPr>
                <w:rFonts w:ascii="Times New Roman" w:hAnsi="Times New Roman" w:cs="Times New Roman"/>
                <w:sz w:val="24"/>
                <w:szCs w:val="24"/>
              </w:rPr>
            </w:pPr>
          </w:p>
        </w:tc>
        <w:tc>
          <w:tcPr>
            <w:tcW w:w="615" w:type="dxa"/>
            <w:tcBorders>
              <w:top w:val="single" w:sz="4" w:space="0" w:color="auto"/>
              <w:left w:val="single" w:sz="6" w:space="0" w:color="auto"/>
              <w:bottom w:val="single" w:sz="4" w:space="0" w:color="auto"/>
              <w:right w:val="single" w:sz="4" w:space="0" w:color="auto"/>
            </w:tcBorders>
            <w:tcMar>
              <w:top w:w="0" w:type="dxa"/>
              <w:left w:w="75" w:type="dxa"/>
              <w:bottom w:w="0" w:type="dxa"/>
              <w:right w:w="75" w:type="dxa"/>
            </w:tcMar>
          </w:tcPr>
          <w:p w14:paraId="45C39946" w14:textId="77777777" w:rsidR="00301DC4" w:rsidRDefault="00301DC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300</w:t>
            </w:r>
          </w:p>
          <w:p w14:paraId="7BDBF315" w14:textId="77777777" w:rsidR="00301DC4" w:rsidRDefault="00301DC4">
            <w:pPr>
              <w:pStyle w:val="ConsPlusCell"/>
              <w:spacing w:line="276" w:lineRule="auto"/>
              <w:jc w:val="both"/>
              <w:rPr>
                <w:rFonts w:ascii="Times New Roman" w:hAnsi="Times New Roman" w:cs="Times New Roman"/>
                <w:sz w:val="24"/>
                <w:szCs w:val="24"/>
              </w:rPr>
            </w:pPr>
          </w:p>
          <w:p w14:paraId="400978F8" w14:textId="77777777" w:rsidR="00301DC4" w:rsidRDefault="00301DC4">
            <w:pPr>
              <w:pStyle w:val="ConsPlusCell"/>
              <w:spacing w:line="276" w:lineRule="auto"/>
              <w:jc w:val="both"/>
              <w:rPr>
                <w:rFonts w:ascii="Times New Roman" w:hAnsi="Times New Roman" w:cs="Times New Roman"/>
                <w:sz w:val="24"/>
                <w:szCs w:val="24"/>
              </w:rPr>
            </w:pPr>
          </w:p>
        </w:tc>
        <w:tc>
          <w:tcPr>
            <w:tcW w:w="108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14:paraId="4672A42D" w14:textId="77777777" w:rsidR="00301DC4" w:rsidRDefault="00F64B81"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3202,357</w:t>
            </w:r>
          </w:p>
          <w:p w14:paraId="37112345"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p>
        </w:tc>
        <w:tc>
          <w:tcPr>
            <w:tcW w:w="108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782EE80" w14:textId="77777777" w:rsidR="00301DC4" w:rsidRDefault="00F64B81"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3202,357</w:t>
            </w:r>
          </w:p>
          <w:p w14:paraId="65047592"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p>
        </w:tc>
        <w:tc>
          <w:tcPr>
            <w:tcW w:w="1179" w:type="dxa"/>
            <w:tcBorders>
              <w:top w:val="single" w:sz="4" w:space="0" w:color="auto"/>
              <w:left w:val="single" w:sz="4" w:space="0" w:color="auto"/>
              <w:bottom w:val="single" w:sz="4" w:space="0" w:color="auto"/>
              <w:right w:val="single" w:sz="6" w:space="0" w:color="auto"/>
            </w:tcBorders>
            <w:tcMar>
              <w:top w:w="0" w:type="dxa"/>
              <w:left w:w="75" w:type="dxa"/>
              <w:bottom w:w="0" w:type="dxa"/>
              <w:right w:w="75" w:type="dxa"/>
            </w:tcMar>
            <w:hideMark/>
          </w:tcPr>
          <w:p w14:paraId="771F5068" w14:textId="77777777" w:rsidR="00301DC4" w:rsidRDefault="00F64B81"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3202,357</w:t>
            </w:r>
          </w:p>
          <w:p w14:paraId="075C94FB"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p>
        </w:tc>
      </w:tr>
      <w:tr w:rsidR="00301DC4" w14:paraId="39863063" w14:textId="77777777" w:rsidTr="005F3E12">
        <w:trPr>
          <w:trHeight w:val="1050"/>
        </w:trPr>
        <w:tc>
          <w:tcPr>
            <w:tcW w:w="968" w:type="dxa"/>
            <w:tcBorders>
              <w:top w:val="single" w:sz="4" w:space="0" w:color="auto"/>
              <w:left w:val="single" w:sz="4" w:space="0" w:color="auto"/>
              <w:bottom w:val="single" w:sz="6" w:space="0" w:color="auto"/>
              <w:right w:val="single" w:sz="6" w:space="0" w:color="auto"/>
            </w:tcBorders>
            <w:tcMar>
              <w:top w:w="0" w:type="dxa"/>
              <w:left w:w="75" w:type="dxa"/>
              <w:bottom w:w="0" w:type="dxa"/>
              <w:right w:w="75" w:type="dxa"/>
            </w:tcMar>
          </w:tcPr>
          <w:p w14:paraId="7EB2068D" w14:textId="77777777" w:rsidR="00301DC4" w:rsidRDefault="00301DC4">
            <w:pPr>
              <w:pStyle w:val="ConsPlusCell"/>
              <w:spacing w:line="276" w:lineRule="auto"/>
              <w:jc w:val="both"/>
              <w:rPr>
                <w:rFonts w:ascii="Times New Roman" w:hAnsi="Times New Roman" w:cs="Times New Roman"/>
                <w:sz w:val="24"/>
                <w:szCs w:val="24"/>
              </w:rPr>
            </w:pPr>
          </w:p>
        </w:tc>
        <w:tc>
          <w:tcPr>
            <w:tcW w:w="3969" w:type="dxa"/>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hideMark/>
          </w:tcPr>
          <w:p w14:paraId="0EB23B7F" w14:textId="77777777" w:rsidR="00301DC4" w:rsidRDefault="00301DC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1.3. «Предоставление субсидий бюджетным , автономным учреждениям и иным некоммерческим организациям».</w:t>
            </w:r>
          </w:p>
        </w:tc>
        <w:tc>
          <w:tcPr>
            <w:tcW w:w="2833" w:type="dxa"/>
            <w:vMerge/>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vAlign w:val="center"/>
            <w:hideMark/>
          </w:tcPr>
          <w:p w14:paraId="66A13CBE" w14:textId="77777777" w:rsidR="00301DC4" w:rsidRDefault="00301DC4">
            <w:pPr>
              <w:spacing w:after="0" w:line="240" w:lineRule="auto"/>
              <w:rPr>
                <w:rFonts w:ascii="Times New Roman" w:hAnsi="Times New Roman" w:cs="Times New Roman"/>
                <w:sz w:val="24"/>
                <w:szCs w:val="24"/>
              </w:rPr>
            </w:pPr>
          </w:p>
        </w:tc>
        <w:tc>
          <w:tcPr>
            <w:tcW w:w="854" w:type="dxa"/>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hideMark/>
          </w:tcPr>
          <w:p w14:paraId="52A43B69" w14:textId="77777777" w:rsidR="00301DC4" w:rsidRDefault="00301DC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002</w:t>
            </w:r>
          </w:p>
        </w:tc>
        <w:tc>
          <w:tcPr>
            <w:tcW w:w="660" w:type="dxa"/>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hideMark/>
          </w:tcPr>
          <w:p w14:paraId="018804B0" w14:textId="77777777" w:rsidR="00301DC4" w:rsidRDefault="00301DC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0707</w:t>
            </w:r>
          </w:p>
        </w:tc>
        <w:tc>
          <w:tcPr>
            <w:tcW w:w="1417" w:type="dxa"/>
            <w:tcBorders>
              <w:top w:val="single" w:sz="4" w:space="0" w:color="auto"/>
              <w:left w:val="single" w:sz="6" w:space="0" w:color="auto"/>
              <w:bottom w:val="single" w:sz="6" w:space="0" w:color="auto"/>
              <w:right w:val="single" w:sz="6" w:space="0" w:color="auto"/>
            </w:tcBorders>
            <w:tcMar>
              <w:top w:w="0" w:type="dxa"/>
              <w:left w:w="75" w:type="dxa"/>
              <w:bottom w:w="0" w:type="dxa"/>
              <w:right w:w="75" w:type="dxa"/>
            </w:tcMar>
            <w:hideMark/>
          </w:tcPr>
          <w:p w14:paraId="5A2889BC" w14:textId="77777777" w:rsidR="00301DC4" w:rsidRDefault="00301DC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08401</w:t>
            </w:r>
            <w:r>
              <w:rPr>
                <w:rFonts w:ascii="Times New Roman" w:hAnsi="Times New Roman" w:cs="Times New Roman"/>
                <w:sz w:val="24"/>
                <w:szCs w:val="24"/>
                <w:lang w:val="en-US"/>
              </w:rPr>
              <w:t>S</w:t>
            </w:r>
            <w:r>
              <w:rPr>
                <w:rFonts w:ascii="Times New Roman" w:hAnsi="Times New Roman" w:cs="Times New Roman"/>
                <w:sz w:val="24"/>
                <w:szCs w:val="24"/>
              </w:rPr>
              <w:t>3540</w:t>
            </w:r>
          </w:p>
        </w:tc>
        <w:tc>
          <w:tcPr>
            <w:tcW w:w="615" w:type="dxa"/>
            <w:tcBorders>
              <w:top w:val="single" w:sz="4" w:space="0" w:color="auto"/>
              <w:left w:val="single" w:sz="6" w:space="0" w:color="auto"/>
              <w:bottom w:val="single" w:sz="6" w:space="0" w:color="auto"/>
              <w:right w:val="single" w:sz="4" w:space="0" w:color="auto"/>
            </w:tcBorders>
            <w:tcMar>
              <w:top w:w="0" w:type="dxa"/>
              <w:left w:w="75" w:type="dxa"/>
              <w:bottom w:w="0" w:type="dxa"/>
              <w:right w:w="75" w:type="dxa"/>
            </w:tcMar>
            <w:hideMark/>
          </w:tcPr>
          <w:p w14:paraId="6038DB2C" w14:textId="77777777" w:rsidR="00301DC4" w:rsidRDefault="00301DC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600</w:t>
            </w:r>
          </w:p>
        </w:tc>
        <w:tc>
          <w:tcPr>
            <w:tcW w:w="1086" w:type="dxa"/>
            <w:tcBorders>
              <w:top w:val="single" w:sz="4" w:space="0" w:color="auto"/>
              <w:left w:val="single" w:sz="4" w:space="0" w:color="auto"/>
              <w:bottom w:val="single" w:sz="6" w:space="0" w:color="auto"/>
              <w:right w:val="single" w:sz="4" w:space="0" w:color="auto"/>
            </w:tcBorders>
            <w:tcMar>
              <w:top w:w="0" w:type="dxa"/>
              <w:left w:w="75" w:type="dxa"/>
              <w:bottom w:w="0" w:type="dxa"/>
              <w:right w:w="75" w:type="dxa"/>
            </w:tcMar>
            <w:hideMark/>
          </w:tcPr>
          <w:p w14:paraId="003CFF2E" w14:textId="77777777" w:rsidR="00301DC4" w:rsidRDefault="00F64B81"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1448,501</w:t>
            </w:r>
          </w:p>
          <w:p w14:paraId="3F16332B"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p>
        </w:tc>
        <w:tc>
          <w:tcPr>
            <w:tcW w:w="1089" w:type="dxa"/>
            <w:tcBorders>
              <w:top w:val="single" w:sz="4" w:space="0" w:color="auto"/>
              <w:left w:val="single" w:sz="4" w:space="0" w:color="auto"/>
              <w:bottom w:val="single" w:sz="6" w:space="0" w:color="auto"/>
              <w:right w:val="single" w:sz="4" w:space="0" w:color="auto"/>
            </w:tcBorders>
            <w:tcMar>
              <w:top w:w="0" w:type="dxa"/>
              <w:left w:w="75" w:type="dxa"/>
              <w:bottom w:w="0" w:type="dxa"/>
              <w:right w:w="75" w:type="dxa"/>
            </w:tcMar>
            <w:hideMark/>
          </w:tcPr>
          <w:p w14:paraId="51B5DFF3" w14:textId="77777777" w:rsidR="00301DC4" w:rsidRDefault="00F64B81"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1448,501</w:t>
            </w:r>
          </w:p>
          <w:p w14:paraId="495D41A5"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p>
        </w:tc>
        <w:tc>
          <w:tcPr>
            <w:tcW w:w="1179" w:type="dxa"/>
            <w:tcBorders>
              <w:top w:val="single" w:sz="4" w:space="0" w:color="auto"/>
              <w:left w:val="single" w:sz="4" w:space="0" w:color="auto"/>
              <w:bottom w:val="single" w:sz="6" w:space="0" w:color="auto"/>
              <w:right w:val="single" w:sz="6" w:space="0" w:color="auto"/>
            </w:tcBorders>
            <w:tcMar>
              <w:top w:w="0" w:type="dxa"/>
              <w:left w:w="75" w:type="dxa"/>
              <w:bottom w:w="0" w:type="dxa"/>
              <w:right w:w="75" w:type="dxa"/>
            </w:tcMar>
            <w:hideMark/>
          </w:tcPr>
          <w:p w14:paraId="19AC4504" w14:textId="77777777" w:rsidR="00301DC4" w:rsidRDefault="00F64B81"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1448,501</w:t>
            </w:r>
          </w:p>
          <w:p w14:paraId="00E0576A"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p>
        </w:tc>
      </w:tr>
      <w:tr w:rsidR="00301DC4" w14:paraId="0719DDCC" w14:textId="77777777" w:rsidTr="005F3E12">
        <w:trPr>
          <w:trHeight w:val="932"/>
        </w:trPr>
        <w:tc>
          <w:tcPr>
            <w:tcW w:w="968" w:type="dxa"/>
            <w:tcBorders>
              <w:top w:val="single" w:sz="6" w:space="0" w:color="auto"/>
              <w:left w:val="single" w:sz="4" w:space="0" w:color="auto"/>
              <w:bottom w:val="single" w:sz="6" w:space="0" w:color="auto"/>
              <w:right w:val="single" w:sz="6" w:space="0" w:color="auto"/>
            </w:tcBorders>
            <w:tcMar>
              <w:top w:w="0" w:type="dxa"/>
              <w:left w:w="75" w:type="dxa"/>
              <w:bottom w:w="0" w:type="dxa"/>
              <w:right w:w="75" w:type="dxa"/>
            </w:tcMar>
          </w:tcPr>
          <w:p w14:paraId="6BFB0641" w14:textId="77777777" w:rsidR="00301DC4" w:rsidRDefault="00301DC4">
            <w:pPr>
              <w:pStyle w:val="ConsPlusCell"/>
              <w:spacing w:line="276" w:lineRule="auto"/>
              <w:jc w:val="both"/>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tcPr>
          <w:p w14:paraId="182BCB13" w14:textId="77777777" w:rsidR="00301DC4" w:rsidRDefault="00301DC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1.4..Организация отдыха детей в каникулярное время</w:t>
            </w:r>
          </w:p>
          <w:p w14:paraId="631A5B43" w14:textId="77777777" w:rsidR="00301DC4" w:rsidRDefault="00301DC4">
            <w:pPr>
              <w:pStyle w:val="ConsPlusCell"/>
              <w:spacing w:line="276" w:lineRule="auto"/>
              <w:jc w:val="both"/>
              <w:rPr>
                <w:rFonts w:ascii="Times New Roman" w:hAnsi="Times New Roman" w:cs="Times New Roman"/>
                <w:sz w:val="24"/>
                <w:szCs w:val="24"/>
              </w:rPr>
            </w:pPr>
          </w:p>
        </w:tc>
        <w:tc>
          <w:tcPr>
            <w:tcW w:w="2833"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14:paraId="052BFE7F" w14:textId="77777777" w:rsidR="00301DC4" w:rsidRDefault="00301DC4">
            <w:pPr>
              <w:spacing w:after="0"/>
              <w:jc w:val="both"/>
              <w:rPr>
                <w:rFonts w:ascii="Times New Roman" w:hAnsi="Times New Roman" w:cs="Times New Roman"/>
                <w:sz w:val="24"/>
                <w:szCs w:val="24"/>
              </w:rPr>
            </w:pPr>
            <w:r>
              <w:rPr>
                <w:rFonts w:ascii="Times New Roman" w:hAnsi="Times New Roman" w:cs="Times New Roman"/>
                <w:sz w:val="24"/>
                <w:szCs w:val="24"/>
              </w:rPr>
              <w:t xml:space="preserve">Управление образования </w:t>
            </w:r>
          </w:p>
          <w:p w14:paraId="03CF09DC" w14:textId="77777777" w:rsidR="00301DC4" w:rsidRDefault="00301DC4">
            <w:pPr>
              <w:spacing w:after="0"/>
              <w:jc w:val="both"/>
              <w:rPr>
                <w:rFonts w:ascii="Times New Roman" w:hAnsi="Times New Roman" w:cs="Times New Roman"/>
                <w:sz w:val="24"/>
                <w:szCs w:val="24"/>
              </w:rPr>
            </w:pPr>
            <w:r>
              <w:rPr>
                <w:rFonts w:ascii="Times New Roman" w:hAnsi="Times New Roman" w:cs="Times New Roman"/>
                <w:sz w:val="24"/>
                <w:szCs w:val="24"/>
              </w:rPr>
              <w:t>Администрации Обоянского района</w:t>
            </w:r>
          </w:p>
        </w:tc>
        <w:tc>
          <w:tcPr>
            <w:tcW w:w="85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14:paraId="38B9E77B" w14:textId="77777777" w:rsidR="00301DC4" w:rsidRDefault="00301DC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003</w:t>
            </w:r>
          </w:p>
        </w:tc>
        <w:tc>
          <w:tcPr>
            <w:tcW w:w="66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14:paraId="4EF23A1E" w14:textId="77777777" w:rsidR="00301DC4" w:rsidRDefault="00301DC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0707</w:t>
            </w:r>
          </w:p>
        </w:tc>
        <w:tc>
          <w:tcPr>
            <w:tcW w:w="141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hideMark/>
          </w:tcPr>
          <w:p w14:paraId="3DAC61F9" w14:textId="77777777" w:rsidR="00301DC4" w:rsidRDefault="00301DC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0840113540</w:t>
            </w:r>
          </w:p>
        </w:tc>
        <w:tc>
          <w:tcPr>
            <w:tcW w:w="615" w:type="dxa"/>
            <w:tcBorders>
              <w:top w:val="single" w:sz="6" w:space="0" w:color="auto"/>
              <w:left w:val="single" w:sz="6" w:space="0" w:color="auto"/>
              <w:bottom w:val="single" w:sz="6" w:space="0" w:color="auto"/>
              <w:right w:val="single" w:sz="4" w:space="0" w:color="auto"/>
            </w:tcBorders>
            <w:tcMar>
              <w:top w:w="0" w:type="dxa"/>
              <w:left w:w="75" w:type="dxa"/>
              <w:bottom w:w="0" w:type="dxa"/>
              <w:right w:w="75" w:type="dxa"/>
            </w:tcMar>
            <w:hideMark/>
          </w:tcPr>
          <w:p w14:paraId="19375577" w14:textId="77777777" w:rsidR="00301DC4" w:rsidRDefault="00301DC4">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300</w:t>
            </w:r>
          </w:p>
        </w:tc>
        <w:tc>
          <w:tcPr>
            <w:tcW w:w="1086" w:type="dxa"/>
            <w:tcBorders>
              <w:top w:val="single" w:sz="6" w:space="0" w:color="auto"/>
              <w:left w:val="single" w:sz="4" w:space="0" w:color="auto"/>
              <w:bottom w:val="single" w:sz="6" w:space="0" w:color="auto"/>
              <w:right w:val="single" w:sz="4" w:space="0" w:color="auto"/>
            </w:tcBorders>
            <w:tcMar>
              <w:top w:w="0" w:type="dxa"/>
              <w:left w:w="75" w:type="dxa"/>
              <w:bottom w:w="0" w:type="dxa"/>
              <w:right w:w="75" w:type="dxa"/>
            </w:tcMar>
            <w:hideMark/>
          </w:tcPr>
          <w:p w14:paraId="7AD67F0F"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851,259</w:t>
            </w:r>
          </w:p>
        </w:tc>
        <w:tc>
          <w:tcPr>
            <w:tcW w:w="1089" w:type="dxa"/>
            <w:tcBorders>
              <w:top w:val="single" w:sz="6" w:space="0" w:color="auto"/>
              <w:left w:val="single" w:sz="4" w:space="0" w:color="auto"/>
              <w:bottom w:val="single" w:sz="6" w:space="0" w:color="auto"/>
              <w:right w:val="single" w:sz="4" w:space="0" w:color="auto"/>
            </w:tcBorders>
            <w:tcMar>
              <w:top w:w="0" w:type="dxa"/>
              <w:left w:w="75" w:type="dxa"/>
              <w:bottom w:w="0" w:type="dxa"/>
              <w:right w:w="75" w:type="dxa"/>
            </w:tcMar>
            <w:hideMark/>
          </w:tcPr>
          <w:p w14:paraId="11D55192"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851,259</w:t>
            </w:r>
          </w:p>
        </w:tc>
        <w:tc>
          <w:tcPr>
            <w:tcW w:w="1179" w:type="dxa"/>
            <w:tcBorders>
              <w:top w:val="single" w:sz="6" w:space="0" w:color="auto"/>
              <w:left w:val="single" w:sz="4" w:space="0" w:color="auto"/>
              <w:bottom w:val="single" w:sz="6" w:space="0" w:color="auto"/>
              <w:right w:val="single" w:sz="6" w:space="0" w:color="auto"/>
            </w:tcBorders>
            <w:tcMar>
              <w:top w:w="0" w:type="dxa"/>
              <w:left w:w="75" w:type="dxa"/>
              <w:bottom w:w="0" w:type="dxa"/>
              <w:right w:w="75" w:type="dxa"/>
            </w:tcMar>
            <w:hideMark/>
          </w:tcPr>
          <w:p w14:paraId="3FA70FE7"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851,259</w:t>
            </w:r>
          </w:p>
        </w:tc>
      </w:tr>
      <w:tr w:rsidR="00301DC4" w14:paraId="6438403D" w14:textId="77777777" w:rsidTr="005F3E12">
        <w:trPr>
          <w:trHeight w:val="932"/>
        </w:trPr>
        <w:tc>
          <w:tcPr>
            <w:tcW w:w="968" w:type="dxa"/>
            <w:tcBorders>
              <w:top w:val="single" w:sz="6" w:space="0" w:color="auto"/>
              <w:left w:val="single" w:sz="4" w:space="0" w:color="auto"/>
              <w:bottom w:val="single" w:sz="6" w:space="0" w:color="auto"/>
              <w:right w:val="single" w:sz="6" w:space="0" w:color="auto"/>
            </w:tcBorders>
            <w:tcMar>
              <w:top w:w="0" w:type="dxa"/>
              <w:left w:w="75" w:type="dxa"/>
              <w:bottom w:w="0" w:type="dxa"/>
              <w:right w:w="75" w:type="dxa"/>
            </w:tcMar>
          </w:tcPr>
          <w:p w14:paraId="065E9C87" w14:textId="77777777" w:rsidR="00301DC4" w:rsidRDefault="00301DC4">
            <w:pPr>
              <w:pStyle w:val="ConsPlusCell"/>
              <w:spacing w:line="276" w:lineRule="auto"/>
              <w:jc w:val="both"/>
              <w:rPr>
                <w:rFonts w:ascii="Times New Roman" w:hAnsi="Times New Roman" w:cs="Times New Roman"/>
                <w:sz w:val="24"/>
                <w:szCs w:val="24"/>
              </w:rPr>
            </w:pPr>
          </w:p>
        </w:tc>
        <w:tc>
          <w:tcPr>
            <w:tcW w:w="3969"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tcPr>
          <w:p w14:paraId="76A78A1B" w14:textId="77777777" w:rsidR="00301DC4" w:rsidRDefault="00301DC4">
            <w:pPr>
              <w:pStyle w:val="ConsPlusCell"/>
              <w:spacing w:line="276" w:lineRule="auto"/>
              <w:jc w:val="both"/>
              <w:rPr>
                <w:rFonts w:ascii="Times New Roman" w:hAnsi="Times New Roman" w:cs="Times New Roman"/>
                <w:sz w:val="24"/>
                <w:szCs w:val="24"/>
              </w:rPr>
            </w:pPr>
          </w:p>
        </w:tc>
        <w:tc>
          <w:tcPr>
            <w:tcW w:w="2833"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tcPr>
          <w:p w14:paraId="146A2E50" w14:textId="77777777" w:rsidR="00301DC4" w:rsidRDefault="00301DC4">
            <w:pPr>
              <w:spacing w:after="0"/>
              <w:jc w:val="both"/>
              <w:rPr>
                <w:rFonts w:ascii="Times New Roman" w:hAnsi="Times New Roman" w:cs="Times New Roman"/>
                <w:sz w:val="24"/>
                <w:szCs w:val="24"/>
              </w:rPr>
            </w:pPr>
          </w:p>
        </w:tc>
        <w:tc>
          <w:tcPr>
            <w:tcW w:w="854"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tcPr>
          <w:p w14:paraId="487F7A52" w14:textId="77777777" w:rsidR="00301DC4" w:rsidRDefault="00301DC4">
            <w:pPr>
              <w:pStyle w:val="ConsPlusCell"/>
              <w:spacing w:line="276" w:lineRule="auto"/>
              <w:jc w:val="both"/>
              <w:rPr>
                <w:rFonts w:ascii="Times New Roman" w:hAnsi="Times New Roman" w:cs="Times New Roman"/>
                <w:sz w:val="24"/>
                <w:szCs w:val="24"/>
              </w:rPr>
            </w:pPr>
          </w:p>
        </w:tc>
        <w:tc>
          <w:tcPr>
            <w:tcW w:w="660"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tcPr>
          <w:p w14:paraId="5D846BA9" w14:textId="77777777" w:rsidR="00301DC4" w:rsidRDefault="00301DC4">
            <w:pPr>
              <w:pStyle w:val="ConsPlusCell"/>
              <w:spacing w:line="276" w:lineRule="auto"/>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Mar>
              <w:top w:w="0" w:type="dxa"/>
              <w:left w:w="75" w:type="dxa"/>
              <w:bottom w:w="0" w:type="dxa"/>
              <w:right w:w="75" w:type="dxa"/>
            </w:tcMar>
          </w:tcPr>
          <w:p w14:paraId="3C23245C" w14:textId="77777777" w:rsidR="00301DC4" w:rsidRDefault="00301DC4">
            <w:pPr>
              <w:pStyle w:val="ConsPlusCell"/>
              <w:spacing w:line="276" w:lineRule="auto"/>
              <w:jc w:val="both"/>
              <w:rPr>
                <w:rFonts w:ascii="Times New Roman" w:hAnsi="Times New Roman" w:cs="Times New Roman"/>
                <w:sz w:val="24"/>
                <w:szCs w:val="24"/>
              </w:rPr>
            </w:pPr>
          </w:p>
        </w:tc>
        <w:tc>
          <w:tcPr>
            <w:tcW w:w="615" w:type="dxa"/>
            <w:tcBorders>
              <w:top w:val="single" w:sz="6" w:space="0" w:color="auto"/>
              <w:left w:val="single" w:sz="6" w:space="0" w:color="auto"/>
              <w:bottom w:val="single" w:sz="6" w:space="0" w:color="auto"/>
              <w:right w:val="single" w:sz="4" w:space="0" w:color="auto"/>
            </w:tcBorders>
            <w:tcMar>
              <w:top w:w="0" w:type="dxa"/>
              <w:left w:w="75" w:type="dxa"/>
              <w:bottom w:w="0" w:type="dxa"/>
              <w:right w:w="75" w:type="dxa"/>
            </w:tcMar>
          </w:tcPr>
          <w:p w14:paraId="2B36C1D4" w14:textId="77777777" w:rsidR="00301DC4" w:rsidRDefault="00301DC4">
            <w:pPr>
              <w:pStyle w:val="ConsPlusCell"/>
              <w:spacing w:line="276" w:lineRule="auto"/>
              <w:jc w:val="both"/>
              <w:rPr>
                <w:rFonts w:ascii="Times New Roman" w:hAnsi="Times New Roman" w:cs="Times New Roman"/>
                <w:sz w:val="24"/>
                <w:szCs w:val="24"/>
              </w:rPr>
            </w:pPr>
          </w:p>
        </w:tc>
        <w:tc>
          <w:tcPr>
            <w:tcW w:w="1086" w:type="dxa"/>
            <w:tcBorders>
              <w:top w:val="single" w:sz="6" w:space="0" w:color="auto"/>
              <w:left w:val="single" w:sz="4" w:space="0" w:color="auto"/>
              <w:bottom w:val="single" w:sz="6" w:space="0" w:color="auto"/>
              <w:right w:val="single" w:sz="4" w:space="0" w:color="auto"/>
            </w:tcBorders>
            <w:tcMar>
              <w:top w:w="0" w:type="dxa"/>
              <w:left w:w="75" w:type="dxa"/>
              <w:bottom w:w="0" w:type="dxa"/>
              <w:right w:w="75" w:type="dxa"/>
            </w:tcMar>
          </w:tcPr>
          <w:p w14:paraId="6EB6A4C6"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175</w:t>
            </w:r>
            <w:r w:rsidR="00F64B81">
              <w:rPr>
                <w:rFonts w:ascii="Times New Roman" w:hAnsi="Times New Roman" w:cs="Times New Roman"/>
                <w:sz w:val="24"/>
                <w:szCs w:val="24"/>
              </w:rPr>
              <w:t>3,856</w:t>
            </w:r>
          </w:p>
        </w:tc>
        <w:tc>
          <w:tcPr>
            <w:tcW w:w="1089" w:type="dxa"/>
            <w:tcBorders>
              <w:top w:val="single" w:sz="6" w:space="0" w:color="auto"/>
              <w:left w:val="single" w:sz="4" w:space="0" w:color="auto"/>
              <w:bottom w:val="single" w:sz="6" w:space="0" w:color="auto"/>
              <w:right w:val="single" w:sz="4" w:space="0" w:color="auto"/>
            </w:tcBorders>
            <w:tcMar>
              <w:top w:w="0" w:type="dxa"/>
              <w:left w:w="75" w:type="dxa"/>
              <w:bottom w:w="0" w:type="dxa"/>
              <w:right w:w="75" w:type="dxa"/>
            </w:tcMar>
          </w:tcPr>
          <w:p w14:paraId="6FDC3A0F"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175</w:t>
            </w:r>
            <w:r w:rsidR="00F64B81">
              <w:rPr>
                <w:rFonts w:ascii="Times New Roman" w:hAnsi="Times New Roman" w:cs="Times New Roman"/>
                <w:sz w:val="24"/>
                <w:szCs w:val="24"/>
              </w:rPr>
              <w:t>3,856</w:t>
            </w:r>
          </w:p>
        </w:tc>
        <w:tc>
          <w:tcPr>
            <w:tcW w:w="1179" w:type="dxa"/>
            <w:tcBorders>
              <w:top w:val="single" w:sz="6" w:space="0" w:color="auto"/>
              <w:left w:val="single" w:sz="4" w:space="0" w:color="auto"/>
              <w:bottom w:val="single" w:sz="6" w:space="0" w:color="auto"/>
              <w:right w:val="single" w:sz="6" w:space="0" w:color="auto"/>
            </w:tcBorders>
            <w:tcMar>
              <w:top w:w="0" w:type="dxa"/>
              <w:left w:w="75" w:type="dxa"/>
              <w:bottom w:w="0" w:type="dxa"/>
              <w:right w:w="75" w:type="dxa"/>
            </w:tcMar>
          </w:tcPr>
          <w:p w14:paraId="6EAC54A5" w14:textId="77777777" w:rsidR="00301DC4" w:rsidRDefault="00301DC4" w:rsidP="007558E9">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175</w:t>
            </w:r>
            <w:r w:rsidR="00F64B81">
              <w:rPr>
                <w:rFonts w:ascii="Times New Roman" w:hAnsi="Times New Roman" w:cs="Times New Roman"/>
                <w:sz w:val="24"/>
                <w:szCs w:val="24"/>
              </w:rPr>
              <w:t>3,856</w:t>
            </w:r>
          </w:p>
        </w:tc>
      </w:tr>
    </w:tbl>
    <w:p w14:paraId="5D055F91" w14:textId="77777777" w:rsidR="005F3E12" w:rsidRDefault="005F3E12" w:rsidP="005F3E12"/>
    <w:p w14:paraId="32301DBC" w14:textId="77777777" w:rsidR="005F3E12" w:rsidRDefault="005F3E12" w:rsidP="005F3E12"/>
    <w:p w14:paraId="7AF189E3" w14:textId="77777777" w:rsidR="005F3E12" w:rsidRDefault="005F3E12" w:rsidP="005F3E12"/>
    <w:p w14:paraId="1F43CC71" w14:textId="77777777" w:rsidR="005F3E12" w:rsidRDefault="005F3E12" w:rsidP="005F3E12"/>
    <w:p w14:paraId="0706D203" w14:textId="77777777" w:rsidR="005F3E12" w:rsidRDefault="005F3E12" w:rsidP="005F3E12"/>
    <w:p w14:paraId="2BB37117" w14:textId="77777777" w:rsidR="005F3E12" w:rsidRDefault="005F3E12" w:rsidP="005F3E12"/>
    <w:p w14:paraId="1E065B72" w14:textId="77777777" w:rsidR="005F3E12" w:rsidRDefault="005F3E12" w:rsidP="005F3E12"/>
    <w:p w14:paraId="74EEE0F4" w14:textId="77777777" w:rsidR="005F3E12" w:rsidRDefault="005F3E12" w:rsidP="005F3E12"/>
    <w:p w14:paraId="0B38E7DB" w14:textId="77777777" w:rsidR="005F3E12" w:rsidRDefault="005F3E12" w:rsidP="005F3E12"/>
    <w:p w14:paraId="21236FBD" w14:textId="77777777" w:rsidR="005F3E12" w:rsidRDefault="005F3E12" w:rsidP="005F3E12"/>
    <w:p w14:paraId="67825B75" w14:textId="77777777" w:rsidR="005F3E12" w:rsidRDefault="005F3E12" w:rsidP="005F3E12"/>
    <w:p w14:paraId="0EFB8162" w14:textId="77777777" w:rsidR="005F3E12" w:rsidRDefault="005F3E12" w:rsidP="005F3E12"/>
    <w:p w14:paraId="619F32F7" w14:textId="77777777" w:rsidR="005F3E12" w:rsidRDefault="005F3E12" w:rsidP="005F3E12"/>
    <w:p w14:paraId="33730792" w14:textId="77777777" w:rsidR="003C3597" w:rsidRDefault="003C3597" w:rsidP="005F3E12"/>
    <w:p w14:paraId="5EF63DB6" w14:textId="77777777" w:rsidR="005F3E12" w:rsidRDefault="005F3E12" w:rsidP="005F3E12">
      <w:pPr>
        <w:spacing w:after="0" w:line="240" w:lineRule="auto"/>
        <w:jc w:val="right"/>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Таблица №5</w:t>
      </w:r>
    </w:p>
    <w:p w14:paraId="27AA4882" w14:textId="77777777" w:rsidR="005F3E12" w:rsidRDefault="005F3E12" w:rsidP="005F3E12">
      <w:pPr>
        <w:autoSpaceDE w:val="0"/>
        <w:spacing w:after="0"/>
        <w:jc w:val="right"/>
        <w:rPr>
          <w:rFonts w:ascii="Times New Roman" w:hAnsi="Times New Roman" w:cs="Times New Roman"/>
          <w:b/>
          <w:bCs/>
          <w:sz w:val="24"/>
          <w:szCs w:val="24"/>
        </w:rPr>
      </w:pPr>
      <w:r>
        <w:rPr>
          <w:rFonts w:ascii="Times New Roman" w:hAnsi="Times New Roman" w:cs="Times New Roman"/>
          <w:bCs/>
          <w:sz w:val="24"/>
          <w:szCs w:val="24"/>
        </w:rPr>
        <w:t>Приложение к постановлению Администрации Обоянского района</w:t>
      </w:r>
    </w:p>
    <w:p w14:paraId="4AAC7174"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«Повышение эффективности работы с  молодежью, организация  отдыха</w:t>
      </w:r>
    </w:p>
    <w:p w14:paraId="54893AE4"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и оздоровления детей, молодежи, развития физической культуры и спорта </w:t>
      </w:r>
    </w:p>
    <w:p w14:paraId="2FA52F2C" w14:textId="77777777" w:rsidR="005F3E12" w:rsidRDefault="005F3E12" w:rsidP="005F3E12">
      <w:r>
        <w:rPr>
          <w:rFonts w:ascii="Times New Roman" w:hAnsi="Times New Roman" w:cs="Times New Roman"/>
          <w:bCs/>
          <w:sz w:val="24"/>
          <w:szCs w:val="24"/>
        </w:rPr>
        <w:t xml:space="preserve">                                                                                                                                           </w:t>
      </w:r>
      <w:r>
        <w:rPr>
          <w:rFonts w:ascii="Times New Roman" w:hAnsi="Times New Roman" w:cs="Times New Roman"/>
          <w:bCs/>
          <w:snapToGrid w:val="0"/>
          <w:sz w:val="24"/>
          <w:szCs w:val="24"/>
        </w:rPr>
        <w:t>в Обоянском районе Курской области »</w:t>
      </w:r>
      <w:r w:rsidR="003C3597">
        <w:rPr>
          <w:rFonts w:ascii="Times New Roman" w:hAnsi="Times New Roman" w:cs="Times New Roman"/>
          <w:bCs/>
          <w:sz w:val="24"/>
          <w:szCs w:val="24"/>
        </w:rPr>
        <w:t>. от .10.2023</w:t>
      </w:r>
      <w:r>
        <w:rPr>
          <w:rFonts w:ascii="Times New Roman" w:hAnsi="Times New Roman" w:cs="Times New Roman"/>
          <w:bCs/>
          <w:sz w:val="24"/>
          <w:szCs w:val="24"/>
        </w:rPr>
        <w:t xml:space="preserve"> №</w:t>
      </w:r>
    </w:p>
    <w:p w14:paraId="6F0F6580" w14:textId="77777777" w:rsidR="005F3E12" w:rsidRDefault="005F3E12" w:rsidP="005F3E12"/>
    <w:p w14:paraId="3CB5DA62" w14:textId="77777777" w:rsidR="005F3E12" w:rsidRDefault="005F3E12" w:rsidP="005F3E12">
      <w:pPr>
        <w:adjustRightInd w:val="0"/>
        <w:jc w:val="both"/>
        <w:outlineLvl w:val="4"/>
        <w:rPr>
          <w:rFonts w:ascii="Times New Roman" w:hAnsi="Times New Roman" w:cs="Times New Roman"/>
          <w:b/>
          <w:bCs/>
          <w:color w:val="000000"/>
          <w:sz w:val="24"/>
          <w:szCs w:val="24"/>
        </w:rPr>
      </w:pPr>
      <w:r>
        <w:rPr>
          <w:rFonts w:ascii="Times New Roman" w:hAnsi="Times New Roman" w:cs="Times New Roman"/>
          <w:b/>
          <w:bCs/>
          <w:color w:val="000000"/>
          <w:sz w:val="24"/>
          <w:szCs w:val="24"/>
        </w:rPr>
        <w:t>Оздоровление и отдых детей»,</w:t>
      </w:r>
      <w:r>
        <w:rPr>
          <w:rFonts w:ascii="Times New Roman" w:hAnsi="Times New Roman" w:cs="Times New Roman"/>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p w14:paraId="2787B73F" w14:textId="77777777" w:rsidR="005F3E12" w:rsidRDefault="005F3E12" w:rsidP="005F3E12"/>
    <w:tbl>
      <w:tblPr>
        <w:tblW w:w="14850" w:type="dxa"/>
        <w:tblInd w:w="2" w:type="dxa"/>
        <w:tblLayout w:type="fixed"/>
        <w:tblCellMar>
          <w:left w:w="10" w:type="dxa"/>
          <w:right w:w="10" w:type="dxa"/>
        </w:tblCellMar>
        <w:tblLook w:val="00A0" w:firstRow="1" w:lastRow="0" w:firstColumn="1" w:lastColumn="0" w:noHBand="0" w:noVBand="0"/>
      </w:tblPr>
      <w:tblGrid>
        <w:gridCol w:w="1380"/>
        <w:gridCol w:w="5838"/>
        <w:gridCol w:w="2731"/>
        <w:gridCol w:w="1644"/>
        <w:gridCol w:w="1701"/>
        <w:gridCol w:w="1556"/>
      </w:tblGrid>
      <w:tr w:rsidR="005F3E12" w14:paraId="0636383C" w14:textId="77777777" w:rsidTr="00301DC4">
        <w:trPr>
          <w:trHeight w:val="747"/>
        </w:trPr>
        <w:tc>
          <w:tcPr>
            <w:tcW w:w="138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DB6F8" w14:textId="77777777" w:rsidR="005F3E12" w:rsidRDefault="005F3E12">
            <w:pPr>
              <w:widowControl w:val="0"/>
              <w:tabs>
                <w:tab w:val="left" w:pos="5640"/>
              </w:tabs>
              <w:autoSpaceDE w:val="0"/>
              <w:autoSpaceDN w:val="0"/>
              <w:adjustRightInd w:val="0"/>
              <w:jc w:val="both"/>
              <w:outlineLvl w:val="2"/>
              <w:rPr>
                <w:rFonts w:ascii="Times New Roman" w:hAnsi="Times New Roman" w:cs="Times New Roman"/>
                <w:sz w:val="24"/>
                <w:szCs w:val="24"/>
              </w:rPr>
            </w:pPr>
          </w:p>
          <w:p w14:paraId="03B0FBB9" w14:textId="77777777" w:rsidR="005F3E12" w:rsidRDefault="005F3E12">
            <w:pPr>
              <w:widowControl w:val="0"/>
              <w:tabs>
                <w:tab w:val="left" w:pos="5640"/>
              </w:tabs>
              <w:autoSpaceDE w:val="0"/>
              <w:autoSpaceDN w:val="0"/>
              <w:adjustRightInd w:val="0"/>
              <w:jc w:val="both"/>
              <w:outlineLvl w:val="2"/>
              <w:rPr>
                <w:rFonts w:ascii="Times New Roman" w:hAnsi="Times New Roman" w:cs="Times New Roman"/>
                <w:sz w:val="24"/>
                <w:szCs w:val="24"/>
              </w:rPr>
            </w:pPr>
          </w:p>
        </w:tc>
        <w:tc>
          <w:tcPr>
            <w:tcW w:w="583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B5A174" w14:textId="77777777" w:rsidR="005F3E12" w:rsidRDefault="005F3E12">
            <w:pPr>
              <w:widowControl w:val="0"/>
              <w:tabs>
                <w:tab w:val="left" w:pos="5640"/>
              </w:tabs>
              <w:autoSpaceDE w:val="0"/>
              <w:autoSpaceDN w:val="0"/>
              <w:adjustRightInd w:val="0"/>
              <w:jc w:val="both"/>
              <w:outlineLvl w:val="2"/>
              <w:rPr>
                <w:rFonts w:ascii="Times New Roman" w:hAnsi="Times New Roman" w:cs="Times New Roman"/>
                <w:sz w:val="24"/>
                <w:szCs w:val="24"/>
              </w:rPr>
            </w:pPr>
            <w:r>
              <w:rPr>
                <w:rFonts w:ascii="Times New Roman" w:hAnsi="Times New Roman" w:cs="Times New Roman"/>
                <w:sz w:val="24"/>
                <w:szCs w:val="24"/>
              </w:rPr>
              <w:t>Оздоровление и отдых детей»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в Обоянском районе Курской области</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FFB04A" w14:textId="77777777" w:rsidR="005F3E12" w:rsidRDefault="005F3E12">
            <w:pPr>
              <w:widowControl w:val="0"/>
              <w:tabs>
                <w:tab w:val="left" w:pos="5640"/>
              </w:tabs>
              <w:autoSpaceDE w:val="0"/>
              <w:autoSpaceDN w:val="0"/>
              <w:adjustRightInd w:val="0"/>
              <w:jc w:val="both"/>
              <w:outlineLvl w:val="2"/>
              <w:rPr>
                <w:rFonts w:ascii="Times New Roman" w:hAnsi="Times New Roman" w:cs="Times New Roman"/>
                <w:sz w:val="24"/>
                <w:szCs w:val="24"/>
              </w:rPr>
            </w:pPr>
            <w:r>
              <w:rPr>
                <w:rFonts w:ascii="Times New Roman" w:eastAsia="Arial Unicode MS" w:hAnsi="Times New Roman" w:cs="Times New Roman"/>
                <w:sz w:val="24"/>
                <w:szCs w:val="24"/>
              </w:rPr>
              <w:t>Муниципальный район</w:t>
            </w: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AD5DB" w14:textId="77777777" w:rsidR="005F3E12" w:rsidRDefault="003C3597">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2024</w:t>
            </w:r>
          </w:p>
          <w:p w14:paraId="518B1DA1" w14:textId="77777777" w:rsidR="005F3E12" w:rsidRDefault="005F3E12">
            <w:pPr>
              <w:widowControl w:val="0"/>
              <w:tabs>
                <w:tab w:val="left" w:pos="5640"/>
              </w:tabs>
              <w:autoSpaceDE w:val="0"/>
              <w:autoSpaceDN w:val="0"/>
              <w:adjustRightInd w:val="0"/>
              <w:jc w:val="center"/>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FC98FB" w14:textId="77777777" w:rsidR="005F3E12" w:rsidRDefault="003C3597">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2025</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85B9D0" w14:textId="77777777" w:rsidR="005F3E12" w:rsidRDefault="003C3597">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2026</w:t>
            </w:r>
          </w:p>
        </w:tc>
      </w:tr>
      <w:tr w:rsidR="00301DC4" w14:paraId="4A2509F5" w14:textId="77777777" w:rsidTr="00301DC4">
        <w:trPr>
          <w:trHeight w:val="655"/>
        </w:trPr>
        <w:tc>
          <w:tcPr>
            <w:tcW w:w="1380" w:type="dxa"/>
            <w:vMerge/>
            <w:tcBorders>
              <w:top w:val="single" w:sz="4" w:space="0" w:color="auto"/>
              <w:left w:val="single" w:sz="4" w:space="0" w:color="auto"/>
              <w:bottom w:val="single" w:sz="4" w:space="0" w:color="auto"/>
              <w:right w:val="single" w:sz="4" w:space="0" w:color="auto"/>
            </w:tcBorders>
            <w:vAlign w:val="center"/>
            <w:hideMark/>
          </w:tcPr>
          <w:p w14:paraId="6917F6D7" w14:textId="77777777" w:rsidR="00301DC4" w:rsidRDefault="00301DC4" w:rsidP="00301DC4">
            <w:pPr>
              <w:spacing w:after="0" w:line="240" w:lineRule="auto"/>
              <w:rPr>
                <w:rFonts w:ascii="Times New Roman" w:hAnsi="Times New Roman" w:cs="Times New Roman"/>
                <w:sz w:val="24"/>
                <w:szCs w:val="24"/>
              </w:rPr>
            </w:pPr>
          </w:p>
        </w:tc>
        <w:tc>
          <w:tcPr>
            <w:tcW w:w="5838" w:type="dxa"/>
            <w:vMerge/>
            <w:tcBorders>
              <w:top w:val="single" w:sz="4" w:space="0" w:color="auto"/>
              <w:left w:val="single" w:sz="4" w:space="0" w:color="auto"/>
              <w:bottom w:val="single" w:sz="4" w:space="0" w:color="auto"/>
              <w:right w:val="single" w:sz="4" w:space="0" w:color="auto"/>
            </w:tcBorders>
            <w:vAlign w:val="center"/>
            <w:hideMark/>
          </w:tcPr>
          <w:p w14:paraId="576573EA" w14:textId="77777777" w:rsidR="00301DC4" w:rsidRDefault="00301DC4" w:rsidP="00301DC4">
            <w:pPr>
              <w:spacing w:after="0" w:line="240" w:lineRule="auto"/>
              <w:rPr>
                <w:rFonts w:ascii="Times New Roman" w:hAnsi="Times New Roman" w:cs="Times New Roman"/>
                <w:sz w:val="24"/>
                <w:szCs w:val="24"/>
              </w:rPr>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1CC1BB" w14:textId="77777777" w:rsidR="00301DC4" w:rsidRDefault="00301DC4" w:rsidP="00301DC4">
            <w:pPr>
              <w:spacing w:after="0"/>
              <w:rPr>
                <w:rFonts w:cs="Times New Roman"/>
              </w:rPr>
            </w:pP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410816" w14:textId="77777777" w:rsidR="00301DC4" w:rsidRDefault="00301DC4" w:rsidP="00301DC4">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4053,</w:t>
            </w:r>
            <w:r w:rsidR="00F64B81">
              <w:rPr>
                <w:rFonts w:ascii="Times New Roman" w:hAnsi="Times New Roman" w:cs="Times New Roman"/>
                <w:sz w:val="24"/>
                <w:szCs w:val="24"/>
              </w:rPr>
              <w:t>616</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E01614" w14:textId="77777777" w:rsidR="00301DC4" w:rsidRDefault="00301DC4" w:rsidP="00301DC4">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4053,</w:t>
            </w:r>
            <w:r w:rsidR="00500838">
              <w:rPr>
                <w:rFonts w:ascii="Times New Roman" w:hAnsi="Times New Roman" w:cs="Times New Roman"/>
                <w:sz w:val="24"/>
                <w:szCs w:val="24"/>
              </w:rPr>
              <w:t>616</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BBA7E6" w14:textId="77777777" w:rsidR="00301DC4" w:rsidRDefault="00301DC4" w:rsidP="00301DC4">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4053,</w:t>
            </w:r>
            <w:r w:rsidR="00500838">
              <w:rPr>
                <w:rFonts w:ascii="Times New Roman" w:hAnsi="Times New Roman" w:cs="Times New Roman"/>
                <w:sz w:val="24"/>
                <w:szCs w:val="24"/>
              </w:rPr>
              <w:t>616</w:t>
            </w:r>
          </w:p>
        </w:tc>
      </w:tr>
      <w:tr w:rsidR="00301DC4" w14:paraId="66549B3D" w14:textId="77777777" w:rsidTr="00301DC4">
        <w:trPr>
          <w:trHeight w:val="1449"/>
        </w:trPr>
        <w:tc>
          <w:tcPr>
            <w:tcW w:w="1380" w:type="dxa"/>
            <w:vMerge/>
            <w:tcBorders>
              <w:top w:val="single" w:sz="4" w:space="0" w:color="auto"/>
              <w:left w:val="single" w:sz="4" w:space="0" w:color="auto"/>
              <w:bottom w:val="single" w:sz="4" w:space="0" w:color="auto"/>
              <w:right w:val="single" w:sz="4" w:space="0" w:color="auto"/>
            </w:tcBorders>
            <w:vAlign w:val="center"/>
            <w:hideMark/>
          </w:tcPr>
          <w:p w14:paraId="09FBC8F5" w14:textId="77777777" w:rsidR="00301DC4" w:rsidRDefault="00301DC4" w:rsidP="00301DC4">
            <w:pPr>
              <w:spacing w:after="0" w:line="240" w:lineRule="auto"/>
              <w:rPr>
                <w:rFonts w:ascii="Times New Roman" w:hAnsi="Times New Roman" w:cs="Times New Roman"/>
                <w:sz w:val="24"/>
                <w:szCs w:val="24"/>
              </w:rPr>
            </w:pPr>
          </w:p>
        </w:tc>
        <w:tc>
          <w:tcPr>
            <w:tcW w:w="5838"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1B592763" w14:textId="77777777" w:rsidR="00301DC4" w:rsidRDefault="00301DC4" w:rsidP="00301DC4">
            <w:pPr>
              <w:widowControl w:val="0"/>
              <w:tabs>
                <w:tab w:val="left" w:pos="5640"/>
              </w:tabs>
              <w:autoSpaceDE w:val="0"/>
              <w:autoSpaceDN w:val="0"/>
              <w:adjustRightInd w:val="0"/>
              <w:spacing w:line="240" w:lineRule="auto"/>
              <w:jc w:val="both"/>
              <w:outlineLvl w:val="2"/>
              <w:rPr>
                <w:rFonts w:ascii="Times New Roman" w:hAnsi="Times New Roman" w:cs="Times New Roman"/>
                <w:sz w:val="24"/>
                <w:szCs w:val="24"/>
              </w:rPr>
            </w:pPr>
            <w:r>
              <w:rPr>
                <w:rFonts w:ascii="Times New Roman" w:hAnsi="Times New Roman" w:cs="Times New Roman"/>
                <w:sz w:val="24"/>
                <w:szCs w:val="24"/>
              </w:rPr>
              <w:t>Основное мероприятие:</w:t>
            </w:r>
          </w:p>
          <w:p w14:paraId="4648C646" w14:textId="77777777" w:rsidR="00301DC4" w:rsidRDefault="00301DC4" w:rsidP="00301DC4">
            <w:pPr>
              <w:widowControl w:val="0"/>
              <w:tabs>
                <w:tab w:val="left" w:pos="5640"/>
              </w:tabs>
              <w:autoSpaceDE w:val="0"/>
              <w:autoSpaceDN w:val="0"/>
              <w:adjustRightInd w:val="0"/>
              <w:spacing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1. «Расходы , связанные с организацией отдыха детей в каникулярное время за счет средств областного и местного бюджета»</w:t>
            </w:r>
          </w:p>
        </w:tc>
        <w:tc>
          <w:tcPr>
            <w:tcW w:w="273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B45F1" w14:textId="77777777" w:rsidR="00301DC4" w:rsidRDefault="00301DC4" w:rsidP="00301DC4">
            <w:pPr>
              <w:widowControl w:val="0"/>
              <w:tabs>
                <w:tab w:val="left" w:pos="5640"/>
              </w:tabs>
              <w:autoSpaceDE w:val="0"/>
              <w:autoSpaceDN w:val="0"/>
              <w:adjustRightInd w:val="0"/>
              <w:jc w:val="both"/>
              <w:outlineLvl w:val="2"/>
              <w:rPr>
                <w:rFonts w:ascii="Times New Roman" w:hAnsi="Times New Roman" w:cs="Times New Roman"/>
                <w:sz w:val="24"/>
                <w:szCs w:val="24"/>
              </w:rPr>
            </w:pPr>
          </w:p>
        </w:tc>
        <w:tc>
          <w:tcPr>
            <w:tcW w:w="1644"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0CE71894" w14:textId="77777777" w:rsidR="00301DC4" w:rsidRDefault="00301DC4" w:rsidP="00301DC4">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4053,</w:t>
            </w:r>
            <w:r w:rsidR="00500838">
              <w:rPr>
                <w:rFonts w:ascii="Times New Roman" w:hAnsi="Times New Roman" w:cs="Times New Roman"/>
                <w:sz w:val="24"/>
                <w:szCs w:val="24"/>
              </w:rPr>
              <w:t>616</w:t>
            </w:r>
          </w:p>
        </w:tc>
        <w:tc>
          <w:tcPr>
            <w:tcW w:w="1701"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18A69A25" w14:textId="77777777" w:rsidR="00301DC4" w:rsidRDefault="00301DC4" w:rsidP="00301DC4">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4053,</w:t>
            </w:r>
            <w:r w:rsidR="00500838">
              <w:rPr>
                <w:rFonts w:ascii="Times New Roman" w:hAnsi="Times New Roman" w:cs="Times New Roman"/>
                <w:sz w:val="24"/>
                <w:szCs w:val="24"/>
              </w:rPr>
              <w:t>616</w:t>
            </w:r>
          </w:p>
        </w:tc>
        <w:tc>
          <w:tcPr>
            <w:tcW w:w="1556" w:type="dxa"/>
            <w:tcBorders>
              <w:top w:val="single" w:sz="4" w:space="0" w:color="auto"/>
              <w:left w:val="single" w:sz="4" w:space="0" w:color="auto"/>
              <w:bottom w:val="nil"/>
              <w:right w:val="single" w:sz="4" w:space="0" w:color="auto"/>
            </w:tcBorders>
            <w:tcMar>
              <w:top w:w="0" w:type="dxa"/>
              <w:left w:w="108" w:type="dxa"/>
              <w:bottom w:w="0" w:type="dxa"/>
              <w:right w:w="108" w:type="dxa"/>
            </w:tcMar>
            <w:hideMark/>
          </w:tcPr>
          <w:p w14:paraId="4A742FA5" w14:textId="77777777" w:rsidR="00301DC4" w:rsidRDefault="00301DC4" w:rsidP="00301DC4">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4053,</w:t>
            </w:r>
            <w:r w:rsidR="00500838">
              <w:rPr>
                <w:rFonts w:ascii="Times New Roman" w:hAnsi="Times New Roman" w:cs="Times New Roman"/>
                <w:sz w:val="24"/>
                <w:szCs w:val="24"/>
              </w:rPr>
              <w:t>616</w:t>
            </w:r>
          </w:p>
        </w:tc>
      </w:tr>
      <w:tr w:rsidR="00301DC4" w14:paraId="7614D3B3" w14:textId="77777777" w:rsidTr="00301DC4">
        <w:trPr>
          <w:trHeight w:val="737"/>
        </w:trPr>
        <w:tc>
          <w:tcPr>
            <w:tcW w:w="1380" w:type="dxa"/>
            <w:vMerge/>
            <w:tcBorders>
              <w:top w:val="single" w:sz="4" w:space="0" w:color="auto"/>
              <w:left w:val="single" w:sz="4" w:space="0" w:color="auto"/>
              <w:bottom w:val="single" w:sz="4" w:space="0" w:color="auto"/>
              <w:right w:val="single" w:sz="4" w:space="0" w:color="auto"/>
            </w:tcBorders>
            <w:vAlign w:val="center"/>
            <w:hideMark/>
          </w:tcPr>
          <w:p w14:paraId="56D46C3E" w14:textId="77777777" w:rsidR="00301DC4" w:rsidRDefault="00301DC4" w:rsidP="00301DC4">
            <w:pPr>
              <w:spacing w:after="0" w:line="240" w:lineRule="auto"/>
              <w:rPr>
                <w:rFonts w:ascii="Times New Roman" w:hAnsi="Times New Roman" w:cs="Times New Roman"/>
                <w:sz w:val="24"/>
                <w:szCs w:val="24"/>
              </w:rPr>
            </w:pPr>
          </w:p>
        </w:tc>
        <w:tc>
          <w:tcPr>
            <w:tcW w:w="5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4974BF" w14:textId="77777777" w:rsidR="00301DC4" w:rsidRDefault="00301DC4" w:rsidP="00301DC4">
            <w:pPr>
              <w:widowControl w:val="0"/>
              <w:tabs>
                <w:tab w:val="left" w:pos="5640"/>
              </w:tabs>
              <w:autoSpaceDE w:val="0"/>
              <w:autoSpaceDN w:val="0"/>
              <w:adjustRightInd w:val="0"/>
              <w:jc w:val="both"/>
              <w:outlineLvl w:val="2"/>
              <w:rPr>
                <w:rFonts w:ascii="Times New Roman" w:hAnsi="Times New Roman" w:cs="Times New Roman"/>
                <w:sz w:val="24"/>
                <w:szCs w:val="24"/>
              </w:rPr>
            </w:pPr>
            <w:r>
              <w:rPr>
                <w:rFonts w:ascii="Times New Roman" w:hAnsi="Times New Roman" w:cs="Times New Roman"/>
                <w:sz w:val="24"/>
                <w:szCs w:val="24"/>
              </w:rPr>
              <w:t>1.1.Мероприятия, связанные с организацией отдыха детей в каникулярное время</w:t>
            </w:r>
          </w:p>
        </w:tc>
        <w:tc>
          <w:tcPr>
            <w:tcW w:w="273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107E48" w14:textId="77777777" w:rsidR="00301DC4" w:rsidRDefault="00301DC4" w:rsidP="00301DC4">
            <w:pPr>
              <w:spacing w:after="0" w:line="240" w:lineRule="auto"/>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96128" w14:textId="77777777" w:rsidR="00301DC4" w:rsidRDefault="00500838" w:rsidP="00301DC4">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3202,357</w:t>
            </w:r>
          </w:p>
          <w:p w14:paraId="5AA0FC91" w14:textId="77777777" w:rsidR="00301DC4" w:rsidRDefault="00301DC4" w:rsidP="00301DC4">
            <w:pPr>
              <w:widowControl w:val="0"/>
              <w:tabs>
                <w:tab w:val="left" w:pos="5640"/>
              </w:tabs>
              <w:autoSpaceDE w:val="0"/>
              <w:autoSpaceDN w:val="0"/>
              <w:adjustRightInd w:val="0"/>
              <w:jc w:val="center"/>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639FD" w14:textId="77777777" w:rsidR="00301DC4" w:rsidRDefault="00500838" w:rsidP="00301DC4">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3202,357</w:t>
            </w:r>
          </w:p>
          <w:p w14:paraId="22EB8DA8" w14:textId="77777777" w:rsidR="00301DC4" w:rsidRDefault="00301DC4" w:rsidP="00301DC4">
            <w:pPr>
              <w:widowControl w:val="0"/>
              <w:tabs>
                <w:tab w:val="left" w:pos="5640"/>
              </w:tabs>
              <w:autoSpaceDE w:val="0"/>
              <w:autoSpaceDN w:val="0"/>
              <w:adjustRightInd w:val="0"/>
              <w:jc w:val="center"/>
              <w:outlineLvl w:val="2"/>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A62B7D" w14:textId="77777777" w:rsidR="00301DC4" w:rsidRDefault="00500838" w:rsidP="00301DC4">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3202,357</w:t>
            </w:r>
          </w:p>
          <w:p w14:paraId="1EDF42DD" w14:textId="77777777" w:rsidR="00301DC4" w:rsidRDefault="00301DC4" w:rsidP="00301DC4">
            <w:pPr>
              <w:widowControl w:val="0"/>
              <w:tabs>
                <w:tab w:val="left" w:pos="5640"/>
              </w:tabs>
              <w:autoSpaceDE w:val="0"/>
              <w:autoSpaceDN w:val="0"/>
              <w:adjustRightInd w:val="0"/>
              <w:jc w:val="center"/>
              <w:outlineLvl w:val="2"/>
              <w:rPr>
                <w:rFonts w:ascii="Times New Roman" w:hAnsi="Times New Roman" w:cs="Times New Roman"/>
                <w:sz w:val="24"/>
                <w:szCs w:val="24"/>
              </w:rPr>
            </w:pPr>
          </w:p>
        </w:tc>
      </w:tr>
      <w:tr w:rsidR="00301DC4" w14:paraId="27EC21AC" w14:textId="77777777" w:rsidTr="00301DC4">
        <w:trPr>
          <w:trHeight w:val="765"/>
        </w:trPr>
        <w:tc>
          <w:tcPr>
            <w:tcW w:w="1380" w:type="dxa"/>
            <w:vMerge/>
            <w:tcBorders>
              <w:top w:val="single" w:sz="4" w:space="0" w:color="auto"/>
              <w:left w:val="single" w:sz="4" w:space="0" w:color="auto"/>
              <w:bottom w:val="single" w:sz="4" w:space="0" w:color="auto"/>
              <w:right w:val="single" w:sz="4" w:space="0" w:color="auto"/>
            </w:tcBorders>
            <w:vAlign w:val="center"/>
            <w:hideMark/>
          </w:tcPr>
          <w:p w14:paraId="180A7BCE" w14:textId="77777777" w:rsidR="00301DC4" w:rsidRDefault="00301DC4" w:rsidP="00301DC4">
            <w:pPr>
              <w:spacing w:after="0" w:line="240" w:lineRule="auto"/>
              <w:rPr>
                <w:rFonts w:ascii="Times New Roman" w:hAnsi="Times New Roman" w:cs="Times New Roman"/>
                <w:sz w:val="24"/>
                <w:szCs w:val="24"/>
              </w:rPr>
            </w:pPr>
          </w:p>
        </w:tc>
        <w:tc>
          <w:tcPr>
            <w:tcW w:w="5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3C5863" w14:textId="77777777" w:rsidR="00301DC4" w:rsidRDefault="00301DC4" w:rsidP="00301DC4">
            <w:pPr>
              <w:widowControl w:val="0"/>
              <w:tabs>
                <w:tab w:val="left" w:pos="5640"/>
              </w:tabs>
              <w:autoSpaceDE w:val="0"/>
              <w:autoSpaceDN w:val="0"/>
              <w:adjustRightInd w:val="0"/>
              <w:jc w:val="both"/>
              <w:outlineLvl w:val="2"/>
              <w:rPr>
                <w:rFonts w:ascii="Times New Roman" w:hAnsi="Times New Roman" w:cs="Times New Roman"/>
                <w:sz w:val="24"/>
                <w:szCs w:val="24"/>
              </w:rPr>
            </w:pPr>
            <w:r>
              <w:rPr>
                <w:rFonts w:ascii="Times New Roman" w:hAnsi="Times New Roman" w:cs="Times New Roman"/>
                <w:sz w:val="24"/>
                <w:szCs w:val="24"/>
              </w:rPr>
              <w:t>1.2 Социальное обеспечение и иные выплаты населению</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17C3E7" w14:textId="77777777" w:rsidR="00301DC4" w:rsidRDefault="00301DC4" w:rsidP="00301DC4">
            <w:pPr>
              <w:spacing w:after="0"/>
              <w:rPr>
                <w:rFonts w:cs="Times New Roman"/>
              </w:rPr>
            </w:pP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34B03" w14:textId="77777777" w:rsidR="00301DC4" w:rsidRDefault="00500838" w:rsidP="00301DC4">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1448,501</w:t>
            </w:r>
          </w:p>
          <w:p w14:paraId="7021809D" w14:textId="77777777" w:rsidR="00301DC4" w:rsidRDefault="00301DC4" w:rsidP="00301DC4">
            <w:pPr>
              <w:widowControl w:val="0"/>
              <w:tabs>
                <w:tab w:val="left" w:pos="5640"/>
              </w:tabs>
              <w:autoSpaceDE w:val="0"/>
              <w:autoSpaceDN w:val="0"/>
              <w:adjustRightInd w:val="0"/>
              <w:jc w:val="center"/>
              <w:outlineLvl w:val="2"/>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4FEEA9" w14:textId="77777777" w:rsidR="00301DC4" w:rsidRDefault="00500838" w:rsidP="00301DC4">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1448,501</w:t>
            </w:r>
          </w:p>
          <w:p w14:paraId="2583AB54" w14:textId="77777777" w:rsidR="00301DC4" w:rsidRDefault="00301DC4" w:rsidP="00301DC4">
            <w:pPr>
              <w:widowControl w:val="0"/>
              <w:tabs>
                <w:tab w:val="left" w:pos="5640"/>
              </w:tabs>
              <w:autoSpaceDE w:val="0"/>
              <w:autoSpaceDN w:val="0"/>
              <w:adjustRightInd w:val="0"/>
              <w:jc w:val="center"/>
              <w:outlineLvl w:val="2"/>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507880" w14:textId="77777777" w:rsidR="00301DC4" w:rsidRDefault="00500838" w:rsidP="00301DC4">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1448,501</w:t>
            </w:r>
          </w:p>
          <w:p w14:paraId="752BAF2C" w14:textId="77777777" w:rsidR="00301DC4" w:rsidRDefault="00301DC4" w:rsidP="00301DC4">
            <w:pPr>
              <w:widowControl w:val="0"/>
              <w:tabs>
                <w:tab w:val="left" w:pos="5640"/>
              </w:tabs>
              <w:autoSpaceDE w:val="0"/>
              <w:autoSpaceDN w:val="0"/>
              <w:adjustRightInd w:val="0"/>
              <w:jc w:val="center"/>
              <w:outlineLvl w:val="2"/>
              <w:rPr>
                <w:rFonts w:ascii="Times New Roman" w:hAnsi="Times New Roman" w:cs="Times New Roman"/>
                <w:sz w:val="24"/>
                <w:szCs w:val="24"/>
              </w:rPr>
            </w:pPr>
          </w:p>
        </w:tc>
      </w:tr>
      <w:tr w:rsidR="00301DC4" w14:paraId="10290F51" w14:textId="77777777" w:rsidTr="00301DC4">
        <w:trPr>
          <w:trHeight w:val="1290"/>
        </w:trPr>
        <w:tc>
          <w:tcPr>
            <w:tcW w:w="1380" w:type="dxa"/>
            <w:vMerge/>
            <w:tcBorders>
              <w:top w:val="single" w:sz="4" w:space="0" w:color="auto"/>
              <w:left w:val="single" w:sz="4" w:space="0" w:color="auto"/>
              <w:bottom w:val="single" w:sz="4" w:space="0" w:color="auto"/>
              <w:right w:val="single" w:sz="4" w:space="0" w:color="auto"/>
            </w:tcBorders>
            <w:vAlign w:val="center"/>
            <w:hideMark/>
          </w:tcPr>
          <w:p w14:paraId="28D49289" w14:textId="77777777" w:rsidR="00301DC4" w:rsidRDefault="00301DC4" w:rsidP="00301DC4">
            <w:pPr>
              <w:spacing w:after="0" w:line="240" w:lineRule="auto"/>
              <w:rPr>
                <w:rFonts w:ascii="Times New Roman" w:hAnsi="Times New Roman" w:cs="Times New Roman"/>
                <w:sz w:val="24"/>
                <w:szCs w:val="24"/>
              </w:rPr>
            </w:pPr>
          </w:p>
        </w:tc>
        <w:tc>
          <w:tcPr>
            <w:tcW w:w="5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065D72" w14:textId="77777777" w:rsidR="00301DC4" w:rsidRDefault="00301DC4" w:rsidP="00301DC4">
            <w:pPr>
              <w:widowControl w:val="0"/>
              <w:tabs>
                <w:tab w:val="left" w:pos="5640"/>
              </w:tabs>
              <w:autoSpaceDE w:val="0"/>
              <w:autoSpaceDN w:val="0"/>
              <w:adjustRightInd w:val="0"/>
              <w:jc w:val="both"/>
              <w:outlineLvl w:val="2"/>
              <w:rPr>
                <w:rFonts w:ascii="Times New Roman" w:hAnsi="Times New Roman" w:cs="Times New Roman"/>
                <w:sz w:val="24"/>
                <w:szCs w:val="24"/>
              </w:rPr>
            </w:pPr>
            <w:r>
              <w:rPr>
                <w:rFonts w:ascii="Times New Roman" w:hAnsi="Times New Roman" w:cs="Times New Roman"/>
                <w:sz w:val="24"/>
                <w:szCs w:val="24"/>
              </w:rPr>
              <w:t>1.3 Предоставление субсидий бюджетным, автономным учреждениям и иным некоммерческим организациям</w:t>
            </w:r>
          </w:p>
        </w:tc>
        <w:tc>
          <w:tcPr>
            <w:tcW w:w="273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3BC9C9" w14:textId="77777777" w:rsidR="00301DC4" w:rsidRDefault="00301DC4" w:rsidP="00301DC4">
            <w:pPr>
              <w:spacing w:after="0"/>
              <w:rPr>
                <w:rFonts w:cs="Times New Roman"/>
              </w:rPr>
            </w:pP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B90918" w14:textId="77777777" w:rsidR="00301DC4" w:rsidRDefault="00301DC4" w:rsidP="00301DC4">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851,259</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9EDF31" w14:textId="77777777" w:rsidR="00301DC4" w:rsidRDefault="00301DC4" w:rsidP="00301DC4">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851,259</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E55636" w14:textId="77777777" w:rsidR="00301DC4" w:rsidRDefault="00301DC4" w:rsidP="00301DC4">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851,259</w:t>
            </w:r>
          </w:p>
        </w:tc>
      </w:tr>
      <w:tr w:rsidR="00301DC4" w14:paraId="113164FF" w14:textId="77777777" w:rsidTr="00301DC4">
        <w:trPr>
          <w:trHeight w:val="1080"/>
        </w:trPr>
        <w:tc>
          <w:tcPr>
            <w:tcW w:w="1380" w:type="dxa"/>
            <w:vMerge/>
            <w:tcBorders>
              <w:top w:val="single" w:sz="4" w:space="0" w:color="auto"/>
              <w:left w:val="single" w:sz="4" w:space="0" w:color="auto"/>
              <w:bottom w:val="single" w:sz="4" w:space="0" w:color="auto"/>
              <w:right w:val="single" w:sz="4" w:space="0" w:color="auto"/>
            </w:tcBorders>
            <w:vAlign w:val="center"/>
            <w:hideMark/>
          </w:tcPr>
          <w:p w14:paraId="123D44A9" w14:textId="77777777" w:rsidR="00301DC4" w:rsidRDefault="00301DC4" w:rsidP="00301DC4">
            <w:pPr>
              <w:spacing w:after="0" w:line="240" w:lineRule="auto"/>
              <w:rPr>
                <w:rFonts w:ascii="Times New Roman" w:hAnsi="Times New Roman" w:cs="Times New Roman"/>
                <w:sz w:val="24"/>
                <w:szCs w:val="24"/>
              </w:rPr>
            </w:pPr>
          </w:p>
        </w:tc>
        <w:tc>
          <w:tcPr>
            <w:tcW w:w="5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7FBDA4" w14:textId="77777777" w:rsidR="00301DC4" w:rsidRDefault="00301DC4" w:rsidP="00301DC4">
            <w:pPr>
              <w:widowControl w:val="0"/>
              <w:tabs>
                <w:tab w:val="left" w:pos="5640"/>
              </w:tabs>
              <w:autoSpaceDE w:val="0"/>
              <w:autoSpaceDN w:val="0"/>
              <w:adjustRightInd w:val="0"/>
              <w:jc w:val="both"/>
              <w:outlineLvl w:val="2"/>
              <w:rPr>
                <w:rFonts w:ascii="Times New Roman" w:hAnsi="Times New Roman" w:cs="Times New Roman"/>
                <w:sz w:val="24"/>
                <w:szCs w:val="24"/>
              </w:rPr>
            </w:pPr>
            <w:r>
              <w:rPr>
                <w:rFonts w:ascii="Times New Roman" w:hAnsi="Times New Roman" w:cs="Times New Roman"/>
                <w:sz w:val="24"/>
                <w:szCs w:val="24"/>
              </w:rPr>
              <w:t>2.Организация отдыха детей в каникулярное время</w:t>
            </w:r>
          </w:p>
        </w:tc>
        <w:tc>
          <w:tcPr>
            <w:tcW w:w="2731"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69B29E5" w14:textId="77777777" w:rsidR="00301DC4" w:rsidRDefault="00301DC4" w:rsidP="00301DC4">
            <w:pPr>
              <w:spacing w:after="0" w:line="240" w:lineRule="auto"/>
              <w:rPr>
                <w:rFonts w:cs="Times New Roman"/>
              </w:rPr>
            </w:pPr>
          </w:p>
        </w:tc>
        <w:tc>
          <w:tcPr>
            <w:tcW w:w="1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A336EA" w14:textId="77777777" w:rsidR="00301DC4" w:rsidRDefault="00301DC4" w:rsidP="00301DC4">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175</w:t>
            </w:r>
            <w:r w:rsidR="00500838">
              <w:rPr>
                <w:rFonts w:ascii="Times New Roman" w:hAnsi="Times New Roman" w:cs="Times New Roman"/>
                <w:sz w:val="24"/>
                <w:szCs w:val="24"/>
              </w:rPr>
              <w:t>3,856</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7EB175" w14:textId="77777777" w:rsidR="00301DC4" w:rsidRDefault="00301DC4" w:rsidP="00301DC4">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175</w:t>
            </w:r>
            <w:r w:rsidR="00500838">
              <w:rPr>
                <w:rFonts w:ascii="Times New Roman" w:hAnsi="Times New Roman" w:cs="Times New Roman"/>
                <w:sz w:val="24"/>
                <w:szCs w:val="24"/>
              </w:rPr>
              <w:t>3,856</w:t>
            </w:r>
          </w:p>
        </w:tc>
        <w:tc>
          <w:tcPr>
            <w:tcW w:w="15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6AB868" w14:textId="77777777" w:rsidR="00301DC4" w:rsidRDefault="00301DC4" w:rsidP="00301DC4">
            <w:pPr>
              <w:widowControl w:val="0"/>
              <w:tabs>
                <w:tab w:val="left" w:pos="5640"/>
              </w:tabs>
              <w:autoSpaceDE w:val="0"/>
              <w:autoSpaceDN w:val="0"/>
              <w:adjustRightInd w:val="0"/>
              <w:jc w:val="center"/>
              <w:outlineLvl w:val="2"/>
              <w:rPr>
                <w:rFonts w:ascii="Times New Roman" w:hAnsi="Times New Roman" w:cs="Times New Roman"/>
                <w:sz w:val="24"/>
                <w:szCs w:val="24"/>
              </w:rPr>
            </w:pPr>
            <w:r>
              <w:rPr>
                <w:rFonts w:ascii="Times New Roman" w:hAnsi="Times New Roman" w:cs="Times New Roman"/>
                <w:sz w:val="24"/>
                <w:szCs w:val="24"/>
              </w:rPr>
              <w:t>175</w:t>
            </w:r>
            <w:r w:rsidR="00500838">
              <w:rPr>
                <w:rFonts w:ascii="Times New Roman" w:hAnsi="Times New Roman" w:cs="Times New Roman"/>
                <w:sz w:val="24"/>
                <w:szCs w:val="24"/>
              </w:rPr>
              <w:t>3,856</w:t>
            </w:r>
          </w:p>
        </w:tc>
      </w:tr>
    </w:tbl>
    <w:p w14:paraId="2EFC3DBD" w14:textId="77777777" w:rsidR="005F3E12" w:rsidRDefault="005F3E12" w:rsidP="005F3E12"/>
    <w:p w14:paraId="1DD950DB" w14:textId="77777777" w:rsidR="005F3E12" w:rsidRDefault="005F3E12" w:rsidP="005F3E12"/>
    <w:p w14:paraId="34FFA931" w14:textId="77777777" w:rsidR="005F3E12" w:rsidRDefault="005F3E12" w:rsidP="005F3E12"/>
    <w:p w14:paraId="4F0A8927" w14:textId="77777777" w:rsidR="00D9472F" w:rsidRDefault="00D9472F" w:rsidP="005F3E12"/>
    <w:p w14:paraId="623C7A87" w14:textId="77777777" w:rsidR="00D9472F" w:rsidRDefault="00D9472F" w:rsidP="005F3E12"/>
    <w:p w14:paraId="45357352" w14:textId="77777777" w:rsidR="00D9472F" w:rsidRDefault="00D9472F" w:rsidP="005F3E12"/>
    <w:p w14:paraId="2E95E84F" w14:textId="77777777" w:rsidR="00D9472F" w:rsidRDefault="00D9472F" w:rsidP="005F3E12"/>
    <w:p w14:paraId="47FDD82B" w14:textId="77777777" w:rsidR="00D9472F" w:rsidRDefault="00D9472F" w:rsidP="005F3E12"/>
    <w:p w14:paraId="705ACFAC" w14:textId="77777777" w:rsidR="00D9472F" w:rsidRDefault="00D9472F" w:rsidP="005F3E12"/>
    <w:p w14:paraId="66DDE275" w14:textId="77777777" w:rsidR="00D9472F" w:rsidRDefault="00D9472F" w:rsidP="005F3E12"/>
    <w:p w14:paraId="69458EC6" w14:textId="77777777" w:rsidR="00D9472F" w:rsidRDefault="00D9472F" w:rsidP="005F3E12">
      <w:pPr>
        <w:pStyle w:val="ConsPlusNormal0"/>
        <w:ind w:firstLine="0"/>
        <w:jc w:val="center"/>
        <w:outlineLvl w:val="1"/>
        <w:rPr>
          <w:rFonts w:ascii="Times New Roman" w:hAnsi="Times New Roman" w:cs="Times New Roman"/>
          <w:b/>
          <w:bCs/>
          <w:color w:val="000000"/>
          <w:sz w:val="28"/>
          <w:szCs w:val="28"/>
        </w:rPr>
        <w:sectPr w:rsidR="00D9472F" w:rsidSect="00D9472F">
          <w:pgSz w:w="16838" w:h="11906" w:orient="landscape"/>
          <w:pgMar w:top="1134" w:right="567" w:bottom="1134" w:left="1531" w:header="720" w:footer="720" w:gutter="0"/>
          <w:cols w:space="720"/>
          <w:docGrid w:linePitch="299"/>
        </w:sectPr>
      </w:pPr>
    </w:p>
    <w:p w14:paraId="2C832DD4" w14:textId="77777777" w:rsidR="005F3E12" w:rsidRDefault="005F3E12" w:rsidP="005F3E12">
      <w:pPr>
        <w:pStyle w:val="ConsPlusNormal0"/>
        <w:ind w:firstLine="0"/>
        <w:jc w:val="center"/>
        <w:outlineLvl w:val="1"/>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ПАСПОРТ</w:t>
      </w:r>
    </w:p>
    <w:p w14:paraId="3F81E712" w14:textId="77777777" w:rsidR="005F3E12" w:rsidRDefault="005F3E12" w:rsidP="005F3E12">
      <w:pPr>
        <w:pStyle w:val="ConsPlusNormal0"/>
        <w:tabs>
          <w:tab w:val="left" w:pos="567"/>
        </w:tabs>
        <w:ind w:firstLine="0"/>
        <w:jc w:val="both"/>
        <w:outlineLvl w:val="1"/>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П</w:t>
      </w:r>
      <w:r>
        <w:rPr>
          <w:rFonts w:ascii="Times New Roman" w:hAnsi="Times New Roman" w:cs="Times New Roman"/>
          <w:b/>
          <w:bCs/>
          <w:sz w:val="28"/>
          <w:szCs w:val="28"/>
        </w:rPr>
        <w:t xml:space="preserve">одпрограмма </w:t>
      </w:r>
      <w:r>
        <w:rPr>
          <w:rFonts w:ascii="Times New Roman" w:hAnsi="Times New Roman" w:cs="Times New Roman"/>
          <w:b/>
          <w:bCs/>
          <w:color w:val="000000"/>
          <w:sz w:val="28"/>
          <w:szCs w:val="28"/>
        </w:rPr>
        <w:t>«Повышение эффективности реализации молодежной политики»</w:t>
      </w:r>
      <w:r>
        <w:rPr>
          <w:rFonts w:ascii="Times New Roman" w:hAnsi="Times New Roman" w:cs="Times New Roman"/>
          <w:b/>
          <w:bCs/>
          <w:sz w:val="28"/>
          <w:szCs w:val="28"/>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Pr>
          <w:rFonts w:ascii="Times New Roman" w:hAnsi="Times New Roman" w:cs="Times New Roman"/>
          <w:b/>
          <w:bCs/>
          <w:snapToGrid w:val="0"/>
          <w:sz w:val="28"/>
          <w:szCs w:val="28"/>
        </w:rPr>
        <w:t>в Обоянском районе Курской области »</w:t>
      </w:r>
      <w:r>
        <w:rPr>
          <w:rFonts w:ascii="Times New Roman" w:hAnsi="Times New Roman" w:cs="Times New Roman"/>
          <w:b/>
          <w:bCs/>
          <w:sz w:val="28"/>
          <w:szCs w:val="28"/>
        </w:rPr>
        <w:t>.</w:t>
      </w:r>
    </w:p>
    <w:p w14:paraId="758A7B32" w14:textId="77777777" w:rsidR="005F3E12" w:rsidRDefault="005F3E12" w:rsidP="005F3E12">
      <w:pPr>
        <w:rPr>
          <w:rFonts w:ascii="Times New Roman" w:hAnsi="Times New Roman" w:cs="Times New Roman"/>
          <w:b/>
          <w:bCs/>
          <w:sz w:val="28"/>
          <w:szCs w:val="28"/>
        </w:rPr>
      </w:pPr>
    </w:p>
    <w:p w14:paraId="5CA52F50" w14:textId="77777777" w:rsidR="005F3E12" w:rsidRDefault="005F3E12" w:rsidP="005F3E12">
      <w:pPr>
        <w:pStyle w:val="ConsPlusNormal0"/>
        <w:tabs>
          <w:tab w:val="left" w:pos="567"/>
        </w:tabs>
        <w:ind w:firstLine="0"/>
        <w:jc w:val="center"/>
        <w:outlineLvl w:val="1"/>
        <w:rPr>
          <w:rFonts w:ascii="Times New Roman" w:hAnsi="Times New Roman" w:cs="Times New Roman"/>
          <w:b/>
          <w:bCs/>
          <w:color w:val="000000"/>
          <w:sz w:val="28"/>
          <w:szCs w:val="28"/>
        </w:rPr>
      </w:pPr>
    </w:p>
    <w:p w14:paraId="4814FD88" w14:textId="77777777" w:rsidR="005F3E12" w:rsidRDefault="005F3E12" w:rsidP="005F3E12">
      <w:pPr>
        <w:autoSpaceDE w:val="0"/>
        <w:autoSpaceDN w:val="0"/>
        <w:adjustRightInd w:val="0"/>
        <w:spacing w:after="0"/>
        <w:jc w:val="center"/>
        <w:rPr>
          <w:rFonts w:ascii="Times New Roman" w:hAnsi="Times New Roman" w:cs="Times New Roman"/>
          <w:b/>
          <w:bCs/>
          <w:sz w:val="28"/>
          <w:szCs w:val="28"/>
        </w:rPr>
      </w:pPr>
    </w:p>
    <w:tbl>
      <w:tblPr>
        <w:tblW w:w="9648" w:type="dxa"/>
        <w:tblInd w:w="2" w:type="dxa"/>
        <w:tblLook w:val="01E0" w:firstRow="1" w:lastRow="1" w:firstColumn="1" w:lastColumn="1" w:noHBand="0" w:noVBand="0"/>
      </w:tblPr>
      <w:tblGrid>
        <w:gridCol w:w="2808"/>
        <w:gridCol w:w="6840"/>
      </w:tblGrid>
      <w:tr w:rsidR="005F3E12" w14:paraId="047F9FF8" w14:textId="77777777" w:rsidTr="005F3E12">
        <w:tc>
          <w:tcPr>
            <w:tcW w:w="2808" w:type="dxa"/>
            <w:hideMark/>
          </w:tcPr>
          <w:p w14:paraId="684F32B4"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Ответственный исполнитель</w:t>
            </w:r>
          </w:p>
          <w:p w14:paraId="41591D99"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подпрограммы</w:t>
            </w:r>
          </w:p>
        </w:tc>
        <w:tc>
          <w:tcPr>
            <w:tcW w:w="6840" w:type="dxa"/>
            <w:hideMark/>
          </w:tcPr>
          <w:p w14:paraId="12D15A3D"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Управление культуры, молодежной политики физической культуры и спорта Администрации Обоянского района</w:t>
            </w:r>
          </w:p>
        </w:tc>
      </w:tr>
      <w:tr w:rsidR="005F3E12" w14:paraId="7C60A034" w14:textId="77777777" w:rsidTr="005F3E12">
        <w:tc>
          <w:tcPr>
            <w:tcW w:w="2808" w:type="dxa"/>
            <w:hideMark/>
          </w:tcPr>
          <w:p w14:paraId="2F289D59"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Соисполнители</w:t>
            </w:r>
          </w:p>
        </w:tc>
        <w:tc>
          <w:tcPr>
            <w:tcW w:w="6840" w:type="dxa"/>
            <w:hideMark/>
          </w:tcPr>
          <w:p w14:paraId="44293846" w14:textId="77777777" w:rsidR="005F3E12" w:rsidRDefault="005F3E12">
            <w:pPr>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Управление образования Администрации Обоянского района, комиссия по делам несовершеннолетних и защите их прав, отдел по опеке и попечительству, управление социальной защиты населения Администрации Обоянского района</w:t>
            </w:r>
          </w:p>
        </w:tc>
      </w:tr>
      <w:tr w:rsidR="005F3E12" w14:paraId="4EE579C0" w14:textId="77777777" w:rsidTr="005F3E12">
        <w:tc>
          <w:tcPr>
            <w:tcW w:w="2808" w:type="dxa"/>
            <w:hideMark/>
          </w:tcPr>
          <w:p w14:paraId="21EEF5BC"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Участники</w:t>
            </w:r>
          </w:p>
          <w:p w14:paraId="6755F719"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подпрограммы</w:t>
            </w:r>
          </w:p>
        </w:tc>
        <w:tc>
          <w:tcPr>
            <w:tcW w:w="6840" w:type="dxa"/>
            <w:hideMark/>
          </w:tcPr>
          <w:p w14:paraId="67F5770F" w14:textId="77777777" w:rsidR="005F3E12" w:rsidRDefault="005F3E12">
            <w:pPr>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Молодежь Обоянского района</w:t>
            </w:r>
          </w:p>
        </w:tc>
      </w:tr>
      <w:tr w:rsidR="005F3E12" w14:paraId="5EDC899C" w14:textId="77777777" w:rsidTr="005F3E12">
        <w:tc>
          <w:tcPr>
            <w:tcW w:w="2808" w:type="dxa"/>
            <w:hideMark/>
          </w:tcPr>
          <w:p w14:paraId="547CABE4" w14:textId="77777777" w:rsidR="005F3E12" w:rsidRDefault="005F3E12">
            <w:pPr>
              <w:autoSpaceDE w:val="0"/>
              <w:autoSpaceDN w:val="0"/>
              <w:adjustRightInd w:val="0"/>
              <w:spacing w:after="0"/>
              <w:outlineLvl w:val="1"/>
              <w:rPr>
                <w:rFonts w:ascii="Times New Roman" w:hAnsi="Times New Roman" w:cs="Times New Roman"/>
                <w:color w:val="000000"/>
                <w:sz w:val="28"/>
                <w:szCs w:val="28"/>
              </w:rPr>
            </w:pPr>
            <w:r>
              <w:rPr>
                <w:rFonts w:ascii="Times New Roman" w:hAnsi="Times New Roman" w:cs="Times New Roman"/>
                <w:color w:val="000000"/>
                <w:sz w:val="28"/>
                <w:szCs w:val="28"/>
              </w:rPr>
              <w:t>Основание для разработки</w:t>
            </w:r>
          </w:p>
        </w:tc>
        <w:tc>
          <w:tcPr>
            <w:tcW w:w="6840" w:type="dxa"/>
          </w:tcPr>
          <w:p w14:paraId="4DDB2E4E" w14:textId="77777777" w:rsidR="005F3E12" w:rsidRDefault="005F3E12">
            <w:pPr>
              <w:autoSpaceDE w:val="0"/>
              <w:autoSpaceDN w:val="0"/>
              <w:adjustRightInd w:val="0"/>
              <w:spacing w:after="0" w:line="240" w:lineRule="auto"/>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Указ Президента Российской Федерации от 09.05. 2017 № 203 «О стратегии развития информационного общества в Российской Федерации на 2017-2030 годы», Закон Курской области от 14.01.2003, № 2-ЗКО «О государственной молодежной политике в Курской области», Федеральный закон от 04.12.2007 № 329ФЗ «О физической культуре и спорте в Российской Федерации», Закон Курской области от 27.11.2009 № 104-ЗКО «О физической культуре и спорте в Курской области».</w:t>
            </w:r>
          </w:p>
          <w:p w14:paraId="6C8C566D" w14:textId="77777777" w:rsidR="005F3E12" w:rsidRDefault="005F3E12">
            <w:pPr>
              <w:autoSpaceDE w:val="0"/>
              <w:autoSpaceDN w:val="0"/>
              <w:adjustRightInd w:val="0"/>
              <w:spacing w:after="0"/>
              <w:rPr>
                <w:rFonts w:ascii="Times New Roman" w:hAnsi="Times New Roman" w:cs="Times New Roman"/>
                <w:color w:val="000000"/>
                <w:sz w:val="28"/>
                <w:szCs w:val="28"/>
              </w:rPr>
            </w:pPr>
          </w:p>
        </w:tc>
      </w:tr>
      <w:tr w:rsidR="005F3E12" w14:paraId="1FA714EC" w14:textId="77777777" w:rsidTr="005F3E12">
        <w:tc>
          <w:tcPr>
            <w:tcW w:w="2808" w:type="dxa"/>
          </w:tcPr>
          <w:p w14:paraId="4D9802CF" w14:textId="77777777" w:rsidR="005F3E12" w:rsidRDefault="005F3E12">
            <w:pPr>
              <w:pStyle w:val="ConsPlusNormal0"/>
              <w:tabs>
                <w:tab w:val="left" w:pos="567"/>
              </w:tabs>
              <w:spacing w:line="276" w:lineRule="auto"/>
              <w:ind w:firstLine="0"/>
              <w:jc w:val="both"/>
              <w:outlineLvl w:val="1"/>
              <w:rPr>
                <w:rFonts w:ascii="Times New Roman" w:hAnsi="Times New Roman" w:cs="Times New Roman"/>
                <w:color w:val="000000"/>
                <w:sz w:val="28"/>
                <w:szCs w:val="28"/>
              </w:rPr>
            </w:pPr>
          </w:p>
        </w:tc>
        <w:tc>
          <w:tcPr>
            <w:tcW w:w="6840" w:type="dxa"/>
          </w:tcPr>
          <w:p w14:paraId="5BB09092" w14:textId="77777777" w:rsidR="005F3E12" w:rsidRDefault="005F3E12">
            <w:pPr>
              <w:tabs>
                <w:tab w:val="left" w:pos="0"/>
              </w:tabs>
              <w:autoSpaceDE w:val="0"/>
              <w:autoSpaceDN w:val="0"/>
              <w:adjustRightInd w:val="0"/>
              <w:rPr>
                <w:rFonts w:ascii="Times New Roman" w:hAnsi="Times New Roman" w:cs="Times New Roman"/>
                <w:color w:val="000000"/>
                <w:sz w:val="28"/>
                <w:szCs w:val="28"/>
              </w:rPr>
            </w:pPr>
          </w:p>
        </w:tc>
      </w:tr>
      <w:tr w:rsidR="005F3E12" w14:paraId="3255352B" w14:textId="77777777" w:rsidTr="005F3E12">
        <w:tc>
          <w:tcPr>
            <w:tcW w:w="2808" w:type="dxa"/>
          </w:tcPr>
          <w:p w14:paraId="67DA5A14"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rPr>
            </w:pPr>
          </w:p>
        </w:tc>
        <w:tc>
          <w:tcPr>
            <w:tcW w:w="6840" w:type="dxa"/>
          </w:tcPr>
          <w:p w14:paraId="3EBEA1E2" w14:textId="77777777" w:rsidR="005F3E12" w:rsidRDefault="005F3E12">
            <w:pPr>
              <w:autoSpaceDE w:val="0"/>
              <w:autoSpaceDN w:val="0"/>
              <w:adjustRightInd w:val="0"/>
              <w:spacing w:after="0"/>
              <w:rPr>
                <w:rFonts w:ascii="Times New Roman" w:hAnsi="Times New Roman" w:cs="Times New Roman"/>
                <w:color w:val="000000"/>
                <w:sz w:val="28"/>
                <w:szCs w:val="28"/>
              </w:rPr>
            </w:pPr>
          </w:p>
        </w:tc>
      </w:tr>
      <w:tr w:rsidR="005F3E12" w14:paraId="42B4048F" w14:textId="77777777" w:rsidTr="005F3E12">
        <w:tc>
          <w:tcPr>
            <w:tcW w:w="2808" w:type="dxa"/>
          </w:tcPr>
          <w:p w14:paraId="09E572D7"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Цели подпрограммы</w:t>
            </w:r>
          </w:p>
          <w:p w14:paraId="427348C5"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rPr>
            </w:pPr>
          </w:p>
        </w:tc>
        <w:tc>
          <w:tcPr>
            <w:tcW w:w="6840" w:type="dxa"/>
            <w:hideMark/>
          </w:tcPr>
          <w:p w14:paraId="5BBB7CEA" w14:textId="77777777" w:rsidR="005F3E12" w:rsidRDefault="005F3E12">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создание возможностей для успешной  и эффективной самореализации молодых людей</w:t>
            </w:r>
          </w:p>
        </w:tc>
      </w:tr>
      <w:tr w:rsidR="005F3E12" w14:paraId="38F2EAF2" w14:textId="77777777" w:rsidTr="005F3E12">
        <w:tc>
          <w:tcPr>
            <w:tcW w:w="2808" w:type="dxa"/>
          </w:tcPr>
          <w:p w14:paraId="0F1FBCD7"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rPr>
            </w:pPr>
          </w:p>
        </w:tc>
        <w:tc>
          <w:tcPr>
            <w:tcW w:w="6840" w:type="dxa"/>
          </w:tcPr>
          <w:p w14:paraId="4F9C443E" w14:textId="77777777" w:rsidR="005F3E12" w:rsidRDefault="005F3E12">
            <w:pPr>
              <w:shd w:val="clear" w:color="auto" w:fill="FFFFFF"/>
              <w:tabs>
                <w:tab w:val="left" w:pos="1080"/>
              </w:tabs>
              <w:spacing w:after="0"/>
              <w:rPr>
                <w:rFonts w:ascii="Times New Roman" w:hAnsi="Times New Roman" w:cs="Times New Roman"/>
                <w:color w:val="000000"/>
                <w:sz w:val="28"/>
                <w:szCs w:val="28"/>
              </w:rPr>
            </w:pPr>
          </w:p>
        </w:tc>
      </w:tr>
      <w:tr w:rsidR="005F3E12" w14:paraId="30D647FD" w14:textId="77777777" w:rsidTr="005F3E12">
        <w:tc>
          <w:tcPr>
            <w:tcW w:w="2808" w:type="dxa"/>
          </w:tcPr>
          <w:p w14:paraId="5A2C1962"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Задачи подпрограммы</w:t>
            </w:r>
          </w:p>
          <w:p w14:paraId="68D6ABC7"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rPr>
            </w:pPr>
          </w:p>
        </w:tc>
        <w:tc>
          <w:tcPr>
            <w:tcW w:w="6840" w:type="dxa"/>
            <w:hideMark/>
          </w:tcPr>
          <w:p w14:paraId="0E88CFB5" w14:textId="77777777" w:rsidR="005F3E12" w:rsidRDefault="005F3E12">
            <w:pPr>
              <w:tabs>
                <w:tab w:val="left" w:pos="311"/>
              </w:tabs>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1) создание условий для инновационной деятельности молодых людей, муниципальная поддержка талантливой молодежи;</w:t>
            </w:r>
          </w:p>
          <w:p w14:paraId="31950123" w14:textId="77777777" w:rsidR="005F3E12" w:rsidRDefault="005F3E12">
            <w:pPr>
              <w:tabs>
                <w:tab w:val="left" w:pos="311"/>
              </w:tabs>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2) создание условий для вовлечения молодежи в </w:t>
            </w:r>
            <w:r>
              <w:rPr>
                <w:rFonts w:ascii="Times New Roman" w:hAnsi="Times New Roman" w:cs="Times New Roman"/>
                <w:sz w:val="28"/>
                <w:szCs w:val="28"/>
              </w:rPr>
              <w:lastRenderedPageBreak/>
              <w:t>активную общественную деятельность;</w:t>
            </w:r>
          </w:p>
          <w:p w14:paraId="3C595FE6" w14:textId="77777777" w:rsidR="005F3E12" w:rsidRDefault="005F3E12">
            <w:pPr>
              <w:tabs>
                <w:tab w:val="left" w:pos="311"/>
              </w:tabs>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3) профилактика асоциальных явлений в молодежной среде, формирование механизмов поддержки и реабилитации молодежи, находящейся в трудной жизненной ситуации;</w:t>
            </w:r>
          </w:p>
          <w:p w14:paraId="4BC0DFA2" w14:textId="77777777" w:rsidR="005F3E12" w:rsidRDefault="005F3E12">
            <w:pPr>
              <w:tabs>
                <w:tab w:val="left" w:pos="311"/>
              </w:tabs>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4)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p w14:paraId="415024F7" w14:textId="77777777" w:rsidR="005F3E12" w:rsidRDefault="005F3E12">
            <w:pPr>
              <w:tabs>
                <w:tab w:val="left" w:pos="311"/>
              </w:tabs>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5) вовлечение молодежи в социальную практику. Поддержка молодой семьи;</w:t>
            </w:r>
          </w:p>
          <w:p w14:paraId="3AA6ECC6" w14:textId="77777777" w:rsidR="005F3E12" w:rsidRDefault="005F3E12">
            <w:pPr>
              <w:tabs>
                <w:tab w:val="left" w:pos="311"/>
              </w:tabs>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6) создание инфраструктуры муниципальной молодежной политики. Информационное обеспечение муниципальной молодежной политики.</w:t>
            </w:r>
          </w:p>
        </w:tc>
      </w:tr>
      <w:tr w:rsidR="005F3E12" w14:paraId="30DB6D47" w14:textId="77777777" w:rsidTr="005F3E12">
        <w:trPr>
          <w:trHeight w:val="348"/>
        </w:trPr>
        <w:tc>
          <w:tcPr>
            <w:tcW w:w="2808" w:type="dxa"/>
          </w:tcPr>
          <w:p w14:paraId="27948982"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rPr>
            </w:pPr>
          </w:p>
        </w:tc>
        <w:tc>
          <w:tcPr>
            <w:tcW w:w="6840" w:type="dxa"/>
          </w:tcPr>
          <w:p w14:paraId="086BF67A" w14:textId="77777777" w:rsidR="005F3E12" w:rsidRDefault="005F3E12">
            <w:pPr>
              <w:autoSpaceDE w:val="0"/>
              <w:autoSpaceDN w:val="0"/>
              <w:adjustRightInd w:val="0"/>
              <w:spacing w:after="0"/>
              <w:outlineLvl w:val="2"/>
              <w:rPr>
                <w:rFonts w:ascii="Times New Roman" w:hAnsi="Times New Roman" w:cs="Times New Roman"/>
                <w:color w:val="000000"/>
                <w:sz w:val="28"/>
                <w:szCs w:val="28"/>
              </w:rPr>
            </w:pPr>
          </w:p>
        </w:tc>
      </w:tr>
      <w:tr w:rsidR="005F3E12" w14:paraId="2E73C3CE" w14:textId="77777777" w:rsidTr="005F3E12">
        <w:tc>
          <w:tcPr>
            <w:tcW w:w="2808" w:type="dxa"/>
            <w:hideMark/>
          </w:tcPr>
          <w:p w14:paraId="6CFC1727"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Целевые индикаторы и показатели</w:t>
            </w:r>
          </w:p>
          <w:p w14:paraId="1E11359F"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подпрограммы</w:t>
            </w:r>
          </w:p>
        </w:tc>
        <w:tc>
          <w:tcPr>
            <w:tcW w:w="6840" w:type="dxa"/>
            <w:hideMark/>
          </w:tcPr>
          <w:p w14:paraId="1542D162" w14:textId="77777777" w:rsidR="005F3E12" w:rsidRDefault="005F3E12">
            <w:pPr>
              <w:autoSpaceDE w:val="0"/>
              <w:autoSpaceDN w:val="0"/>
              <w:adjustRightInd w:val="0"/>
              <w:spacing w:after="0"/>
              <w:outlineLvl w:val="2"/>
              <w:rPr>
                <w:rFonts w:ascii="Times New Roman" w:hAnsi="Times New Roman" w:cs="Times New Roman"/>
                <w:color w:val="000000"/>
                <w:sz w:val="28"/>
                <w:szCs w:val="28"/>
              </w:rPr>
            </w:pPr>
            <w:r>
              <w:rPr>
                <w:rFonts w:ascii="Times New Roman" w:hAnsi="Times New Roman" w:cs="Times New Roman"/>
                <w:color w:val="000000"/>
                <w:sz w:val="28"/>
                <w:szCs w:val="28"/>
              </w:rPr>
              <w:t>- удельный вес численности молодых людей в возрасте от 14 до 30 лет, принимающих участие в добровольческой деятельности, в общей численности</w:t>
            </w:r>
          </w:p>
          <w:p w14:paraId="3F674E0E" w14:textId="77777777" w:rsidR="005F3E12" w:rsidRDefault="005F3E12">
            <w:pPr>
              <w:autoSpaceDE w:val="0"/>
              <w:autoSpaceDN w:val="0"/>
              <w:adjustRightInd w:val="0"/>
              <w:spacing w:after="0"/>
              <w:outlineLvl w:val="2"/>
              <w:rPr>
                <w:rFonts w:ascii="Times New Roman" w:hAnsi="Times New Roman" w:cs="Times New Roman"/>
                <w:color w:val="000000"/>
                <w:sz w:val="28"/>
                <w:szCs w:val="28"/>
              </w:rPr>
            </w:pPr>
            <w:r>
              <w:rPr>
                <w:rFonts w:ascii="Times New Roman" w:hAnsi="Times New Roman" w:cs="Times New Roman"/>
                <w:color w:val="000000"/>
                <w:sz w:val="28"/>
                <w:szCs w:val="28"/>
              </w:rPr>
              <w:t>молодежи Обоянском районе в возрасте от 14 до 30 лет;</w:t>
            </w:r>
          </w:p>
          <w:p w14:paraId="792A446D" w14:textId="77777777" w:rsidR="005F3E12" w:rsidRDefault="005F3E12">
            <w:pPr>
              <w:autoSpaceDE w:val="0"/>
              <w:autoSpaceDN w:val="0"/>
              <w:adjustRightInd w:val="0"/>
              <w:spacing w:after="0"/>
              <w:outlineLvl w:val="2"/>
              <w:rPr>
                <w:rFonts w:ascii="Times New Roman" w:hAnsi="Times New Roman" w:cs="Times New Roman"/>
                <w:color w:val="000000"/>
                <w:sz w:val="28"/>
                <w:szCs w:val="28"/>
              </w:rPr>
            </w:pPr>
            <w:r>
              <w:rPr>
                <w:rFonts w:ascii="Times New Roman" w:hAnsi="Times New Roman" w:cs="Times New Roman"/>
                <w:color w:val="000000"/>
                <w:sz w:val="28"/>
                <w:szCs w:val="28"/>
              </w:rPr>
              <w:t>- 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общем количестве молодежи Обоянского района в возрасте от 14 до 30 лет;</w:t>
            </w:r>
          </w:p>
          <w:p w14:paraId="65900587" w14:textId="77777777" w:rsidR="005F3E12" w:rsidRDefault="005F3E12">
            <w:pPr>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 удельный вес численности молодых людей в возрасте от 14 до 30 лет,</w:t>
            </w:r>
            <w:r>
              <w:rPr>
                <w:rFonts w:ascii="Times New Roman" w:hAnsi="Times New Roman" w:cs="Times New Roman"/>
                <w:sz w:val="28"/>
                <w:szCs w:val="28"/>
              </w:rPr>
              <w:t xml:space="preserve"> участвующих в деятельности патриотических объединений, клубов, центров, </w:t>
            </w:r>
            <w:r>
              <w:rPr>
                <w:rFonts w:ascii="Times New Roman" w:hAnsi="Times New Roman" w:cs="Times New Roman"/>
                <w:color w:val="000000"/>
                <w:sz w:val="28"/>
                <w:szCs w:val="28"/>
              </w:rPr>
              <w:t>в общем количестве молодежи Обоянского района в возрасте от 14 до 30 лет;</w:t>
            </w:r>
          </w:p>
          <w:p w14:paraId="6130F6AA" w14:textId="77777777" w:rsidR="005F3E12" w:rsidRDefault="005F3E12">
            <w:pPr>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 численность молодых людей в возрасте от 14 до 30 лет,</w:t>
            </w:r>
            <w:r>
              <w:rPr>
                <w:rFonts w:ascii="Times New Roman" w:hAnsi="Times New Roman" w:cs="Times New Roman"/>
                <w:sz w:val="28"/>
                <w:szCs w:val="28"/>
              </w:rPr>
              <w:t xml:space="preserve"> участвующих </w:t>
            </w:r>
            <w:r>
              <w:rPr>
                <w:rFonts w:ascii="Times New Roman" w:hAnsi="Times New Roman" w:cs="Times New Roman"/>
                <w:color w:val="000000"/>
                <w:sz w:val="28"/>
                <w:szCs w:val="28"/>
              </w:rPr>
              <w:t>в программах по профессиональной ориентации в общем количестве молодежи Обоянском районе в возрасте от 14 до 30 лет.</w:t>
            </w:r>
          </w:p>
        </w:tc>
      </w:tr>
      <w:tr w:rsidR="005F3E12" w14:paraId="4FBA5CDC" w14:textId="77777777" w:rsidTr="005F3E12">
        <w:tc>
          <w:tcPr>
            <w:tcW w:w="2808" w:type="dxa"/>
          </w:tcPr>
          <w:p w14:paraId="2A2B8CD4"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rPr>
            </w:pPr>
          </w:p>
        </w:tc>
        <w:tc>
          <w:tcPr>
            <w:tcW w:w="6840" w:type="dxa"/>
          </w:tcPr>
          <w:p w14:paraId="63C6766F" w14:textId="77777777" w:rsidR="005F3E12" w:rsidRDefault="005F3E12">
            <w:pPr>
              <w:shd w:val="clear" w:color="auto" w:fill="FFFFFF"/>
              <w:autoSpaceDE w:val="0"/>
              <w:autoSpaceDN w:val="0"/>
              <w:adjustRightInd w:val="0"/>
              <w:spacing w:after="0"/>
              <w:rPr>
                <w:rFonts w:ascii="Times New Roman" w:hAnsi="Times New Roman" w:cs="Times New Roman"/>
                <w:color w:val="000000"/>
                <w:sz w:val="28"/>
                <w:szCs w:val="28"/>
              </w:rPr>
            </w:pPr>
          </w:p>
        </w:tc>
      </w:tr>
      <w:tr w:rsidR="005F3E12" w14:paraId="3A9B15B8" w14:textId="77777777" w:rsidTr="005F3E12">
        <w:tc>
          <w:tcPr>
            <w:tcW w:w="2808" w:type="dxa"/>
            <w:hideMark/>
          </w:tcPr>
          <w:p w14:paraId="3B894A46"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Этапы и сроки </w:t>
            </w:r>
            <w:r>
              <w:rPr>
                <w:rFonts w:ascii="Times New Roman" w:hAnsi="Times New Roman" w:cs="Times New Roman"/>
                <w:color w:val="000000"/>
                <w:sz w:val="28"/>
                <w:szCs w:val="28"/>
              </w:rPr>
              <w:lastRenderedPageBreak/>
              <w:t>реализации подпрограммы</w:t>
            </w:r>
          </w:p>
        </w:tc>
        <w:tc>
          <w:tcPr>
            <w:tcW w:w="6840" w:type="dxa"/>
            <w:hideMark/>
          </w:tcPr>
          <w:p w14:paraId="1CF33DEB" w14:textId="77777777" w:rsidR="005F3E12" w:rsidRDefault="005F3E12">
            <w:pPr>
              <w:shd w:val="clear" w:color="auto" w:fill="FFFFFF"/>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sz w:val="28"/>
                <w:szCs w:val="28"/>
              </w:rPr>
              <w:lastRenderedPageBreak/>
              <w:t>подпрограмм</w:t>
            </w:r>
            <w:r w:rsidR="003C3597">
              <w:rPr>
                <w:rFonts w:ascii="Times New Roman" w:hAnsi="Times New Roman" w:cs="Times New Roman"/>
                <w:sz w:val="28"/>
                <w:szCs w:val="28"/>
              </w:rPr>
              <w:t>а реализуется в три этапа в 2024-2026</w:t>
            </w:r>
            <w:r>
              <w:rPr>
                <w:rFonts w:ascii="Times New Roman" w:hAnsi="Times New Roman" w:cs="Times New Roman"/>
                <w:sz w:val="28"/>
                <w:szCs w:val="28"/>
              </w:rPr>
              <w:t xml:space="preserve"> </w:t>
            </w:r>
            <w:r>
              <w:rPr>
                <w:rFonts w:ascii="Times New Roman" w:hAnsi="Times New Roman" w:cs="Times New Roman"/>
                <w:sz w:val="28"/>
                <w:szCs w:val="28"/>
              </w:rPr>
              <w:lastRenderedPageBreak/>
              <w:t>годах.</w:t>
            </w:r>
          </w:p>
        </w:tc>
      </w:tr>
      <w:tr w:rsidR="005F3E12" w14:paraId="7D04FBE7" w14:textId="77777777" w:rsidTr="005F3E12">
        <w:tc>
          <w:tcPr>
            <w:tcW w:w="2808" w:type="dxa"/>
          </w:tcPr>
          <w:p w14:paraId="6A9D1A45"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rPr>
            </w:pPr>
          </w:p>
        </w:tc>
        <w:tc>
          <w:tcPr>
            <w:tcW w:w="6840" w:type="dxa"/>
          </w:tcPr>
          <w:p w14:paraId="2805AE85" w14:textId="77777777" w:rsidR="005F3E12" w:rsidRDefault="005F3E12">
            <w:pPr>
              <w:autoSpaceDE w:val="0"/>
              <w:autoSpaceDN w:val="0"/>
              <w:adjustRightInd w:val="0"/>
              <w:spacing w:after="0"/>
              <w:outlineLvl w:val="2"/>
              <w:rPr>
                <w:rFonts w:ascii="Times New Roman" w:hAnsi="Times New Roman" w:cs="Times New Roman"/>
                <w:color w:val="000000"/>
                <w:sz w:val="28"/>
                <w:szCs w:val="28"/>
              </w:rPr>
            </w:pPr>
          </w:p>
        </w:tc>
      </w:tr>
      <w:tr w:rsidR="005F3E12" w14:paraId="30D4C8D8" w14:textId="77777777" w:rsidTr="005F3E12">
        <w:tc>
          <w:tcPr>
            <w:tcW w:w="2808" w:type="dxa"/>
          </w:tcPr>
          <w:p w14:paraId="4340DA15"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Объемы бюджетных ассигнований</w:t>
            </w:r>
          </w:p>
          <w:p w14:paraId="29FB3990"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программы</w:t>
            </w:r>
          </w:p>
          <w:p w14:paraId="25DC0C4D"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rPr>
            </w:pPr>
          </w:p>
        </w:tc>
        <w:tc>
          <w:tcPr>
            <w:tcW w:w="6840" w:type="dxa"/>
            <w:hideMark/>
          </w:tcPr>
          <w:p w14:paraId="05D0A84A" w14:textId="77777777" w:rsidR="005F3E12" w:rsidRDefault="005F3E12">
            <w:pPr>
              <w:autoSpaceDE w:val="0"/>
              <w:autoSpaceDN w:val="0"/>
              <w:adjustRightInd w:val="0"/>
              <w:ind w:firstLine="709"/>
              <w:outlineLvl w:val="2"/>
              <w:rPr>
                <w:rFonts w:ascii="Times New Roman" w:hAnsi="Times New Roman" w:cs="Times New Roman"/>
                <w:sz w:val="28"/>
                <w:szCs w:val="28"/>
              </w:rPr>
            </w:pPr>
            <w:r>
              <w:rPr>
                <w:rFonts w:ascii="Times New Roman" w:hAnsi="Times New Roman" w:cs="Times New Roman"/>
                <w:sz w:val="28"/>
                <w:szCs w:val="28"/>
              </w:rPr>
              <w:t>Объем бюджетных ассигнований подпрограммы</w:t>
            </w:r>
            <w:r w:rsidR="00FB1BAD">
              <w:rPr>
                <w:rFonts w:ascii="Times New Roman" w:hAnsi="Times New Roman" w:cs="Times New Roman"/>
                <w:sz w:val="28"/>
                <w:szCs w:val="28"/>
              </w:rPr>
              <w:t xml:space="preserve"> муниципальной программы на 2024 – 2026</w:t>
            </w:r>
            <w:r w:rsidR="007558E9">
              <w:rPr>
                <w:rFonts w:ascii="Times New Roman" w:hAnsi="Times New Roman" w:cs="Times New Roman"/>
                <w:sz w:val="28"/>
                <w:szCs w:val="28"/>
              </w:rPr>
              <w:t xml:space="preserve">  составляет 71</w:t>
            </w:r>
            <w:r>
              <w:rPr>
                <w:rFonts w:ascii="Times New Roman" w:hAnsi="Times New Roman" w:cs="Times New Roman"/>
                <w:sz w:val="28"/>
                <w:szCs w:val="28"/>
              </w:rPr>
              <w:t>0,0 тыс. рублей за счет средст</w:t>
            </w:r>
            <w:r w:rsidR="00FB1BAD">
              <w:rPr>
                <w:rFonts w:ascii="Times New Roman" w:hAnsi="Times New Roman" w:cs="Times New Roman"/>
                <w:sz w:val="28"/>
                <w:szCs w:val="28"/>
              </w:rPr>
              <w:t>в ра</w:t>
            </w:r>
            <w:r w:rsidR="007558E9">
              <w:rPr>
                <w:rFonts w:ascii="Times New Roman" w:hAnsi="Times New Roman" w:cs="Times New Roman"/>
                <w:sz w:val="28"/>
                <w:szCs w:val="28"/>
              </w:rPr>
              <w:t>йонного бюджета, в т.ч. 2024  23</w:t>
            </w:r>
            <w:r w:rsidR="00FB1BAD">
              <w:rPr>
                <w:rFonts w:ascii="Times New Roman" w:hAnsi="Times New Roman" w:cs="Times New Roman"/>
                <w:sz w:val="28"/>
                <w:szCs w:val="28"/>
              </w:rPr>
              <w:t xml:space="preserve">0,0тыс.руб, 2025  240,0 тыс.руб, в 2026 </w:t>
            </w:r>
            <w:r>
              <w:rPr>
                <w:rFonts w:ascii="Times New Roman" w:hAnsi="Times New Roman" w:cs="Times New Roman"/>
                <w:sz w:val="28"/>
                <w:szCs w:val="28"/>
              </w:rPr>
              <w:t>240,0 тыс.руб.</w:t>
            </w:r>
          </w:p>
        </w:tc>
      </w:tr>
      <w:tr w:rsidR="005F3E12" w14:paraId="3C81F002" w14:textId="77777777" w:rsidTr="005F3E12">
        <w:trPr>
          <w:trHeight w:val="2235"/>
        </w:trPr>
        <w:tc>
          <w:tcPr>
            <w:tcW w:w="2808" w:type="dxa"/>
          </w:tcPr>
          <w:p w14:paraId="6E29D584"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Ожидаемые результаты реализации</w:t>
            </w:r>
          </w:p>
          <w:p w14:paraId="55F11AFE"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подпрограммы</w:t>
            </w:r>
          </w:p>
          <w:p w14:paraId="1DA56DCC"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rPr>
            </w:pPr>
          </w:p>
          <w:p w14:paraId="6E71F7AF" w14:textId="77777777" w:rsidR="005F3E12" w:rsidRDefault="005F3E12">
            <w:pPr>
              <w:pStyle w:val="ConsPlusNormal0"/>
              <w:spacing w:line="276" w:lineRule="auto"/>
              <w:ind w:firstLine="0"/>
              <w:jc w:val="both"/>
              <w:outlineLvl w:val="1"/>
              <w:rPr>
                <w:rFonts w:ascii="Times New Roman" w:hAnsi="Times New Roman" w:cs="Times New Roman"/>
                <w:color w:val="000000"/>
                <w:sz w:val="28"/>
                <w:szCs w:val="28"/>
              </w:rPr>
            </w:pPr>
          </w:p>
        </w:tc>
        <w:tc>
          <w:tcPr>
            <w:tcW w:w="6840" w:type="dxa"/>
            <w:hideMark/>
          </w:tcPr>
          <w:p w14:paraId="2537E6D8" w14:textId="77777777" w:rsidR="005F3E12" w:rsidRDefault="005F3E12">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Реализация подпрограммы будет способствовать созданию необходимых условий для повышения эффективности государственной молодежной политики. В рамках подпрограммы будут обеспечены следующие результаты:</w:t>
            </w:r>
          </w:p>
          <w:p w14:paraId="6C9FA018" w14:textId="77777777" w:rsidR="005F3E12" w:rsidRDefault="005F3E12">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увеличится удельный вес численности молодых людей в возрасте 14-30 лет, участвующей в добровольческой деятельности, </w:t>
            </w:r>
          </w:p>
          <w:p w14:paraId="42CD9854" w14:textId="77777777" w:rsidR="005F3E12" w:rsidRDefault="005F3E12">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увеличиться удельный вес численности молодых людей в возрасте 14-30 лет, вовлеченных в реализуемые органами исполнительной власти проекты и программы в сфере поддержки талантливой молодежи</w:t>
            </w:r>
          </w:p>
          <w:p w14:paraId="64599FA9" w14:textId="77777777" w:rsidR="005F3E12" w:rsidRDefault="005F3E12">
            <w:pPr>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sz w:val="28"/>
                <w:szCs w:val="28"/>
              </w:rPr>
              <w:t xml:space="preserve">- увеличиться удельный вес численности молодых людей в возрасте 14-30 лет, </w:t>
            </w:r>
            <w:r>
              <w:rPr>
                <w:rFonts w:ascii="Times New Roman" w:hAnsi="Times New Roman" w:cs="Times New Roman"/>
                <w:color w:val="000000"/>
                <w:sz w:val="28"/>
                <w:szCs w:val="28"/>
              </w:rPr>
              <w:t xml:space="preserve">участвующих в  проектах и программах по работе с молодежью, оказавшейся в трудной жизненной ситуации, </w:t>
            </w:r>
          </w:p>
          <w:p w14:paraId="5D4F0BBB" w14:textId="77777777" w:rsidR="005F3E12" w:rsidRDefault="005F3E12">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увеличится </w:t>
            </w:r>
            <w:r>
              <w:rPr>
                <w:rFonts w:ascii="Times New Roman" w:hAnsi="Times New Roman" w:cs="Times New Roman"/>
                <w:color w:val="000000"/>
                <w:sz w:val="28"/>
                <w:szCs w:val="28"/>
              </w:rPr>
              <w:t>удельный вес</w:t>
            </w:r>
            <w:r>
              <w:rPr>
                <w:rFonts w:ascii="Times New Roman" w:hAnsi="Times New Roman" w:cs="Times New Roman"/>
                <w:sz w:val="28"/>
                <w:szCs w:val="28"/>
              </w:rPr>
              <w:t xml:space="preserve"> численности молодых людей в возрасте 14-30 лет, участвующих в мероприятиях в деятельности патриотических объединений, клубов</w:t>
            </w:r>
            <w:r>
              <w:rPr>
                <w:rFonts w:ascii="Times New Roman" w:hAnsi="Times New Roman" w:cs="Times New Roman"/>
                <w:color w:val="000000"/>
                <w:sz w:val="28"/>
                <w:szCs w:val="28"/>
              </w:rPr>
              <w:t xml:space="preserve"> </w:t>
            </w:r>
          </w:p>
        </w:tc>
      </w:tr>
    </w:tbl>
    <w:p w14:paraId="5FE145DB" w14:textId="77777777" w:rsidR="005F3E12" w:rsidRDefault="005F3E12" w:rsidP="005F3E1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 xml:space="preserve">. </w:t>
      </w:r>
      <w:r>
        <w:rPr>
          <w:rFonts w:ascii="Times New Roman" w:hAnsi="Times New Roman" w:cs="Times New Roman"/>
          <w:b/>
          <w:bCs/>
          <w:color w:val="000000"/>
          <w:sz w:val="28"/>
          <w:szCs w:val="28"/>
        </w:rPr>
        <w:t xml:space="preserve">Общая характеристика сферы реализации муниципальной </w:t>
      </w:r>
      <w:r>
        <w:rPr>
          <w:rFonts w:ascii="Times New Roman" w:hAnsi="Times New Roman" w:cs="Times New Roman"/>
          <w:b/>
          <w:bCs/>
          <w:sz w:val="28"/>
          <w:szCs w:val="28"/>
        </w:rPr>
        <w:t xml:space="preserve">подпрограммы </w:t>
      </w:r>
      <w:r>
        <w:rPr>
          <w:rFonts w:ascii="Times New Roman" w:hAnsi="Times New Roman" w:cs="Times New Roman"/>
          <w:b/>
          <w:bCs/>
          <w:color w:val="000000"/>
          <w:sz w:val="28"/>
          <w:szCs w:val="28"/>
        </w:rPr>
        <w:t>«Повышение эффективности реализации молодежной политики»</w:t>
      </w:r>
      <w:r>
        <w:rPr>
          <w:rFonts w:ascii="Times New Roman" w:hAnsi="Times New Roman" w:cs="Times New Roman"/>
          <w:b/>
          <w:bCs/>
          <w:sz w:val="28"/>
          <w:szCs w:val="28"/>
        </w:rPr>
        <w:t xml:space="preserve">, </w:t>
      </w:r>
      <w:r>
        <w:rPr>
          <w:rFonts w:ascii="Times New Roman" w:hAnsi="Times New Roman" w:cs="Times New Roman"/>
          <w:b/>
          <w:bCs/>
          <w:color w:val="000000"/>
          <w:sz w:val="28"/>
          <w:szCs w:val="28"/>
        </w:rPr>
        <w:t>в том числе формулировки основных проблем в указанной сфере и прогноз ее развития</w:t>
      </w:r>
    </w:p>
    <w:p w14:paraId="6041C730" w14:textId="77777777" w:rsidR="005F3E12" w:rsidRDefault="005F3E12" w:rsidP="005F3E12">
      <w:pPr>
        <w:autoSpaceDE w:val="0"/>
        <w:autoSpaceDN w:val="0"/>
        <w:adjustRightInd w:val="0"/>
        <w:spacing w:after="0"/>
        <w:jc w:val="both"/>
        <w:rPr>
          <w:rFonts w:ascii="Times New Roman" w:hAnsi="Times New Roman" w:cs="Times New Roman"/>
          <w:sz w:val="28"/>
          <w:szCs w:val="28"/>
        </w:rPr>
      </w:pPr>
    </w:p>
    <w:p w14:paraId="5683541A"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w:t>
      </w:r>
      <w:r>
        <w:rPr>
          <w:rFonts w:ascii="Times New Roman" w:hAnsi="Times New Roman" w:cs="Times New Roman"/>
          <w:sz w:val="28"/>
          <w:szCs w:val="28"/>
        </w:rPr>
        <w:lastRenderedPageBreak/>
        <w:t>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14:paraId="073E5738"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настоящий момент имеется необходимость и возможность принятия подпрограммы как инструмента координации в области реализации мер по работе с молодыми людьми, как между различными ведомствами, так и между федеральным и региональным уровнями власти.</w:t>
      </w:r>
    </w:p>
    <w:p w14:paraId="7DA4B6CA" w14:textId="77777777" w:rsidR="005F3E12" w:rsidRDefault="005F3E12" w:rsidP="005F3E12">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Главным принципом в работе с молодежью стало межведомственное взаимодействие и консолидация усилий органов муниципальной власти Курской области, органов местного самоуправления, общественных объединений и иных социальных институтов. Положительный опыт консолидированного партнерства обеспечило последовательное развитие всего комплекса мер в работе с молодежью. </w:t>
      </w:r>
    </w:p>
    <w:p w14:paraId="33054D1C" w14:textId="77777777" w:rsidR="005F3E12" w:rsidRDefault="005F3E12" w:rsidP="005F3E12">
      <w:pPr>
        <w:pStyle w:val="ad"/>
        <w:tabs>
          <w:tab w:val="left" w:pos="567"/>
          <w:tab w:val="left" w:pos="709"/>
          <w:tab w:val="left" w:pos="9354"/>
        </w:tabs>
        <w:ind w:firstLine="567"/>
        <w:jc w:val="both"/>
        <w:rPr>
          <w:rFonts w:ascii="Times New Roman" w:hAnsi="Times New Roman" w:cs="Times New Roman"/>
          <w:sz w:val="28"/>
          <w:szCs w:val="28"/>
        </w:rPr>
      </w:pPr>
      <w:r>
        <w:rPr>
          <w:rFonts w:ascii="Times New Roman" w:hAnsi="Times New Roman" w:cs="Times New Roman"/>
          <w:sz w:val="28"/>
          <w:szCs w:val="28"/>
        </w:rPr>
        <w:t>В целях воспитания гражданственности и патриотизма молодежи</w:t>
      </w:r>
      <w:r>
        <w:rPr>
          <w:rFonts w:ascii="Times New Roman" w:hAnsi="Times New Roman" w:cs="Times New Roman"/>
          <w:b/>
          <w:bCs/>
          <w:sz w:val="28"/>
          <w:szCs w:val="28"/>
        </w:rPr>
        <w:t xml:space="preserve"> </w:t>
      </w:r>
      <w:r>
        <w:rPr>
          <w:rFonts w:ascii="Times New Roman" w:hAnsi="Times New Roman" w:cs="Times New Roman"/>
          <w:sz w:val="28"/>
          <w:szCs w:val="28"/>
        </w:rPr>
        <w:t>реализуется комплекс мероприятий, направленных на сохранение российских традиций и исторического наследия, увековечение памяти погибших защитников Отечества, развитие сети молодежных общественных организаций, клубов и объединений патриотической направленности, допризывная подготовка молодежи.</w:t>
      </w:r>
    </w:p>
    <w:p w14:paraId="6D6BEA09" w14:textId="77777777" w:rsidR="005F3E12" w:rsidRDefault="005F3E12" w:rsidP="005F3E12">
      <w:pPr>
        <w:pStyle w:val="ad"/>
        <w:tabs>
          <w:tab w:val="left" w:pos="567"/>
          <w:tab w:val="left" w:pos="709"/>
          <w:tab w:val="left" w:pos="9354"/>
        </w:tabs>
        <w:ind w:firstLine="567"/>
        <w:jc w:val="both"/>
        <w:rPr>
          <w:rFonts w:ascii="Times New Roman" w:hAnsi="Times New Roman" w:cs="Times New Roman"/>
          <w:sz w:val="28"/>
          <w:szCs w:val="28"/>
        </w:rPr>
      </w:pPr>
      <w:r>
        <w:rPr>
          <w:rFonts w:ascii="Times New Roman" w:hAnsi="Times New Roman" w:cs="Times New Roman"/>
          <w:sz w:val="28"/>
          <w:szCs w:val="28"/>
        </w:rPr>
        <w:t xml:space="preserve">Особое значение уделяется формированию ценностей здорового образа жизни в молодежной среде. В целях сохранения здоровья молодого поколения, решения задач по первичной профилактике негативных явлений в молодежной среде в Обоянском районе  реализуется областная антикризисная молодежная акция «Твой выбор – твоя жизнь!». </w:t>
      </w:r>
    </w:p>
    <w:p w14:paraId="5FFE4451" w14:textId="77777777" w:rsidR="005F3E12" w:rsidRDefault="005F3E12" w:rsidP="005F3E12">
      <w:pPr>
        <w:pStyle w:val="af"/>
        <w:tabs>
          <w:tab w:val="left" w:pos="567"/>
        </w:tabs>
        <w:ind w:firstLine="567"/>
        <w:rPr>
          <w:rFonts w:ascii="Times New Roman" w:hAnsi="Times New Roman" w:cs="Times New Roman"/>
          <w:kern w:val="2"/>
          <w:sz w:val="28"/>
          <w:szCs w:val="28"/>
        </w:rPr>
      </w:pPr>
      <w:r>
        <w:rPr>
          <w:rFonts w:ascii="Times New Roman" w:hAnsi="Times New Roman" w:cs="Times New Roman"/>
          <w:kern w:val="2"/>
          <w:sz w:val="28"/>
          <w:szCs w:val="28"/>
        </w:rPr>
        <w:t>Проводится активная работа по организации временной занятости молодежи. С целью оказания адресной помощи и проведения социально-значимых мероприятий создаются добровольческие молодежные отряды.  Молодые люди ежегодно становятся участниками областных молодежных добровольческих акций «Возрождение Храма», «Память во имя мира», а также многочисленных акций и мероприятий, которые проходят во всех муниципальных образованиях района. Развитие добровольческого (волонтерского) движения в регионе, вовлечение молодежи в социальную деятельность стало одним из приоритетных направлений государственной молодежной политики.</w:t>
      </w:r>
    </w:p>
    <w:p w14:paraId="388FCABE" w14:textId="77777777" w:rsidR="005F3E12" w:rsidRDefault="005F3E12" w:rsidP="005F3E12">
      <w:pPr>
        <w:pStyle w:val="af"/>
        <w:tabs>
          <w:tab w:val="left" w:pos="567"/>
        </w:tabs>
        <w:ind w:firstLine="567"/>
        <w:rPr>
          <w:rFonts w:ascii="Times New Roman" w:hAnsi="Times New Roman" w:cs="Times New Roman"/>
          <w:kern w:val="2"/>
          <w:sz w:val="28"/>
          <w:szCs w:val="28"/>
        </w:rPr>
      </w:pPr>
      <w:r>
        <w:rPr>
          <w:rFonts w:ascii="Times New Roman" w:hAnsi="Times New Roman" w:cs="Times New Roman"/>
          <w:kern w:val="2"/>
          <w:sz w:val="28"/>
          <w:szCs w:val="28"/>
        </w:rPr>
        <w:t>Благодаря сохранению лучших традиций в Курской области  на протяжении многих лет реализуется целый комплекс творческих и интеллектуальных молодежных проектов, в которых ежегодно принимают участие  Обоянская молодежь.</w:t>
      </w:r>
    </w:p>
    <w:p w14:paraId="7F61A367" w14:textId="77777777" w:rsidR="005F3E12" w:rsidRDefault="005F3E12" w:rsidP="005F3E12">
      <w:pPr>
        <w:tabs>
          <w:tab w:val="left" w:pos="567"/>
        </w:tabs>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Участие в  проектах и подпрограммах позволяет молодым людям получать возможность реализовать себя в различных сферах деятельности, приобретая социальный опыт и  формируя гражданскую позицию. Муниципальная поддержка способствует продвижению молодежных инициатив, формирует у молодых людей позитивный опыт общественной работы и сотрудничества с органами государственной власти, как следствие, в регионе положительная динамика социально-политической активности молодежи.</w:t>
      </w:r>
    </w:p>
    <w:p w14:paraId="5FC69217" w14:textId="77777777" w:rsidR="005F3E12" w:rsidRDefault="005F3E12" w:rsidP="005F3E12">
      <w:pPr>
        <w:autoSpaceDE w:val="0"/>
        <w:autoSpaceDN w:val="0"/>
        <w:adjustRightInd w:val="0"/>
        <w:spacing w:after="0"/>
        <w:jc w:val="both"/>
        <w:rPr>
          <w:rFonts w:ascii="Times New Roman" w:hAnsi="Times New Roman" w:cs="Times New Roman"/>
          <w:b/>
          <w:bCs/>
          <w:sz w:val="28"/>
          <w:szCs w:val="28"/>
        </w:rPr>
      </w:pPr>
    </w:p>
    <w:p w14:paraId="5FDF56F1" w14:textId="77777777" w:rsidR="005F3E12" w:rsidRDefault="005F3E12" w:rsidP="005F3E1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bCs/>
          <w:color w:val="000000"/>
          <w:sz w:val="28"/>
          <w:szCs w:val="28"/>
        </w:rPr>
        <w:t xml:space="preserve">II. Приоритеты муниципальной политики в сфере реализации </w:t>
      </w:r>
      <w:r>
        <w:rPr>
          <w:rFonts w:ascii="Times New Roman" w:hAnsi="Times New Roman" w:cs="Times New Roman"/>
          <w:b/>
          <w:bCs/>
          <w:sz w:val="28"/>
          <w:szCs w:val="28"/>
        </w:rPr>
        <w:t xml:space="preserve">подпрограммы </w:t>
      </w:r>
      <w:r>
        <w:rPr>
          <w:rFonts w:ascii="Times New Roman" w:hAnsi="Times New Roman" w:cs="Times New Roman"/>
          <w:b/>
          <w:bCs/>
          <w:color w:val="000000"/>
          <w:sz w:val="28"/>
          <w:szCs w:val="28"/>
        </w:rPr>
        <w:t xml:space="preserve">«Повышение эффективности реализации молодежной политики в Обоянском районе Курской области» </w:t>
      </w:r>
      <w:r>
        <w:rPr>
          <w:rFonts w:ascii="Times New Roman" w:hAnsi="Times New Roman" w:cs="Times New Roman"/>
          <w:b/>
          <w:bCs/>
          <w:sz w:val="28"/>
          <w:szCs w:val="28"/>
        </w:rPr>
        <w:t xml:space="preserve"> </w:t>
      </w:r>
      <w:r>
        <w:rPr>
          <w:rFonts w:ascii="Times New Roman" w:hAnsi="Times New Roman" w:cs="Times New Roman"/>
          <w:b/>
          <w:bCs/>
          <w:color w:val="000000"/>
          <w:sz w:val="28"/>
          <w:szCs w:val="28"/>
        </w:rPr>
        <w:t>цели, задачи и показатели (индикаторы) достижения целей и решения задач, описание основных ожидаемых результатов реализации подпрограммы муниципальной  программы</w:t>
      </w:r>
      <w:r>
        <w:rPr>
          <w:rFonts w:ascii="Times New Roman" w:hAnsi="Times New Roman" w:cs="Times New Roman"/>
          <w:sz w:val="28"/>
          <w:szCs w:val="28"/>
        </w:rPr>
        <w:t xml:space="preserve"> </w:t>
      </w:r>
    </w:p>
    <w:p w14:paraId="16174C8C" w14:textId="77777777" w:rsidR="005F3E12" w:rsidRDefault="005F3E12" w:rsidP="005F3E12">
      <w:pPr>
        <w:autoSpaceDE w:val="0"/>
        <w:autoSpaceDN w:val="0"/>
        <w:adjustRightInd w:val="0"/>
        <w:spacing w:after="0"/>
        <w:jc w:val="both"/>
        <w:rPr>
          <w:rFonts w:ascii="Times New Roman" w:hAnsi="Times New Roman" w:cs="Times New Roman"/>
          <w:sz w:val="28"/>
          <w:szCs w:val="28"/>
        </w:rPr>
      </w:pPr>
    </w:p>
    <w:p w14:paraId="16E0470B"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Важнейшие приоритеты муниципальной молодежной политики определены в следующих нормативных правовых актах: </w:t>
      </w:r>
    </w:p>
    <w:p w14:paraId="35121C9B" w14:textId="77777777" w:rsidR="005F3E12" w:rsidRDefault="005F3E12" w:rsidP="005F3E12">
      <w:pPr>
        <w:pStyle w:val="ad"/>
        <w:tabs>
          <w:tab w:val="left" w:pos="567"/>
          <w:tab w:val="left" w:pos="709"/>
          <w:tab w:val="left" w:pos="9354"/>
        </w:tabs>
        <w:ind w:right="-1" w:firstLine="567"/>
        <w:jc w:val="both"/>
        <w:rPr>
          <w:rFonts w:ascii="Times New Roman" w:hAnsi="Times New Roman" w:cs="Times New Roman"/>
          <w:i/>
          <w:iCs/>
          <w:sz w:val="28"/>
          <w:szCs w:val="28"/>
        </w:rPr>
      </w:pPr>
      <w:r>
        <w:rPr>
          <w:rStyle w:val="a5"/>
          <w:b/>
          <w:bCs/>
          <w:color w:val="000000"/>
          <w:sz w:val="28"/>
          <w:szCs w:val="28"/>
        </w:rPr>
        <w:t>Законе Курской области</w:t>
      </w:r>
      <w:r>
        <w:rPr>
          <w:rStyle w:val="a5"/>
          <w:color w:val="000000"/>
          <w:sz w:val="28"/>
          <w:szCs w:val="28"/>
        </w:rPr>
        <w:t xml:space="preserve"> от 04.01.2003  № 2-ЗКО «О государственной молодежной политике в Курской области»</w:t>
      </w:r>
      <w:r>
        <w:rPr>
          <w:rFonts w:ascii="Times New Roman" w:hAnsi="Times New Roman" w:cs="Times New Roman"/>
          <w:sz w:val="28"/>
          <w:szCs w:val="28"/>
        </w:rPr>
        <w:t>;</w:t>
      </w:r>
    </w:p>
    <w:p w14:paraId="12E03536" w14:textId="77777777" w:rsidR="005F3E12" w:rsidRDefault="005F3E12" w:rsidP="005F3E12">
      <w:pPr>
        <w:pStyle w:val="ad"/>
        <w:tabs>
          <w:tab w:val="left" w:pos="567"/>
          <w:tab w:val="left" w:pos="709"/>
          <w:tab w:val="left" w:pos="9354"/>
        </w:tabs>
        <w:ind w:right="-1" w:firstLine="567"/>
        <w:jc w:val="both"/>
        <w:rPr>
          <w:rFonts w:ascii="Times New Roman" w:hAnsi="Times New Roman" w:cs="Times New Roman"/>
          <w:sz w:val="28"/>
          <w:szCs w:val="28"/>
        </w:rPr>
      </w:pPr>
      <w:r>
        <w:rPr>
          <w:rFonts w:ascii="Times New Roman" w:hAnsi="Times New Roman" w:cs="Times New Roman"/>
          <w:b/>
          <w:bCs/>
          <w:sz w:val="28"/>
          <w:szCs w:val="28"/>
        </w:rPr>
        <w:t>Законе Курской области</w:t>
      </w:r>
      <w:r>
        <w:rPr>
          <w:rFonts w:ascii="Times New Roman" w:hAnsi="Times New Roman" w:cs="Times New Roman"/>
          <w:sz w:val="28"/>
          <w:szCs w:val="28"/>
        </w:rPr>
        <w:t xml:space="preserve"> </w:t>
      </w:r>
      <w:r>
        <w:rPr>
          <w:rStyle w:val="a5"/>
          <w:color w:val="000000"/>
          <w:sz w:val="28"/>
          <w:szCs w:val="28"/>
        </w:rPr>
        <w:t>от 18.03.2002  № 17-ЗКО</w:t>
      </w:r>
      <w:r>
        <w:rPr>
          <w:rFonts w:ascii="Times New Roman" w:hAnsi="Times New Roman" w:cs="Times New Roman"/>
          <w:i/>
          <w:iCs/>
          <w:sz w:val="28"/>
          <w:szCs w:val="28"/>
        </w:rPr>
        <w:t xml:space="preserve"> </w:t>
      </w:r>
      <w:r>
        <w:rPr>
          <w:rFonts w:ascii="Times New Roman" w:hAnsi="Times New Roman" w:cs="Times New Roman"/>
          <w:sz w:val="28"/>
          <w:szCs w:val="28"/>
        </w:rPr>
        <w:t xml:space="preserve">«О государственной поддержке талантливой молодежи; </w:t>
      </w:r>
    </w:p>
    <w:p w14:paraId="3E66165C" w14:textId="77777777" w:rsidR="005F3E12" w:rsidRDefault="005F3E12" w:rsidP="005F3E12">
      <w:pPr>
        <w:pStyle w:val="ad"/>
        <w:tabs>
          <w:tab w:val="left" w:pos="567"/>
          <w:tab w:val="left" w:pos="709"/>
          <w:tab w:val="left" w:pos="9354"/>
        </w:tabs>
        <w:ind w:right="-1" w:firstLine="567"/>
        <w:jc w:val="both"/>
        <w:rPr>
          <w:rStyle w:val="a5"/>
          <w:i w:val="0"/>
          <w:iCs w:val="0"/>
          <w:color w:val="000000"/>
        </w:rPr>
      </w:pPr>
      <w:r>
        <w:rPr>
          <w:rStyle w:val="a5"/>
          <w:b/>
          <w:bCs/>
          <w:color w:val="000000"/>
          <w:sz w:val="28"/>
          <w:szCs w:val="28"/>
        </w:rPr>
        <w:t>Постановлении Губернатора Курской области</w:t>
      </w:r>
      <w:r>
        <w:rPr>
          <w:rStyle w:val="a5"/>
          <w:color w:val="000000"/>
          <w:sz w:val="28"/>
          <w:szCs w:val="28"/>
        </w:rPr>
        <w:t xml:space="preserve"> от 29.09.2006  № 434 «О мерах государственной поддержки талантливой молодежи»;</w:t>
      </w:r>
    </w:p>
    <w:p w14:paraId="6D7494AC" w14:textId="77777777" w:rsidR="005F3E12" w:rsidRDefault="005F3E12" w:rsidP="005F3E12">
      <w:pPr>
        <w:pStyle w:val="ad"/>
        <w:tabs>
          <w:tab w:val="left" w:pos="567"/>
          <w:tab w:val="left" w:pos="709"/>
          <w:tab w:val="left" w:pos="9354"/>
        </w:tabs>
        <w:ind w:right="-1" w:firstLine="567"/>
        <w:jc w:val="both"/>
        <w:rPr>
          <w:rStyle w:val="a5"/>
          <w:i w:val="0"/>
          <w:iCs w:val="0"/>
          <w:color w:val="000000"/>
          <w:sz w:val="28"/>
          <w:szCs w:val="28"/>
        </w:rPr>
      </w:pPr>
      <w:r>
        <w:rPr>
          <w:rStyle w:val="a5"/>
          <w:b/>
          <w:bCs/>
          <w:color w:val="000000"/>
          <w:sz w:val="28"/>
          <w:szCs w:val="28"/>
        </w:rPr>
        <w:t>Постановлении  Губернатора Курской области</w:t>
      </w:r>
      <w:r>
        <w:rPr>
          <w:rStyle w:val="a5"/>
          <w:color w:val="000000"/>
          <w:sz w:val="28"/>
          <w:szCs w:val="28"/>
        </w:rPr>
        <w:t xml:space="preserve"> от 27.11.2009  № 383 «О создании Совета молодых ученых и специалистов Курской области»;</w:t>
      </w:r>
    </w:p>
    <w:p w14:paraId="2C786EBD" w14:textId="77777777" w:rsidR="005F3E12" w:rsidRDefault="005F3E12" w:rsidP="005F3E12">
      <w:pPr>
        <w:pStyle w:val="ad"/>
        <w:tabs>
          <w:tab w:val="left" w:pos="567"/>
          <w:tab w:val="left" w:pos="9354"/>
        </w:tabs>
        <w:ind w:right="-1" w:firstLine="567"/>
        <w:jc w:val="both"/>
        <w:rPr>
          <w:rStyle w:val="a5"/>
          <w:i w:val="0"/>
          <w:iCs w:val="0"/>
          <w:color w:val="000000"/>
          <w:sz w:val="28"/>
          <w:szCs w:val="28"/>
        </w:rPr>
      </w:pPr>
      <w:r>
        <w:rPr>
          <w:rStyle w:val="a5"/>
          <w:b/>
          <w:bCs/>
          <w:color w:val="000000"/>
          <w:sz w:val="28"/>
          <w:szCs w:val="28"/>
        </w:rPr>
        <w:t>Постановлении Губернатора Курской области</w:t>
      </w:r>
      <w:r>
        <w:rPr>
          <w:rStyle w:val="a5"/>
          <w:color w:val="000000"/>
          <w:sz w:val="28"/>
          <w:szCs w:val="28"/>
        </w:rPr>
        <w:t xml:space="preserve"> от 18.11.2010  № 432-пг </w:t>
      </w:r>
      <w:r>
        <w:rPr>
          <w:rFonts w:ascii="Times New Roman" w:hAnsi="Times New Roman" w:cs="Times New Roman"/>
          <w:color w:val="000000"/>
          <w:sz w:val="28"/>
          <w:szCs w:val="28"/>
          <w:shd w:val="clear" w:color="auto" w:fill="FFFFFF"/>
        </w:rPr>
        <w:t>«Об учреждении премии Губернатора Курской области в области науки и инноваций для молодых ученых и специалистов»;</w:t>
      </w:r>
    </w:p>
    <w:p w14:paraId="233D2400" w14:textId="77777777" w:rsidR="005F3E12" w:rsidRDefault="005F3E12" w:rsidP="005F3E12">
      <w:pPr>
        <w:pStyle w:val="ad"/>
        <w:tabs>
          <w:tab w:val="left" w:pos="567"/>
          <w:tab w:val="left" w:pos="9354"/>
        </w:tabs>
        <w:ind w:right="-1" w:firstLine="567"/>
        <w:jc w:val="both"/>
        <w:rPr>
          <w:rStyle w:val="a5"/>
          <w:i w:val="0"/>
          <w:iCs w:val="0"/>
          <w:color w:val="000000"/>
          <w:sz w:val="28"/>
          <w:szCs w:val="28"/>
        </w:rPr>
      </w:pPr>
      <w:r>
        <w:rPr>
          <w:rStyle w:val="a5"/>
          <w:b/>
          <w:bCs/>
          <w:color w:val="000000"/>
          <w:sz w:val="28"/>
          <w:szCs w:val="28"/>
        </w:rPr>
        <w:t>Постановлении Администрации Курской области</w:t>
      </w:r>
      <w:r>
        <w:rPr>
          <w:rStyle w:val="a5"/>
          <w:color w:val="000000"/>
          <w:sz w:val="28"/>
          <w:szCs w:val="28"/>
        </w:rPr>
        <w:t xml:space="preserve"> от 28.10.2010  </w:t>
      </w:r>
      <w:r>
        <w:rPr>
          <w:rFonts w:ascii="Times New Roman" w:hAnsi="Times New Roman" w:cs="Times New Roman"/>
          <w:i/>
          <w:iCs/>
          <w:color w:val="000000"/>
          <w:sz w:val="28"/>
          <w:szCs w:val="28"/>
        </w:rPr>
        <w:br w:type="textWrapping" w:clear="all"/>
      </w:r>
      <w:r>
        <w:rPr>
          <w:rStyle w:val="a5"/>
          <w:color w:val="000000"/>
          <w:sz w:val="28"/>
          <w:szCs w:val="28"/>
        </w:rPr>
        <w:t>№ 515-па «О создании Координационного совета по молодежной  политике в Курской области»;</w:t>
      </w:r>
    </w:p>
    <w:p w14:paraId="7B9AD795" w14:textId="77777777" w:rsidR="005F3E12" w:rsidRDefault="005F3E12" w:rsidP="005F3E12">
      <w:pPr>
        <w:autoSpaceDE w:val="0"/>
        <w:autoSpaceDN w:val="0"/>
        <w:adjustRightInd w:val="0"/>
        <w:spacing w:after="0"/>
        <w:ind w:firstLine="709"/>
        <w:jc w:val="both"/>
      </w:pPr>
      <w:r>
        <w:rPr>
          <w:rFonts w:ascii="Times New Roman" w:hAnsi="Times New Roman" w:cs="Times New Roman"/>
          <w:sz w:val="28"/>
          <w:szCs w:val="28"/>
        </w:rPr>
        <w:t>Согласно указанным документам 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w:t>
      </w:r>
    </w:p>
    <w:p w14:paraId="7E4D692F" w14:textId="77777777" w:rsidR="005F3E12" w:rsidRDefault="005F3E12" w:rsidP="005F3E12">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lastRenderedPageBreak/>
        <w:t>Цели и задачи подпрограммы</w:t>
      </w:r>
    </w:p>
    <w:p w14:paraId="7AC92C3A" w14:textId="77777777" w:rsidR="005F3E12" w:rsidRDefault="005F3E12" w:rsidP="005F3E12">
      <w:pPr>
        <w:autoSpaceDE w:val="0"/>
        <w:autoSpaceDN w:val="0"/>
        <w:adjustRightInd w:val="0"/>
        <w:spacing w:after="0"/>
        <w:jc w:val="both"/>
        <w:rPr>
          <w:rFonts w:ascii="Times New Roman" w:hAnsi="Times New Roman" w:cs="Times New Roman"/>
          <w:b/>
          <w:bCs/>
          <w:sz w:val="28"/>
          <w:szCs w:val="28"/>
        </w:rPr>
      </w:pPr>
    </w:p>
    <w:p w14:paraId="12B2AC87"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Целью подпрограммы является создание возможностей для успешной социализации и эффективной самореализации молодых людей.</w:t>
      </w:r>
    </w:p>
    <w:p w14:paraId="6B916978"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Задачи подпрограммы:</w:t>
      </w:r>
    </w:p>
    <w:p w14:paraId="448803CD" w14:textId="77777777" w:rsidR="005F3E12" w:rsidRDefault="005F3E12" w:rsidP="005F3E12">
      <w:pPr>
        <w:tabs>
          <w:tab w:val="left" w:pos="311"/>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 создание условий для инновационной деятельности молодых людей, государственная поддержка талантливой молодежи;</w:t>
      </w:r>
    </w:p>
    <w:p w14:paraId="310695D5" w14:textId="77777777" w:rsidR="005F3E12" w:rsidRDefault="005F3E12" w:rsidP="005F3E12">
      <w:pPr>
        <w:tabs>
          <w:tab w:val="left" w:pos="311"/>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 создание условий для вовлечения молодежи в активную общественную деятельность;</w:t>
      </w:r>
    </w:p>
    <w:p w14:paraId="64AED55B" w14:textId="77777777" w:rsidR="005F3E12" w:rsidRDefault="005F3E12" w:rsidP="005F3E12">
      <w:pPr>
        <w:tabs>
          <w:tab w:val="left" w:pos="311"/>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 профилактика асоциальных явлений в молодежной среде, формирование механизмов поддержки и реабилитации молодежи, находящейся в трудной жизненной ситуации;</w:t>
      </w:r>
    </w:p>
    <w:p w14:paraId="223C011E" w14:textId="77777777" w:rsidR="005F3E12" w:rsidRDefault="005F3E12" w:rsidP="005F3E12">
      <w:pPr>
        <w:tabs>
          <w:tab w:val="left" w:pos="311"/>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p w14:paraId="73039571" w14:textId="77777777" w:rsidR="005F3E12" w:rsidRDefault="005F3E12" w:rsidP="005F3E12">
      <w:pPr>
        <w:tabs>
          <w:tab w:val="left" w:pos="311"/>
        </w:tabs>
        <w:autoSpaceDE w:val="0"/>
        <w:autoSpaceDN w:val="0"/>
        <w:adjustRightInd w:val="0"/>
        <w:spacing w:after="0"/>
        <w:ind w:firstLine="709"/>
        <w:jc w:val="both"/>
        <w:rPr>
          <w:rFonts w:ascii="Times New Roman" w:hAnsi="Times New Roman" w:cs="Times New Roman"/>
          <w:sz w:val="28"/>
          <w:szCs w:val="28"/>
        </w:rPr>
      </w:pPr>
    </w:p>
    <w:p w14:paraId="6B88FD12" w14:textId="77777777" w:rsidR="005F3E12" w:rsidRDefault="005F3E12" w:rsidP="005F3E12">
      <w:pPr>
        <w:pStyle w:val="ConsPlusNormal0"/>
        <w:tabs>
          <w:tab w:val="left" w:pos="567"/>
        </w:tabs>
        <w:ind w:firstLine="0"/>
        <w:jc w:val="both"/>
        <w:outlineLvl w:val="1"/>
        <w:rPr>
          <w:rFonts w:ascii="Times New Roman" w:hAnsi="Times New Roman" w:cs="Times New Roman"/>
          <w:b/>
          <w:bCs/>
          <w:color w:val="000000"/>
          <w:sz w:val="28"/>
          <w:szCs w:val="28"/>
        </w:rPr>
      </w:pPr>
      <w:r>
        <w:rPr>
          <w:rFonts w:ascii="Times New Roman" w:hAnsi="Times New Roman" w:cs="Times New Roman"/>
          <w:b/>
          <w:bCs/>
          <w:sz w:val="28"/>
          <w:szCs w:val="28"/>
        </w:rPr>
        <w:t xml:space="preserve">          Целевые показатели (индикаторы)</w:t>
      </w:r>
      <w:r>
        <w:rPr>
          <w:rFonts w:ascii="Times New Roman" w:hAnsi="Times New Roman" w:cs="Times New Roman"/>
          <w:b/>
          <w:bCs/>
          <w:color w:val="000000"/>
          <w:sz w:val="28"/>
          <w:szCs w:val="28"/>
        </w:rPr>
        <w:t xml:space="preserve">  </w:t>
      </w:r>
      <w:r>
        <w:rPr>
          <w:rFonts w:ascii="Times New Roman" w:hAnsi="Times New Roman" w:cs="Times New Roman"/>
          <w:b/>
          <w:bCs/>
          <w:sz w:val="28"/>
          <w:szCs w:val="28"/>
        </w:rPr>
        <w:t xml:space="preserve">подпрограммы </w:t>
      </w:r>
      <w:r>
        <w:rPr>
          <w:rFonts w:ascii="Times New Roman" w:hAnsi="Times New Roman" w:cs="Times New Roman"/>
          <w:b/>
          <w:bCs/>
          <w:color w:val="000000"/>
          <w:sz w:val="28"/>
          <w:szCs w:val="28"/>
        </w:rPr>
        <w:t>«Повышение эффективности реализации молодежной политики»</w:t>
      </w:r>
      <w:r>
        <w:rPr>
          <w:rFonts w:ascii="Times New Roman" w:hAnsi="Times New Roman" w:cs="Times New Roman"/>
          <w:b/>
          <w:bCs/>
          <w:sz w:val="28"/>
          <w:szCs w:val="28"/>
        </w:rPr>
        <w:t xml:space="preserve"> в Обоянском районе»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Pr>
          <w:rFonts w:ascii="Times New Roman" w:hAnsi="Times New Roman" w:cs="Times New Roman"/>
          <w:b/>
          <w:bCs/>
          <w:snapToGrid w:val="0"/>
          <w:sz w:val="28"/>
          <w:szCs w:val="28"/>
        </w:rPr>
        <w:t>в Обоянском районе Курской области »</w:t>
      </w:r>
      <w:r>
        <w:rPr>
          <w:rFonts w:ascii="Times New Roman" w:hAnsi="Times New Roman" w:cs="Times New Roman"/>
          <w:b/>
          <w:bCs/>
          <w:sz w:val="28"/>
          <w:szCs w:val="28"/>
        </w:rPr>
        <w:t>.</w:t>
      </w:r>
    </w:p>
    <w:p w14:paraId="01618079" w14:textId="77777777" w:rsidR="005F3E12" w:rsidRDefault="005F3E12" w:rsidP="005F3E12">
      <w:pPr>
        <w:autoSpaceDE w:val="0"/>
        <w:autoSpaceDN w:val="0"/>
        <w:adjustRightInd w:val="0"/>
        <w:spacing w:after="0"/>
        <w:ind w:firstLine="72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Оценка достижения целей подпрограммы производится посредством следующих показателей:</w:t>
      </w:r>
    </w:p>
    <w:p w14:paraId="148A48D9" w14:textId="77777777" w:rsidR="005F3E12" w:rsidRDefault="005F3E12" w:rsidP="005F3E12">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bCs/>
          <w:iCs/>
          <w:color w:val="000000"/>
          <w:sz w:val="28"/>
          <w:szCs w:val="28"/>
        </w:rPr>
        <w:t>- удельный вес численности молодых людей в возрасте от 14 до 30 лет, принимающих участие в добровольческой деятельности, в общей численности молодежи района  в возрасте от 14 до 30 лет</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показывает, какой процент граждан района в возрасте от 14 до 30 лет ежегодно принимает участие (разово или на постоянной основе) в добровольческой деятельности.</w:t>
      </w:r>
    </w:p>
    <w:p w14:paraId="18196ABA" w14:textId="77777777" w:rsidR="005F3E12" w:rsidRDefault="005F3E12" w:rsidP="005F3E12">
      <w:pPr>
        <w:autoSpaceDE w:val="0"/>
        <w:autoSpaceDN w:val="0"/>
        <w:adjustRightInd w:val="0"/>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Целевой показатель определяется как отношение численности молодых людей в возрасте от 14 о 30 лет, принимающих участие в добровольческой деятельности, в общей численности молодых людей от 14 до 30 лет, проживающих на территории Обоянского района:</w:t>
      </w:r>
    </w:p>
    <w:p w14:paraId="222021E6"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bCs/>
          <w:iCs/>
          <w:color w:val="000000"/>
          <w:sz w:val="28"/>
          <w:szCs w:val="28"/>
        </w:rPr>
        <w:t>- 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общем количестве молодежи района в возрасте от 14 до 30 лет</w:t>
      </w:r>
      <w:r>
        <w:rPr>
          <w:rFonts w:ascii="Times New Roman" w:hAnsi="Times New Roman" w:cs="Times New Roman"/>
          <w:color w:val="000000"/>
          <w:sz w:val="28"/>
          <w:szCs w:val="28"/>
        </w:rPr>
        <w:t xml:space="preserve"> – </w:t>
      </w:r>
      <w:r>
        <w:rPr>
          <w:rFonts w:ascii="Times New Roman" w:hAnsi="Times New Roman" w:cs="Times New Roman"/>
          <w:sz w:val="28"/>
          <w:szCs w:val="28"/>
        </w:rPr>
        <w:t xml:space="preserve">показывает, какой процент </w:t>
      </w:r>
      <w:r>
        <w:rPr>
          <w:rFonts w:ascii="Times New Roman" w:hAnsi="Times New Roman" w:cs="Times New Roman"/>
          <w:sz w:val="28"/>
          <w:szCs w:val="28"/>
        </w:rPr>
        <w:lastRenderedPageBreak/>
        <w:t xml:space="preserve">граждан в возрасте от 14 до 30 лет ежегодно принимает участие (разово или на постоянной основе) в проектах и программах </w:t>
      </w:r>
    </w:p>
    <w:p w14:paraId="45C138DA" w14:textId="77777777" w:rsidR="005F3E12" w:rsidRDefault="005F3E12" w:rsidP="005F3E12">
      <w:pPr>
        <w:autoSpaceDE w:val="0"/>
        <w:autoSpaceDN w:val="0"/>
        <w:adjustRightInd w:val="0"/>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Целевой показатель определяется как отношение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общей численности молодых людей от 14 до 30 лет, проживающих на территории Обоянского района:</w:t>
      </w:r>
    </w:p>
    <w:p w14:paraId="20AEDF8C" w14:textId="77777777" w:rsidR="005F3E12" w:rsidRDefault="005F3E12" w:rsidP="005F3E12">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bCs/>
          <w:iCs/>
          <w:color w:val="000000"/>
          <w:sz w:val="28"/>
          <w:szCs w:val="28"/>
        </w:rPr>
        <w:t>- удельный вес численности молодых людей в возрасте от 14 до 30 лет, участвующих в  проектах и программах по работе с молодежью, оказавшейся в трудной жизненной ситуации, в общем числе количестве молодежи района в возрасте от 14 до 30 лет</w:t>
      </w:r>
      <w:r>
        <w:rPr>
          <w:rFonts w:ascii="Times New Roman" w:hAnsi="Times New Roman" w:cs="Times New Roman"/>
          <w:color w:val="000000"/>
          <w:sz w:val="28"/>
          <w:szCs w:val="28"/>
        </w:rPr>
        <w:t xml:space="preserve"> – </w:t>
      </w:r>
      <w:r>
        <w:rPr>
          <w:rFonts w:ascii="Times New Roman" w:hAnsi="Times New Roman" w:cs="Times New Roman"/>
          <w:sz w:val="28"/>
          <w:szCs w:val="28"/>
        </w:rPr>
        <w:t xml:space="preserve">показывает, какой процент граждан  в возрасте от 14 до 30 лет ежегодно принимает участие (разово или на постоянной основе) в проектах и программах </w:t>
      </w:r>
      <w:r>
        <w:rPr>
          <w:rFonts w:ascii="Times New Roman" w:hAnsi="Times New Roman" w:cs="Times New Roman"/>
          <w:color w:val="000000"/>
          <w:sz w:val="28"/>
          <w:szCs w:val="28"/>
        </w:rPr>
        <w:t>по работе с молодежью, оказавшейся в трудной жизненной ситуации.</w:t>
      </w:r>
    </w:p>
    <w:p w14:paraId="6FC2BFA5" w14:textId="77777777" w:rsidR="005F3E12" w:rsidRDefault="005F3E12" w:rsidP="005F3E12">
      <w:pPr>
        <w:autoSpaceDE w:val="0"/>
        <w:autoSpaceDN w:val="0"/>
        <w:adjustRightInd w:val="0"/>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Целевой показатель определяется как отношение численности молодых людей в возрасте от 14 о 30 лет, участвующих в  проектах и программах по работе с молодежью, оказавшейся в трудной жизненной ситуации, в общей численности молодых людей от 14 до 30 лет, проживающих на территории района:</w:t>
      </w:r>
    </w:p>
    <w:p w14:paraId="1D3F0937" w14:textId="77777777" w:rsidR="005F3E12" w:rsidRDefault="005F3E12" w:rsidP="005F3E12">
      <w:pPr>
        <w:autoSpaceDE w:val="0"/>
        <w:autoSpaceDN w:val="0"/>
        <w:adjustRightInd w:val="0"/>
        <w:spacing w:after="0"/>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удельный вес численности молодых людей в возрасте от 14 до 30 лет,</w:t>
      </w:r>
      <w:r>
        <w:rPr>
          <w:rFonts w:ascii="Times New Roman" w:hAnsi="Times New Roman" w:cs="Times New Roman"/>
          <w:bCs/>
          <w:iCs/>
          <w:sz w:val="28"/>
          <w:szCs w:val="28"/>
        </w:rPr>
        <w:t xml:space="preserve"> участвующих в деятельности патриотических объединений, клубов,</w:t>
      </w:r>
      <w:r>
        <w:rPr>
          <w:rFonts w:ascii="Times New Roman" w:hAnsi="Times New Roman" w:cs="Times New Roman"/>
          <w:b/>
          <w:bCs/>
          <w:i/>
          <w:iCs/>
          <w:sz w:val="28"/>
          <w:szCs w:val="28"/>
        </w:rPr>
        <w:t xml:space="preserve"> </w:t>
      </w:r>
      <w:r>
        <w:rPr>
          <w:rFonts w:ascii="Times New Roman" w:hAnsi="Times New Roman" w:cs="Times New Roman"/>
          <w:bCs/>
          <w:iCs/>
          <w:sz w:val="28"/>
          <w:szCs w:val="28"/>
        </w:rPr>
        <w:t xml:space="preserve">центров, </w:t>
      </w:r>
      <w:r>
        <w:rPr>
          <w:rFonts w:ascii="Times New Roman" w:hAnsi="Times New Roman" w:cs="Times New Roman"/>
          <w:bCs/>
          <w:iCs/>
          <w:color w:val="000000"/>
          <w:sz w:val="28"/>
          <w:szCs w:val="28"/>
        </w:rPr>
        <w:t>в общем числе количестве молодежи Обоянского района в возрасте от 14 до 30 лет.</w:t>
      </w:r>
    </w:p>
    <w:p w14:paraId="16514897" w14:textId="77777777" w:rsidR="005F3E12" w:rsidRDefault="005F3E12" w:rsidP="005F3E12">
      <w:pPr>
        <w:autoSpaceDE w:val="0"/>
        <w:autoSpaceDN w:val="0"/>
        <w:adjustRightInd w:val="0"/>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Целевой показатель определяется как отношение численности молодых людей в возрасте от 14 до 30 лет, </w:t>
      </w:r>
      <w:r>
        <w:rPr>
          <w:rFonts w:ascii="Times New Roman" w:hAnsi="Times New Roman" w:cs="Times New Roman"/>
          <w:sz w:val="28"/>
          <w:szCs w:val="28"/>
        </w:rPr>
        <w:t>участвующих в деятельности патриотических объединений, клубов, центров</w:t>
      </w:r>
      <w:r>
        <w:rPr>
          <w:rFonts w:ascii="Times New Roman" w:hAnsi="Times New Roman" w:cs="Times New Roman"/>
          <w:color w:val="000000"/>
          <w:sz w:val="28"/>
          <w:szCs w:val="28"/>
        </w:rPr>
        <w:t>, в общей численности молодых людей от 14 до 30 лет, проживающих на территории района:</w:t>
      </w:r>
    </w:p>
    <w:p w14:paraId="475A98E1" w14:textId="77777777" w:rsidR="005F3E12" w:rsidRDefault="005F3E12" w:rsidP="005F3E12">
      <w:pPr>
        <w:autoSpaceDE w:val="0"/>
        <w:autoSpaceDN w:val="0"/>
        <w:adjustRightInd w:val="0"/>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Целевой показатель определяется количеством молодых людей в возрасте от 14 до 30 лет, </w:t>
      </w:r>
      <w:r>
        <w:rPr>
          <w:rFonts w:ascii="Times New Roman" w:hAnsi="Times New Roman" w:cs="Times New Roman"/>
          <w:sz w:val="28"/>
          <w:szCs w:val="28"/>
        </w:rPr>
        <w:t xml:space="preserve">участвующих </w:t>
      </w:r>
      <w:r>
        <w:rPr>
          <w:rFonts w:ascii="Times New Roman" w:hAnsi="Times New Roman" w:cs="Times New Roman"/>
          <w:color w:val="000000"/>
          <w:sz w:val="28"/>
          <w:szCs w:val="28"/>
        </w:rPr>
        <w:t>в программах по профессиональной ориентации, в общей численности молодых людей от 14 до 30 лет, проживающих на территории Обоянского района:</w:t>
      </w:r>
    </w:p>
    <w:p w14:paraId="79A7C946" w14:textId="77777777" w:rsidR="005F3E12" w:rsidRDefault="005F3E12" w:rsidP="005F3E12">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Значение целевых показателей (индикаторов) за отчетный период определяется путем мониторинга, включающего в себя сбор и анализ информации о выполнении показателей.</w:t>
      </w:r>
    </w:p>
    <w:p w14:paraId="34E184F5"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Реализация подпрограммы будет осуществляться в 2022-2024 годах.</w:t>
      </w:r>
    </w:p>
    <w:p w14:paraId="4AB66EAA"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целом в результате реализации подпрограммы у молодого поколения будет сформирована потребность в самореализации и будут созданы условия для раскрытия личностного потенциала молодых людей.</w:t>
      </w:r>
    </w:p>
    <w:p w14:paraId="53C04A6C"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Основной общественно значимый результат реализации настоящей подпрограммы - предупреждение потерь «человеческого капитала».</w:t>
      </w:r>
    </w:p>
    <w:p w14:paraId="12F3E2D6"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Результатом реализации подпрограммы станет наличие разнообразных возможностей для самовыражения молодых людей всех категорий, повышение социальной активности, активное участие в жизни.</w:t>
      </w:r>
    </w:p>
    <w:p w14:paraId="3151D7CD"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Кроме того, отдельным значимым результатом реализации подпрограммы станет возвращение в общество и к созидательному труду молодых людей, оказавшихся в трудной жизненной ситуации.</w:t>
      </w:r>
    </w:p>
    <w:p w14:paraId="2BD0A5D2"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p>
    <w:p w14:paraId="7E7634AA" w14:textId="77777777" w:rsidR="005F3E12" w:rsidRDefault="005F3E12" w:rsidP="005F3E12">
      <w:pPr>
        <w:autoSpaceDE w:val="0"/>
        <w:autoSpaceDN w:val="0"/>
        <w:adjustRightInd w:val="0"/>
        <w:spacing w:after="0"/>
        <w:jc w:val="center"/>
        <w:outlineLvl w:val="2"/>
        <w:rPr>
          <w:rFonts w:ascii="Times New Roman" w:hAnsi="Times New Roman" w:cs="Times New Roman"/>
          <w:b/>
          <w:bCs/>
          <w:color w:val="000000"/>
          <w:sz w:val="28"/>
          <w:szCs w:val="28"/>
        </w:rPr>
      </w:pPr>
      <w:r>
        <w:rPr>
          <w:rFonts w:ascii="Times New Roman" w:hAnsi="Times New Roman" w:cs="Times New Roman"/>
          <w:b/>
          <w:bCs/>
          <w:sz w:val="28"/>
          <w:szCs w:val="28"/>
          <w:lang w:val="en-US"/>
        </w:rPr>
        <w:t>III</w:t>
      </w:r>
      <w:r>
        <w:rPr>
          <w:rFonts w:ascii="Times New Roman" w:hAnsi="Times New Roman" w:cs="Times New Roman"/>
          <w:b/>
          <w:bCs/>
          <w:sz w:val="28"/>
          <w:szCs w:val="28"/>
        </w:rPr>
        <w:t xml:space="preserve">.  </w:t>
      </w:r>
      <w:r>
        <w:rPr>
          <w:rFonts w:ascii="Times New Roman" w:hAnsi="Times New Roman" w:cs="Times New Roman"/>
          <w:b/>
          <w:bCs/>
          <w:color w:val="000000"/>
          <w:sz w:val="28"/>
          <w:szCs w:val="28"/>
        </w:rPr>
        <w:t>Обобщенная характеристика основных мероприятий</w:t>
      </w:r>
    </w:p>
    <w:p w14:paraId="17CF539F" w14:textId="77777777" w:rsidR="005F3E12" w:rsidRDefault="005F3E12" w:rsidP="005F3E12">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color w:val="000000"/>
          <w:sz w:val="28"/>
          <w:szCs w:val="28"/>
        </w:rPr>
        <w:t>подпрограммы</w:t>
      </w:r>
    </w:p>
    <w:p w14:paraId="07C7C9F7"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Подпрограмма муниципального района «Обоянский район» Курской области </w:t>
      </w:r>
      <w:r>
        <w:rPr>
          <w:rFonts w:ascii="Times New Roman" w:hAnsi="Times New Roman" w:cs="Times New Roman"/>
          <w:b/>
          <w:bCs/>
          <w:color w:val="000000"/>
          <w:sz w:val="28"/>
          <w:szCs w:val="28"/>
        </w:rPr>
        <w:t>«</w:t>
      </w:r>
      <w:r>
        <w:rPr>
          <w:rFonts w:ascii="Times New Roman" w:hAnsi="Times New Roman" w:cs="Times New Roman"/>
          <w:color w:val="000000"/>
          <w:sz w:val="28"/>
          <w:szCs w:val="28"/>
        </w:rPr>
        <w:t>Повышение эффективности реализации молодежной политики</w:t>
      </w:r>
      <w:r>
        <w:rPr>
          <w:rFonts w:ascii="Times New Roman" w:hAnsi="Times New Roman" w:cs="Times New Roman"/>
          <w:b/>
          <w:bCs/>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содержит 5 основных мероприятий, направленных на формирование условий для вовлечения молодежи в социальную практику .</w:t>
      </w:r>
    </w:p>
    <w:p w14:paraId="169BBBFC" w14:textId="77777777" w:rsidR="005F3E12" w:rsidRDefault="005F3E12" w:rsidP="005F3E1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Основное мероприятие 1.1 подпрограммы 1</w:t>
      </w:r>
    </w:p>
    <w:p w14:paraId="6F876F50"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Основное мероприятие 1.1 «Создание условий для инновационной деятельности молодых людей, муниципальная  поддержка талантливой молодежи» направлено на:</w:t>
      </w:r>
    </w:p>
    <w:p w14:paraId="39C635D1"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реализацию комплекса мер по обеспечению системы поддержки обладающей лидерскими навыками, инициативной и талантливой молодежи;</w:t>
      </w:r>
    </w:p>
    <w:p w14:paraId="040B602E"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реализацию мероприятий по развитию международных молодежных контактов;</w:t>
      </w:r>
    </w:p>
    <w:p w14:paraId="4375829A"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реализацию мероприятий по привлечению институтов гражданского общества, общественных объединений и организаций;</w:t>
      </w:r>
    </w:p>
    <w:p w14:paraId="0E202923"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мер по совершенствованию статистического наблюдения в сфере молодежной политики;</w:t>
      </w:r>
    </w:p>
    <w:p w14:paraId="02D6D95E" w14:textId="77777777" w:rsidR="005F3E12" w:rsidRDefault="005F3E12" w:rsidP="005F3E1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основного мероприятия 1.1 будут проводиться Всероссийские и окружные мероприятия по основным направлениям реализации молодежной политики, в том числе – проведение Международного лагеря студенческого актива «Славянское содружество»,  областного молодежного инновационного Форума «Молодежь. Наука. Инновации», </w:t>
      </w:r>
      <w:r>
        <w:rPr>
          <w:rFonts w:ascii="Times New Roman" w:hAnsi="Times New Roman" w:cs="Times New Roman"/>
          <w:spacing w:val="-6"/>
          <w:sz w:val="28"/>
          <w:szCs w:val="28"/>
        </w:rPr>
        <w:t>областных конкурсов студенческих научных работ</w:t>
      </w:r>
      <w:r>
        <w:rPr>
          <w:rFonts w:ascii="Times New Roman" w:hAnsi="Times New Roman" w:cs="Times New Roman"/>
          <w:sz w:val="28"/>
          <w:szCs w:val="28"/>
        </w:rPr>
        <w:t xml:space="preserve">, </w:t>
      </w:r>
      <w:r>
        <w:rPr>
          <w:rFonts w:ascii="Times New Roman" w:hAnsi="Times New Roman" w:cs="Times New Roman"/>
          <w:spacing w:val="-6"/>
          <w:sz w:val="28"/>
          <w:szCs w:val="28"/>
        </w:rPr>
        <w:t xml:space="preserve">областного конкурса «Молодой ученый года», </w:t>
      </w:r>
      <w:r>
        <w:rPr>
          <w:rFonts w:ascii="Times New Roman" w:hAnsi="Times New Roman" w:cs="Times New Roman"/>
          <w:sz w:val="28"/>
          <w:szCs w:val="28"/>
        </w:rPr>
        <w:t>открытого областного фестиваля «Студенческая весна Соловьиного края», участие в финале Всероссийского студенческого фестиваля «Российская студенческая весна», выездные акции по городам и районам Курской области «Молодость Соловьиного края», реализация Закона Курской области «О государственной поддержке талантливой молодежи»и так далее.</w:t>
      </w:r>
    </w:p>
    <w:p w14:paraId="075DA0BA"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Основное мероприятие направлено на достижение показателей:</w:t>
      </w:r>
    </w:p>
    <w:p w14:paraId="2DEBAE2E" w14:textId="77777777" w:rsidR="005F3E12" w:rsidRDefault="005F3E12" w:rsidP="005F3E12">
      <w:pPr>
        <w:pStyle w:val="ConsPlusCell"/>
        <w:ind w:firstLine="709"/>
        <w:jc w:val="both"/>
        <w:rPr>
          <w:rFonts w:ascii="Times New Roman" w:hAnsi="Times New Roman" w:cs="Times New Roman"/>
        </w:rPr>
      </w:pPr>
      <w:r>
        <w:rPr>
          <w:rFonts w:ascii="Times New Roman" w:hAnsi="Times New Roman" w:cs="Times New Roman"/>
        </w:rPr>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14:paraId="4585E46E" w14:textId="77777777" w:rsidR="005F3E12" w:rsidRDefault="005F3E12" w:rsidP="005F3E12">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общем количестве молодежи Курской области в возрасте от 14 до 30 лет.</w:t>
      </w:r>
    </w:p>
    <w:p w14:paraId="3C9936BA"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ходе реализации данного основного мероприятия будут достигнуты следующие результаты:</w:t>
      </w:r>
    </w:p>
    <w:p w14:paraId="5CD548CC" w14:textId="77777777" w:rsidR="005F3E12" w:rsidRDefault="005F3E12" w:rsidP="005F3E12">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Увеличиться удельный вес численности молодых людей в возрасте 14-30 лет, вовлеченных в реализуемые органами исполнительной власти проекты и программы в сфере поддержки талантливой молодежи.</w:t>
      </w:r>
    </w:p>
    <w:p w14:paraId="7D56A208" w14:textId="77777777" w:rsidR="005F3E12" w:rsidRDefault="005F3E12" w:rsidP="005F3E12">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 Сроки реали</w:t>
      </w:r>
      <w:r w:rsidR="003C3597">
        <w:rPr>
          <w:rFonts w:ascii="Times New Roman" w:hAnsi="Times New Roman" w:cs="Times New Roman"/>
          <w:sz w:val="28"/>
          <w:szCs w:val="28"/>
        </w:rPr>
        <w:t>зации основного мероприятия 2024-2026</w:t>
      </w:r>
      <w:r>
        <w:rPr>
          <w:rFonts w:ascii="Times New Roman" w:hAnsi="Times New Roman" w:cs="Times New Roman"/>
          <w:sz w:val="28"/>
          <w:szCs w:val="28"/>
        </w:rPr>
        <w:t xml:space="preserve"> год.</w:t>
      </w:r>
    </w:p>
    <w:p w14:paraId="7F930AA2" w14:textId="77777777" w:rsidR="005F3E12" w:rsidRDefault="005F3E12" w:rsidP="005F3E12">
      <w:pPr>
        <w:autoSpaceDE w:val="0"/>
        <w:autoSpaceDN w:val="0"/>
        <w:adjustRightInd w:val="0"/>
        <w:spacing w:after="0"/>
        <w:jc w:val="both"/>
        <w:rPr>
          <w:rFonts w:ascii="Times New Roman" w:hAnsi="Times New Roman" w:cs="Times New Roman"/>
          <w:sz w:val="28"/>
          <w:szCs w:val="28"/>
        </w:rPr>
      </w:pPr>
    </w:p>
    <w:p w14:paraId="470BE143" w14:textId="77777777" w:rsidR="005F3E12" w:rsidRDefault="005F3E12" w:rsidP="005F3E12">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Основное мероприятие 1.2 подпрограммы 1</w:t>
      </w:r>
    </w:p>
    <w:p w14:paraId="2DCD9D49" w14:textId="77777777" w:rsidR="005F3E12" w:rsidRDefault="005F3E12" w:rsidP="005F3E12">
      <w:pPr>
        <w:pStyle w:val="ConsPlusCell"/>
        <w:ind w:firstLine="567"/>
        <w:jc w:val="both"/>
        <w:rPr>
          <w:rFonts w:ascii="Times New Roman" w:hAnsi="Times New Roman" w:cs="Times New Roman"/>
        </w:rPr>
      </w:pPr>
      <w:r>
        <w:rPr>
          <w:rFonts w:ascii="Times New Roman" w:hAnsi="Times New Roman" w:cs="Times New Roman"/>
        </w:rPr>
        <w:t>Основное мероприятие 1.2. «Создание условий для вовлечения молодежи в активную общественную деятельность» направлено на:</w:t>
      </w:r>
    </w:p>
    <w:p w14:paraId="4417BA1C" w14:textId="77777777" w:rsidR="005F3E12" w:rsidRDefault="005F3E12" w:rsidP="005F3E12">
      <w:pPr>
        <w:tabs>
          <w:tab w:val="left" w:pos="311"/>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реализацию мероприятий по созданию условий для вовлечения молодежи в активную общественную деятельность;</w:t>
      </w:r>
    </w:p>
    <w:p w14:paraId="5D4B8DAD"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реализацию мероприятий по развитию международных молодежных контактов;</w:t>
      </w:r>
    </w:p>
    <w:p w14:paraId="368706F5"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реализацию мероприятий по привлечению институтов гражданского общества, общественных объединений и организаций.</w:t>
      </w:r>
    </w:p>
    <w:p w14:paraId="7522A810" w14:textId="77777777" w:rsidR="005F3E12" w:rsidRDefault="005F3E12" w:rsidP="005F3E1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основного мероприятия 1.2. будут проводиться фестивали молодежных, детских и студенческих инициатив, выставки-презентации молодежных проектов и программ, областной фестиваль «Детство без границ», конкурс «Лидер 21 века», областной конкурс руководителей  детских и молодежных общественных объединений «Замечательный вожатый», областные сборы молодежного и студенческого актива Курской области, </w:t>
      </w:r>
      <w:r>
        <w:rPr>
          <w:rFonts w:ascii="Times New Roman" w:hAnsi="Times New Roman" w:cs="Times New Roman"/>
          <w:spacing w:val="-6"/>
          <w:sz w:val="28"/>
          <w:szCs w:val="28"/>
        </w:rPr>
        <w:t>Реализация Закона Курской области «О государственной  поддержке молодежных и детских общественных объединений Курской области» и так далее</w:t>
      </w:r>
    </w:p>
    <w:p w14:paraId="4D965D75"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Основное мероприятие направлено на достижение показателей:</w:t>
      </w:r>
    </w:p>
    <w:p w14:paraId="1C8C1DDC" w14:textId="77777777" w:rsidR="005F3E12" w:rsidRDefault="005F3E12" w:rsidP="005F3E12">
      <w:pPr>
        <w:pStyle w:val="ConsPlusCell"/>
        <w:ind w:firstLine="709"/>
        <w:jc w:val="both"/>
        <w:rPr>
          <w:rFonts w:ascii="Times New Roman" w:hAnsi="Times New Roman" w:cs="Times New Roman"/>
        </w:rPr>
      </w:pPr>
      <w:r>
        <w:rPr>
          <w:rFonts w:ascii="Times New Roman" w:hAnsi="Times New Roman" w:cs="Times New Roman"/>
        </w:rPr>
        <w:t>-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14:paraId="466237EB" w14:textId="77777777" w:rsidR="005F3E12" w:rsidRDefault="005F3E12" w:rsidP="005F3E12">
      <w:pPr>
        <w:pStyle w:val="ConsPlusCell"/>
        <w:ind w:firstLine="709"/>
        <w:jc w:val="both"/>
        <w:rPr>
          <w:rFonts w:ascii="Times New Roman" w:hAnsi="Times New Roman" w:cs="Times New Roman"/>
        </w:rPr>
      </w:pPr>
      <w:r>
        <w:rPr>
          <w:rFonts w:ascii="Times New Roman" w:hAnsi="Times New Roman" w:cs="Times New Roman"/>
          <w:color w:val="000000"/>
        </w:rPr>
        <w:t xml:space="preserve">- удельный вес численности молодых людей в возрасте от 14 до 30 лет, вовлеченных в реализуемые органами исполнительной власти проекты и </w:t>
      </w:r>
      <w:r>
        <w:rPr>
          <w:rFonts w:ascii="Times New Roman" w:hAnsi="Times New Roman" w:cs="Times New Roman"/>
          <w:color w:val="000000"/>
        </w:rPr>
        <w:lastRenderedPageBreak/>
        <w:t>программы в сфере поддержки талантливой молодежи, в общем количестве молодежи Курской области в возрасте от 14 до 30 лет;</w:t>
      </w:r>
    </w:p>
    <w:p w14:paraId="410818A6" w14:textId="77777777" w:rsidR="005F3E12" w:rsidRDefault="005F3E12" w:rsidP="005F3E12">
      <w:pPr>
        <w:pStyle w:val="ConsPlusCell"/>
        <w:ind w:firstLine="709"/>
        <w:jc w:val="both"/>
        <w:rPr>
          <w:rFonts w:ascii="Times New Roman" w:hAnsi="Times New Roman" w:cs="Times New Roman"/>
          <w:color w:val="000000"/>
        </w:rPr>
      </w:pPr>
      <w:r>
        <w:rPr>
          <w:rFonts w:ascii="Times New Roman" w:hAnsi="Times New Roman" w:cs="Times New Roman"/>
          <w:color w:val="000000"/>
        </w:rPr>
        <w:t>- удельный вес численности молодых людей в возрасте от 14 до 30 лет, принимающих участие в добровольческой деятельности, в общей численности молодежи района в возрасте от 14 до 30 лет;</w:t>
      </w:r>
    </w:p>
    <w:p w14:paraId="6EA66FD2" w14:textId="77777777" w:rsidR="005F3E12" w:rsidRDefault="005F3E12" w:rsidP="005F3E12">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удельный вес численности молодых людей в возрасте от 14 до 30 лет,</w:t>
      </w:r>
      <w:r>
        <w:rPr>
          <w:rFonts w:ascii="Times New Roman" w:hAnsi="Times New Roman" w:cs="Times New Roman"/>
          <w:sz w:val="28"/>
          <w:szCs w:val="28"/>
        </w:rPr>
        <w:t xml:space="preserve"> участвующих </w:t>
      </w:r>
      <w:r>
        <w:rPr>
          <w:rFonts w:ascii="Times New Roman" w:hAnsi="Times New Roman" w:cs="Times New Roman"/>
          <w:color w:val="000000"/>
          <w:sz w:val="28"/>
          <w:szCs w:val="28"/>
        </w:rPr>
        <w:t>в программах по профессиональной ориентации в общем числе количестве молодежи района в возрасте от 14 до 30 лет</w:t>
      </w:r>
    </w:p>
    <w:p w14:paraId="021CAB20" w14:textId="77777777" w:rsidR="005F3E12" w:rsidRDefault="005F3E12" w:rsidP="005F3E12">
      <w:pPr>
        <w:autoSpaceDE w:val="0"/>
        <w:autoSpaceDN w:val="0"/>
        <w:adjustRightInd w:val="0"/>
        <w:spacing w:after="0"/>
        <w:ind w:firstLine="709"/>
        <w:jc w:val="both"/>
        <w:rPr>
          <w:rFonts w:ascii="Times New Roman" w:hAnsi="Times New Roman" w:cs="Times New Roman"/>
          <w:color w:val="000000"/>
          <w:sz w:val="28"/>
          <w:szCs w:val="28"/>
        </w:rPr>
      </w:pPr>
    </w:p>
    <w:p w14:paraId="20DDAA64" w14:textId="77777777" w:rsidR="005F3E12" w:rsidRDefault="005F3E12" w:rsidP="005F3E12">
      <w:pPr>
        <w:autoSpaceDE w:val="0"/>
        <w:autoSpaceDN w:val="0"/>
        <w:adjustRightInd w:val="0"/>
        <w:spacing w:after="0"/>
        <w:ind w:firstLine="709"/>
        <w:jc w:val="both"/>
        <w:rPr>
          <w:rFonts w:ascii="Times New Roman" w:hAnsi="Times New Roman" w:cs="Times New Roman"/>
          <w:color w:val="000000"/>
          <w:sz w:val="28"/>
          <w:szCs w:val="28"/>
        </w:rPr>
      </w:pPr>
    </w:p>
    <w:p w14:paraId="72DE87E8"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p>
    <w:p w14:paraId="5E10CE5C" w14:textId="77777777" w:rsidR="005F3E12" w:rsidRDefault="005F3E12" w:rsidP="005F3E12">
      <w:pPr>
        <w:autoSpaceDE w:val="0"/>
        <w:autoSpaceDN w:val="0"/>
        <w:adjustRightInd w:val="0"/>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t>Основное мероприятие 1.3 подпрограммы 1</w:t>
      </w:r>
    </w:p>
    <w:p w14:paraId="45C97BA9" w14:textId="77777777" w:rsidR="005F3E12" w:rsidRDefault="005F3E12" w:rsidP="005F3E12">
      <w:pPr>
        <w:pStyle w:val="ConsPlusCell"/>
        <w:ind w:firstLine="567"/>
        <w:jc w:val="both"/>
        <w:rPr>
          <w:rFonts w:ascii="Times New Roman" w:hAnsi="Times New Roman" w:cs="Times New Roman"/>
        </w:rPr>
      </w:pPr>
      <w:r>
        <w:rPr>
          <w:rFonts w:ascii="Times New Roman" w:hAnsi="Times New Roman" w:cs="Times New Roman"/>
        </w:rPr>
        <w:t>Основное мероприятие 1.3. «Профилактика асоциальных явлений в молодежной среде, формирование механизмов поддержки и реабилитации молодежи, находящейся в трудной жизненной ситуации» направлено на:</w:t>
      </w:r>
    </w:p>
    <w:p w14:paraId="5D99CCDF"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реализацию мероприятий, способствующих социализации молодежи, находящейся в трудной жизненной ситуации;</w:t>
      </w:r>
    </w:p>
    <w:p w14:paraId="705575FA"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реализацию мероприятий по вовлечению молодежи в добровольческую (волонтерскую) деятельность;</w:t>
      </w:r>
    </w:p>
    <w:p w14:paraId="199BF866" w14:textId="77777777" w:rsidR="005F3E12" w:rsidRDefault="005F3E12" w:rsidP="005F3E12">
      <w:pPr>
        <w:tabs>
          <w:tab w:val="left" w:pos="311"/>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реализацию мероприятий по созданию условий для вовлечения молодежи в активную общественную деятельность;</w:t>
      </w:r>
    </w:p>
    <w:p w14:paraId="0F952F35"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реализацию мероприятий по развитию международных молодежных контактов;</w:t>
      </w:r>
    </w:p>
    <w:p w14:paraId="6940C909"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реализацию мероприятий по привлечению институтов гражданского общества, общественных объединений и организаций.</w:t>
      </w:r>
    </w:p>
    <w:p w14:paraId="756D54BA" w14:textId="77777777" w:rsidR="005F3E12" w:rsidRDefault="005F3E12" w:rsidP="005F3E1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основного мероприятия 1.3. будут проводиться областная молодежная акция «Твой выбор – твоя жизнь», молодежный проект «Возвращение в общество» (интеграция в систему общественных отношений различных категорий молодых людей и подростков, попавших в трудную жизненную ситуацию), семинары, научно-практические конференции, круглые столы по вопросам профилактики негативных явлений в молодежной среде и </w:t>
      </w:r>
      <w:r>
        <w:rPr>
          <w:rFonts w:ascii="Times New Roman" w:hAnsi="Times New Roman" w:cs="Times New Roman"/>
          <w:spacing w:val="-6"/>
          <w:sz w:val="28"/>
          <w:szCs w:val="28"/>
        </w:rPr>
        <w:t xml:space="preserve"> так далее. </w:t>
      </w:r>
    </w:p>
    <w:p w14:paraId="7E586A70"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Основное мероприятие направлено на достижение показателей:</w:t>
      </w:r>
    </w:p>
    <w:p w14:paraId="20F84918" w14:textId="77777777" w:rsidR="005F3E12" w:rsidRDefault="005F3E12" w:rsidP="005F3E12">
      <w:pPr>
        <w:pStyle w:val="ConsPlusCell"/>
        <w:ind w:firstLine="709"/>
        <w:jc w:val="both"/>
        <w:rPr>
          <w:rFonts w:ascii="Times New Roman" w:hAnsi="Times New Roman" w:cs="Times New Roman"/>
        </w:rPr>
      </w:pPr>
      <w:r>
        <w:rPr>
          <w:rFonts w:ascii="Times New Roman" w:hAnsi="Times New Roman" w:cs="Times New Roman"/>
        </w:rPr>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14:paraId="7018E1AD" w14:textId="77777777" w:rsidR="005F3E12" w:rsidRDefault="005F3E12" w:rsidP="005F3E12">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удельный вес численности молодых людей в возрасте от 14 до 30 лет, участвующих в  проектах и программах по работе с молодежью, оказавшейся в </w:t>
      </w:r>
      <w:r>
        <w:rPr>
          <w:rFonts w:ascii="Times New Roman" w:hAnsi="Times New Roman" w:cs="Times New Roman"/>
          <w:color w:val="000000"/>
          <w:sz w:val="28"/>
          <w:szCs w:val="28"/>
        </w:rPr>
        <w:lastRenderedPageBreak/>
        <w:t>трудной жизненной ситуации, в общем числе количестве молодежи Курской области в возрасте от 14 до 30 лет</w:t>
      </w:r>
      <w:r>
        <w:rPr>
          <w:rFonts w:ascii="Times New Roman" w:hAnsi="Times New Roman" w:cs="Times New Roman"/>
          <w:sz w:val="28"/>
          <w:szCs w:val="28"/>
        </w:rPr>
        <w:t>.</w:t>
      </w:r>
    </w:p>
    <w:p w14:paraId="0596A063"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Сроки реали</w:t>
      </w:r>
      <w:r w:rsidR="003C3597">
        <w:rPr>
          <w:rFonts w:ascii="Times New Roman" w:hAnsi="Times New Roman" w:cs="Times New Roman"/>
          <w:sz w:val="28"/>
          <w:szCs w:val="28"/>
        </w:rPr>
        <w:t>зации основного мероприятия 2024-2026</w:t>
      </w:r>
      <w:r>
        <w:rPr>
          <w:rFonts w:ascii="Times New Roman" w:hAnsi="Times New Roman" w:cs="Times New Roman"/>
          <w:sz w:val="28"/>
          <w:szCs w:val="28"/>
        </w:rPr>
        <w:t xml:space="preserve"> годы</w:t>
      </w:r>
    </w:p>
    <w:p w14:paraId="7E93B739" w14:textId="77777777" w:rsidR="005F3E12" w:rsidRDefault="005F3E12" w:rsidP="005F3E12">
      <w:pPr>
        <w:autoSpaceDE w:val="0"/>
        <w:autoSpaceDN w:val="0"/>
        <w:adjustRightInd w:val="0"/>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t>Основное мероприятие 1.4 подпрограммы 1</w:t>
      </w:r>
    </w:p>
    <w:p w14:paraId="03E90DEE" w14:textId="77777777" w:rsidR="005F3E12" w:rsidRDefault="005F3E12" w:rsidP="005F3E12">
      <w:pPr>
        <w:pStyle w:val="ConsPlusCell"/>
        <w:ind w:firstLine="567"/>
        <w:jc w:val="both"/>
        <w:rPr>
          <w:rFonts w:ascii="Times New Roman" w:hAnsi="Times New Roman" w:cs="Times New Roman"/>
        </w:rPr>
      </w:pPr>
      <w:r>
        <w:rPr>
          <w:rFonts w:ascii="Times New Roman" w:hAnsi="Times New Roman" w:cs="Times New Roman"/>
        </w:rPr>
        <w:t>Основное мероприятие 1.4. «Гражданско-патриотическое воспитание и допризывная подготовка молодежи. Формирование российской идентичности и толерантности в молодежной среде» направлено на:</w:t>
      </w:r>
    </w:p>
    <w:p w14:paraId="1EC81FA1" w14:textId="77777777" w:rsidR="005F3E12" w:rsidRDefault="005F3E12" w:rsidP="005F3E12">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создание условий для совершенствования общественно-государственной системы гражданского, патриотического и духовно-нравственного воспитания детей и молодежи, для формирования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 и готовностью к его защите и выполнению конституционных обязанностей;</w:t>
      </w:r>
    </w:p>
    <w:p w14:paraId="7E7237DB" w14:textId="77777777" w:rsidR="005F3E12" w:rsidRDefault="005F3E12" w:rsidP="005F3E12">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совершенствование нормативно-правовой и организационно-методической базы патриотического воспитания;</w:t>
      </w:r>
    </w:p>
    <w:p w14:paraId="7ED5BAA0" w14:textId="77777777" w:rsidR="005F3E12" w:rsidRDefault="005F3E12" w:rsidP="005F3E12">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 повышение качества патриотического воспитания в учреждениях сферы образования и молодежной политики, развитие центров патриотического воспитания подрастающего поколения;</w:t>
      </w:r>
    </w:p>
    <w:p w14:paraId="686585E2" w14:textId="77777777" w:rsidR="005F3E12" w:rsidRDefault="005F3E12" w:rsidP="005F3E1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основного мероприятия 1.4. будут проводиться районные и  областные сборы, слеты военно-патриотических клубов «Служу Отечеству!», областная игра «Зарница - Победа», </w:t>
      </w:r>
      <w:r>
        <w:rPr>
          <w:rFonts w:ascii="Times New Roman" w:hAnsi="Times New Roman" w:cs="Times New Roman"/>
          <w:spacing w:val="-4"/>
          <w:sz w:val="28"/>
          <w:szCs w:val="28"/>
        </w:rPr>
        <w:t xml:space="preserve">областной фестиваль  гражданской и патриотической песни «Я люблю тебя, Россия!», </w:t>
      </w:r>
      <w:r>
        <w:rPr>
          <w:rFonts w:ascii="Times New Roman" w:hAnsi="Times New Roman" w:cs="Times New Roman"/>
          <w:sz w:val="28"/>
          <w:szCs w:val="28"/>
        </w:rPr>
        <w:t xml:space="preserve">межрегиональная и областная поисковые экспедиций «Вахта Памяти», областной молодежный фестиваль национальных культур «Друзья рядом», и </w:t>
      </w:r>
      <w:r>
        <w:rPr>
          <w:rFonts w:ascii="Times New Roman" w:hAnsi="Times New Roman" w:cs="Times New Roman"/>
          <w:spacing w:val="-6"/>
          <w:sz w:val="28"/>
          <w:szCs w:val="28"/>
        </w:rPr>
        <w:t>так далее.</w:t>
      </w:r>
    </w:p>
    <w:p w14:paraId="19CE0F63"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Основное мероприятие направлено на достижение показателей:</w:t>
      </w:r>
    </w:p>
    <w:p w14:paraId="11310C1B" w14:textId="77777777" w:rsidR="005F3E12" w:rsidRDefault="005F3E12" w:rsidP="005F3E12">
      <w:pPr>
        <w:pStyle w:val="ConsPlusCell"/>
        <w:ind w:firstLine="709"/>
        <w:jc w:val="both"/>
        <w:rPr>
          <w:rFonts w:ascii="Times New Roman" w:hAnsi="Times New Roman" w:cs="Times New Roman"/>
        </w:rPr>
      </w:pPr>
      <w:r>
        <w:rPr>
          <w:rFonts w:ascii="Times New Roman" w:hAnsi="Times New Roman" w:cs="Times New Roman"/>
        </w:rPr>
        <w:t>-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молодых людей от 14 до 30 лет</w:t>
      </w:r>
    </w:p>
    <w:p w14:paraId="21AA11B2" w14:textId="77777777" w:rsidR="005F3E12" w:rsidRDefault="005F3E12" w:rsidP="005F3E12">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удельный вес численности молодых людей в возрасте от 14 до 30 лет,</w:t>
      </w:r>
      <w:r>
        <w:rPr>
          <w:rFonts w:ascii="Times New Roman" w:hAnsi="Times New Roman" w:cs="Times New Roman"/>
          <w:sz w:val="28"/>
          <w:szCs w:val="28"/>
        </w:rPr>
        <w:t xml:space="preserve"> участвующих в деятельности патриотических объединений, клубов, центров, </w:t>
      </w:r>
      <w:r>
        <w:rPr>
          <w:rFonts w:ascii="Times New Roman" w:hAnsi="Times New Roman" w:cs="Times New Roman"/>
          <w:color w:val="000000"/>
          <w:sz w:val="28"/>
          <w:szCs w:val="28"/>
        </w:rPr>
        <w:t>в общем числе количестве молодежи района в возрасте от 14 до 30 лет.</w:t>
      </w:r>
    </w:p>
    <w:p w14:paraId="1475A1C0"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В ходе реализации данного основного мероприятия будут достигнуты следующие результаты:</w:t>
      </w:r>
    </w:p>
    <w:p w14:paraId="7FCAEC2F"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-увеличится </w:t>
      </w:r>
      <w:r>
        <w:rPr>
          <w:rFonts w:ascii="Times New Roman" w:hAnsi="Times New Roman" w:cs="Times New Roman"/>
          <w:color w:val="000000"/>
          <w:sz w:val="28"/>
          <w:szCs w:val="28"/>
        </w:rPr>
        <w:t>удельный вес</w:t>
      </w:r>
      <w:r>
        <w:rPr>
          <w:rFonts w:ascii="Times New Roman" w:hAnsi="Times New Roman" w:cs="Times New Roman"/>
          <w:sz w:val="28"/>
          <w:szCs w:val="28"/>
        </w:rPr>
        <w:t xml:space="preserve"> численности молодых людей в возрасте 14-30 лет, участвующих в мероприятиях в деятельности патриотических объединений, клубов, центров, в общем количе</w:t>
      </w:r>
      <w:r w:rsidR="003C3597">
        <w:rPr>
          <w:rFonts w:ascii="Times New Roman" w:hAnsi="Times New Roman" w:cs="Times New Roman"/>
          <w:sz w:val="28"/>
          <w:szCs w:val="28"/>
        </w:rPr>
        <w:t>стве молодежи района с 9% в 2024 году до 10% в 2026</w:t>
      </w:r>
      <w:r>
        <w:rPr>
          <w:rFonts w:ascii="Times New Roman" w:hAnsi="Times New Roman" w:cs="Times New Roman"/>
          <w:sz w:val="28"/>
          <w:szCs w:val="28"/>
        </w:rPr>
        <w:t xml:space="preserve"> году.</w:t>
      </w:r>
    </w:p>
    <w:p w14:paraId="26D3B213"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Оценка эффективности реализации мероприятия «Гражданско-патриотическое воспитание и допризывная подготовка молодежи. Формирование российской идентичности и толерантности в молодежной среде» осуществляется на основе обобщенных оценочных показателей, воспитательного процесса, включающих целенаправленность его системный, содержательный и организационный характер, научную обоснованность методов и использование современных технологий воспитательного воздействия, широту охвата объектов воспитания.</w:t>
      </w:r>
    </w:p>
    <w:p w14:paraId="22634511"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Результативность реализации мероприятия измеряется степенью готовности и стремлением молодых граждан Российской Федерации к выполнению своего гражданского и патриотического долга во всем многообразии форм его проявления, их умением и желанием сочетать общественные и личные интересы, реальным вкладом, вносимым ими в дело процветания Отечества.</w:t>
      </w:r>
    </w:p>
    <w:p w14:paraId="555D5F90"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Конечным результатом реализации мероприятия должны стать:</w:t>
      </w:r>
    </w:p>
    <w:p w14:paraId="7A27EE9A" w14:textId="77777777" w:rsidR="005F3E12" w:rsidRDefault="005F3E12" w:rsidP="005F3E12">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формирование гражданско-патриотического сознания у детей и молодежи Российской Федерации, возрастание социальной и трудовой активности граждан, преодоление экстремистских проявлений, укрепление национальной безопасности.</w:t>
      </w:r>
    </w:p>
    <w:p w14:paraId="68F97B3C"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Сроки реализаци</w:t>
      </w:r>
      <w:r w:rsidR="003C3597">
        <w:rPr>
          <w:rFonts w:ascii="Times New Roman" w:hAnsi="Times New Roman" w:cs="Times New Roman"/>
          <w:sz w:val="28"/>
          <w:szCs w:val="28"/>
        </w:rPr>
        <w:t>и основного мероприятия 1.4 2024-2026</w:t>
      </w:r>
      <w:r>
        <w:rPr>
          <w:rFonts w:ascii="Times New Roman" w:hAnsi="Times New Roman" w:cs="Times New Roman"/>
          <w:sz w:val="28"/>
          <w:szCs w:val="28"/>
        </w:rPr>
        <w:t xml:space="preserve"> год</w:t>
      </w:r>
    </w:p>
    <w:p w14:paraId="45F99F36" w14:textId="77777777" w:rsidR="005F3E12" w:rsidRDefault="005F3E12" w:rsidP="005F3E12">
      <w:pPr>
        <w:autoSpaceDE w:val="0"/>
        <w:autoSpaceDN w:val="0"/>
        <w:adjustRightInd w:val="0"/>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t>Основное мероприятие 1.5 подпрограммы 1</w:t>
      </w:r>
    </w:p>
    <w:p w14:paraId="145DC279" w14:textId="77777777" w:rsidR="005F3E12" w:rsidRDefault="005F3E12" w:rsidP="005F3E12">
      <w:pPr>
        <w:pStyle w:val="ConsPlusCell"/>
        <w:ind w:firstLine="567"/>
        <w:jc w:val="both"/>
        <w:rPr>
          <w:rFonts w:ascii="Times New Roman" w:hAnsi="Times New Roman" w:cs="Times New Roman"/>
        </w:rPr>
      </w:pPr>
      <w:r>
        <w:rPr>
          <w:rFonts w:ascii="Times New Roman" w:hAnsi="Times New Roman" w:cs="Times New Roman"/>
        </w:rPr>
        <w:t>Основное мероприятие 1.5. «Вовлечение молодежи в социальную практику. Поддержка молодой семьи» направлено на:</w:t>
      </w:r>
    </w:p>
    <w:p w14:paraId="6BFA45FD"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реализацию мероприятий по вовлечению молодежи в добровольческую (волонтерскую) деятельность;</w:t>
      </w:r>
    </w:p>
    <w:p w14:paraId="7B5BF74A"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реализацию мероприятий по вовлечению молодежи в предпринимательскую деятельность;</w:t>
      </w:r>
    </w:p>
    <w:p w14:paraId="122ABFCE"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реализацию мероприятий по развитию международных молодежных контактов;</w:t>
      </w:r>
    </w:p>
    <w:p w14:paraId="0D0D074C"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реализацию мероприятий по привлечению институтов гражданского общества, общественных объединений и организаций;</w:t>
      </w:r>
    </w:p>
    <w:p w14:paraId="47DDB0B2"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реализацию мероприятий, способствующих социализации молодежи, находящейся в трудной жизненной ситуации;</w:t>
      </w:r>
    </w:p>
    <w:p w14:paraId="1ED07E73"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формирование молодежных отрядов.</w:t>
      </w:r>
    </w:p>
    <w:p w14:paraId="3F8FB6D4" w14:textId="77777777" w:rsidR="005F3E12" w:rsidRDefault="005F3E12" w:rsidP="005F3E12">
      <w:pPr>
        <w:tabs>
          <w:tab w:val="center" w:pos="4153"/>
          <w:tab w:val="right" w:pos="8306"/>
        </w:tabs>
        <w:spacing w:after="0"/>
        <w:ind w:left="-28" w:right="-8" w:firstLine="737"/>
        <w:jc w:val="both"/>
        <w:rPr>
          <w:rFonts w:ascii="Times New Roman" w:hAnsi="Times New Roman" w:cs="Times New Roman"/>
          <w:sz w:val="28"/>
          <w:szCs w:val="28"/>
        </w:rPr>
      </w:pPr>
      <w:r>
        <w:rPr>
          <w:rFonts w:ascii="Times New Roman" w:hAnsi="Times New Roman" w:cs="Times New Roman"/>
          <w:sz w:val="28"/>
          <w:szCs w:val="28"/>
        </w:rPr>
        <w:t xml:space="preserve">В рамках основного мероприятия 1.5. запланировано проведение </w:t>
      </w:r>
      <w:r>
        <w:rPr>
          <w:rFonts w:ascii="Times New Roman" w:hAnsi="Times New Roman" w:cs="Times New Roman"/>
          <w:spacing w:val="-6"/>
          <w:sz w:val="28"/>
          <w:szCs w:val="28"/>
        </w:rPr>
        <w:t xml:space="preserve">мероприятий по организации работы молодежных, студенческих трудовых отрядов, мероприятий по развитию добровольческого (волонтерского) молодежного движения, поддержка деятельности добровольческих молодежных отрядов, </w:t>
      </w:r>
      <w:r>
        <w:rPr>
          <w:rFonts w:ascii="Times New Roman" w:hAnsi="Times New Roman" w:cs="Times New Roman"/>
          <w:spacing w:val="-6"/>
          <w:sz w:val="28"/>
          <w:szCs w:val="28"/>
        </w:rPr>
        <w:lastRenderedPageBreak/>
        <w:t xml:space="preserve">проведение областного слета добровольческих молодежных отрядов, областного смотра-конкурса «Доброволец года», </w:t>
      </w:r>
      <w:r>
        <w:rPr>
          <w:rFonts w:ascii="Times New Roman" w:hAnsi="Times New Roman" w:cs="Times New Roman"/>
          <w:sz w:val="28"/>
          <w:szCs w:val="28"/>
        </w:rPr>
        <w:t>областного конкурса молодых семей «Семь Я», участие во всероссийских и межрегиональных фестивалях молодых семей, Проведение мероприятий, направленных на вовлечение молодежи в предпринимательскую деятельность</w:t>
      </w:r>
      <w:r>
        <w:rPr>
          <w:rFonts w:ascii="Times New Roman" w:hAnsi="Times New Roman" w:cs="Times New Roman"/>
          <w:spacing w:val="-6"/>
          <w:sz w:val="28"/>
          <w:szCs w:val="28"/>
        </w:rPr>
        <w:t xml:space="preserve"> </w:t>
      </w:r>
      <w:r>
        <w:rPr>
          <w:rFonts w:ascii="Times New Roman" w:hAnsi="Times New Roman" w:cs="Times New Roman"/>
          <w:sz w:val="28"/>
          <w:szCs w:val="28"/>
        </w:rPr>
        <w:t xml:space="preserve">и </w:t>
      </w:r>
      <w:r>
        <w:rPr>
          <w:rFonts w:ascii="Times New Roman" w:hAnsi="Times New Roman" w:cs="Times New Roman"/>
          <w:spacing w:val="-6"/>
          <w:sz w:val="28"/>
          <w:szCs w:val="28"/>
        </w:rPr>
        <w:t>так далее.</w:t>
      </w:r>
    </w:p>
    <w:p w14:paraId="0765AD93"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Сроки реализации о</w:t>
      </w:r>
      <w:r w:rsidR="003C3597">
        <w:rPr>
          <w:rFonts w:ascii="Times New Roman" w:hAnsi="Times New Roman" w:cs="Times New Roman"/>
          <w:sz w:val="28"/>
          <w:szCs w:val="28"/>
        </w:rPr>
        <w:t>сновного мероприятия 1.5. – 2024-2026</w:t>
      </w:r>
      <w:r>
        <w:rPr>
          <w:rFonts w:ascii="Times New Roman" w:hAnsi="Times New Roman" w:cs="Times New Roman"/>
          <w:sz w:val="28"/>
          <w:szCs w:val="28"/>
        </w:rPr>
        <w:t xml:space="preserve"> год.</w:t>
      </w:r>
    </w:p>
    <w:p w14:paraId="62C0899C" w14:textId="77777777" w:rsidR="005F3E12" w:rsidRDefault="005F3E12" w:rsidP="005F3E12">
      <w:pPr>
        <w:autoSpaceDE w:val="0"/>
        <w:autoSpaceDN w:val="0"/>
        <w:adjustRightInd w:val="0"/>
        <w:spacing w:after="0"/>
        <w:jc w:val="both"/>
        <w:outlineLvl w:val="2"/>
        <w:rPr>
          <w:rFonts w:ascii="Times New Roman" w:hAnsi="Times New Roman" w:cs="Times New Roman"/>
          <w:b/>
          <w:bCs/>
          <w:color w:val="000000"/>
          <w:sz w:val="28"/>
          <w:szCs w:val="28"/>
        </w:rPr>
      </w:pPr>
    </w:p>
    <w:p w14:paraId="0F6C2222" w14:textId="77777777" w:rsidR="005F3E12" w:rsidRDefault="005F3E12" w:rsidP="005F3E12">
      <w:pPr>
        <w:autoSpaceDE w:val="0"/>
        <w:autoSpaceDN w:val="0"/>
        <w:adjustRightInd w:val="0"/>
        <w:spacing w:after="0"/>
        <w:jc w:val="both"/>
        <w:outlineLvl w:val="2"/>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IV</w:t>
      </w:r>
      <w:r>
        <w:rPr>
          <w:rFonts w:ascii="Times New Roman" w:hAnsi="Times New Roman" w:cs="Times New Roman"/>
          <w:b/>
          <w:bCs/>
          <w:color w:val="000000"/>
          <w:sz w:val="28"/>
          <w:szCs w:val="28"/>
        </w:rPr>
        <w:t xml:space="preserve">. Обобщенная характеристика мер муниципального регулирования </w:t>
      </w:r>
    </w:p>
    <w:p w14:paraId="42661A83" w14:textId="77777777" w:rsidR="005F3E12" w:rsidRDefault="005F3E12" w:rsidP="005F3E12">
      <w:pPr>
        <w:autoSpaceDE w:val="0"/>
        <w:autoSpaceDN w:val="0"/>
        <w:adjustRightInd w:val="0"/>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в рамках</w:t>
      </w:r>
      <w:r>
        <w:rPr>
          <w:rFonts w:ascii="Times New Roman" w:hAnsi="Times New Roman" w:cs="Times New Roman"/>
          <w:b/>
          <w:bCs/>
          <w:color w:val="FF0000"/>
          <w:sz w:val="28"/>
          <w:szCs w:val="28"/>
        </w:rPr>
        <w:t xml:space="preserve"> </w:t>
      </w:r>
      <w:r>
        <w:rPr>
          <w:rFonts w:ascii="Times New Roman" w:hAnsi="Times New Roman" w:cs="Times New Roman"/>
          <w:b/>
          <w:bCs/>
          <w:color w:val="000000"/>
          <w:sz w:val="28"/>
          <w:szCs w:val="28"/>
        </w:rPr>
        <w:t xml:space="preserve">подпрограммы </w:t>
      </w:r>
    </w:p>
    <w:p w14:paraId="6213FB37" w14:textId="77777777" w:rsidR="005F3E12" w:rsidRDefault="005F3E12" w:rsidP="005F3E12">
      <w:pPr>
        <w:shd w:val="clear" w:color="auto" w:fill="FFFFFF"/>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Меры муниципального регулирования в рамках подпрограммы «Молодежь Обоянского района  Курской области»  не предусмотрены.</w:t>
      </w:r>
    </w:p>
    <w:p w14:paraId="33994ED7" w14:textId="77777777" w:rsidR="005F3E12" w:rsidRDefault="005F3E12" w:rsidP="005F3E12">
      <w:pPr>
        <w:autoSpaceDE w:val="0"/>
        <w:autoSpaceDN w:val="0"/>
        <w:adjustRightInd w:val="0"/>
        <w:spacing w:after="0"/>
        <w:jc w:val="both"/>
        <w:rPr>
          <w:rFonts w:ascii="Times New Roman" w:hAnsi="Times New Roman" w:cs="Times New Roman"/>
          <w:b/>
          <w:bCs/>
          <w:color w:val="000000"/>
          <w:sz w:val="28"/>
          <w:szCs w:val="28"/>
        </w:rPr>
      </w:pPr>
    </w:p>
    <w:p w14:paraId="1B724A20" w14:textId="77777777" w:rsidR="005F3E12" w:rsidRDefault="005F3E12" w:rsidP="005F3E12">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color w:val="000000"/>
          <w:sz w:val="28"/>
          <w:szCs w:val="28"/>
          <w:lang w:val="en-US"/>
        </w:rPr>
        <w:t>V</w:t>
      </w:r>
      <w:r>
        <w:rPr>
          <w:rFonts w:ascii="Times New Roman" w:hAnsi="Times New Roman" w:cs="Times New Roman"/>
          <w:b/>
          <w:bCs/>
          <w:color w:val="000000"/>
          <w:sz w:val="28"/>
          <w:szCs w:val="28"/>
        </w:rPr>
        <w:t xml:space="preserve">. </w:t>
      </w:r>
      <w:r>
        <w:rPr>
          <w:rFonts w:ascii="Times New Roman" w:hAnsi="Times New Roman" w:cs="Times New Roman"/>
          <w:b/>
          <w:bCs/>
          <w:sz w:val="28"/>
          <w:szCs w:val="28"/>
        </w:rPr>
        <w:t xml:space="preserve">Прогноз сводных показателей в рамках подпрограммы  </w:t>
      </w:r>
      <w:r>
        <w:rPr>
          <w:rFonts w:ascii="Times New Roman" w:hAnsi="Times New Roman" w:cs="Times New Roman"/>
          <w:b/>
          <w:bCs/>
          <w:color w:val="000000"/>
          <w:sz w:val="28"/>
          <w:szCs w:val="28"/>
        </w:rPr>
        <w:t xml:space="preserve">«Повышение эффективности реализации молодежной политики» в Обоянском районе Курской области». </w:t>
      </w:r>
    </w:p>
    <w:p w14:paraId="0A927410" w14:textId="77777777" w:rsidR="005F3E12" w:rsidRDefault="005F3E12" w:rsidP="005F3E12">
      <w:pPr>
        <w:tabs>
          <w:tab w:val="left" w:pos="567"/>
        </w:tabs>
        <w:spacing w:after="0"/>
        <w:ind w:firstLine="545"/>
        <w:jc w:val="both"/>
        <w:rPr>
          <w:rFonts w:ascii="Times New Roman" w:hAnsi="Times New Roman" w:cs="Times New Roman"/>
          <w:color w:val="000000"/>
          <w:sz w:val="28"/>
          <w:szCs w:val="28"/>
        </w:rPr>
      </w:pPr>
      <w:r>
        <w:rPr>
          <w:rFonts w:ascii="Times New Roman" w:hAnsi="Times New Roman" w:cs="Times New Roman"/>
          <w:color w:val="000000"/>
          <w:sz w:val="28"/>
          <w:szCs w:val="28"/>
        </w:rPr>
        <w:t>В рамках подпрограммы  предусматривается выполнение муниципальных заданий на оказание следующих муниципальных услуг:</w:t>
      </w:r>
    </w:p>
    <w:p w14:paraId="2F7B3366" w14:textId="77777777" w:rsidR="005F3E12" w:rsidRDefault="005F3E12" w:rsidP="005F3E12">
      <w:pPr>
        <w:tabs>
          <w:tab w:val="left" w:pos="567"/>
        </w:tabs>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-выполнение работ по реализации основных профессиональных и дополнительных образовательных программ начального профессионального образования;</w:t>
      </w:r>
    </w:p>
    <w:p w14:paraId="246FA2A1" w14:textId="77777777" w:rsidR="005F3E12" w:rsidRDefault="005F3E12" w:rsidP="005F3E12">
      <w:pPr>
        <w:tabs>
          <w:tab w:val="left" w:pos="567"/>
        </w:tabs>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-оказание услуг, способствующих улучшению социального положения и психологического статуса молодых людей;</w:t>
      </w:r>
    </w:p>
    <w:p w14:paraId="69BEB468" w14:textId="77777777" w:rsidR="005F3E12" w:rsidRDefault="005F3E12" w:rsidP="005F3E12">
      <w:pPr>
        <w:tabs>
          <w:tab w:val="left" w:pos="567"/>
        </w:tabs>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-осуществление проектов и молодежных программ, связанных с реализацией основных направлений муниципальной молодежной политики в Обоянском районе Курской области;</w:t>
      </w:r>
    </w:p>
    <w:p w14:paraId="541BE348" w14:textId="77777777" w:rsidR="005F3E12" w:rsidRDefault="005F3E12" w:rsidP="005F3E12">
      <w:pPr>
        <w:tabs>
          <w:tab w:val="left" w:pos="567"/>
        </w:tabs>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-выполнение работ по организации и проведению культурно-досуговых и зрелищных мероприятий: фестивали, выставки, смотры, конкурсы, праздники, форумы, сборы, соревнования, слёты, конференции и иные программные мероприятия;</w:t>
      </w:r>
    </w:p>
    <w:p w14:paraId="4CEB1167" w14:textId="77777777" w:rsidR="005F3E12" w:rsidRDefault="005F3E12" w:rsidP="005F3E12">
      <w:pPr>
        <w:tabs>
          <w:tab w:val="left" w:pos="567"/>
        </w:tabs>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-выполнение работ по реализации программ творческого развития молодёжи в кружках и секциях разной направленности.</w:t>
      </w:r>
    </w:p>
    <w:p w14:paraId="71078ADC" w14:textId="77777777" w:rsidR="005F3E12" w:rsidRDefault="005F3E12" w:rsidP="005F3E12">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Прогноз сводных показателей муниципальных заданий и расходы районного бюджета на оказание  услуг (работ) в сфере реализации подпрограммы представлены  в Приложении № 3.</w:t>
      </w:r>
    </w:p>
    <w:p w14:paraId="49671015" w14:textId="77777777" w:rsidR="005F3E12" w:rsidRDefault="005F3E12" w:rsidP="005F3E12">
      <w:pPr>
        <w:autoSpaceDE w:val="0"/>
        <w:autoSpaceDN w:val="0"/>
        <w:adjustRightInd w:val="0"/>
        <w:spacing w:after="0"/>
        <w:ind w:firstLine="567"/>
        <w:jc w:val="both"/>
        <w:outlineLvl w:val="2"/>
        <w:rPr>
          <w:rFonts w:ascii="Times New Roman" w:hAnsi="Times New Roman" w:cs="Times New Roman"/>
          <w:b/>
          <w:bCs/>
          <w:sz w:val="28"/>
          <w:szCs w:val="28"/>
        </w:rPr>
      </w:pPr>
    </w:p>
    <w:p w14:paraId="11E0E0B4" w14:textId="77777777" w:rsidR="005F3E12" w:rsidRDefault="005F3E12" w:rsidP="005F3E12">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Информация об участии предприятий и организаций, а также муниципальных внебюджетных фондов в реализации подпрограммы </w:t>
      </w:r>
      <w:r>
        <w:rPr>
          <w:rFonts w:ascii="Times New Roman" w:hAnsi="Times New Roman" w:cs="Times New Roman"/>
          <w:b/>
          <w:bCs/>
          <w:color w:val="000000"/>
          <w:sz w:val="28"/>
          <w:szCs w:val="28"/>
        </w:rPr>
        <w:lastRenderedPageBreak/>
        <w:t>«Повышение эффективности реализации молодежной политики» в Обоянском районе Курской области»</w:t>
      </w:r>
    </w:p>
    <w:p w14:paraId="7B192284" w14:textId="77777777" w:rsidR="005F3E12" w:rsidRDefault="005F3E12" w:rsidP="005F3E12">
      <w:pPr>
        <w:autoSpaceDE w:val="0"/>
        <w:autoSpaceDN w:val="0"/>
        <w:adjustRightInd w:val="0"/>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реализации мероприятий подпрограммы будут принимать участие молодежные общественные объединения, осуществляющие свою деятельность в соответствии с законодательством Российской Федерации об общественных объединениях.</w:t>
      </w:r>
    </w:p>
    <w:p w14:paraId="0E4E2CF3" w14:textId="77777777" w:rsidR="005F3E12" w:rsidRDefault="005F3E12" w:rsidP="005F3E12">
      <w:pPr>
        <w:autoSpaceDE w:val="0"/>
        <w:autoSpaceDN w:val="0"/>
        <w:adjustRightInd w:val="0"/>
        <w:spacing w:after="0"/>
        <w:ind w:firstLine="709"/>
        <w:jc w:val="both"/>
        <w:rPr>
          <w:rFonts w:ascii="Times New Roman" w:hAnsi="Times New Roman" w:cs="Times New Roman"/>
          <w:b/>
          <w:bCs/>
          <w:color w:val="000000"/>
          <w:sz w:val="28"/>
          <w:szCs w:val="28"/>
        </w:rPr>
      </w:pPr>
      <w:r>
        <w:rPr>
          <w:rFonts w:ascii="Times New Roman" w:hAnsi="Times New Roman" w:cs="Times New Roman"/>
          <w:b/>
          <w:bCs/>
          <w:sz w:val="28"/>
          <w:szCs w:val="28"/>
          <w:lang w:val="en-US"/>
        </w:rPr>
        <w:t>VII</w:t>
      </w:r>
      <w:r>
        <w:rPr>
          <w:rFonts w:ascii="Times New Roman" w:hAnsi="Times New Roman" w:cs="Times New Roman"/>
          <w:b/>
          <w:bCs/>
          <w:sz w:val="28"/>
          <w:szCs w:val="28"/>
        </w:rPr>
        <w:t xml:space="preserve">. Обоснование объема финансовых ресурсов, необходимых для реализации подпрограммы </w:t>
      </w:r>
      <w:r>
        <w:rPr>
          <w:rFonts w:ascii="Times New Roman" w:hAnsi="Times New Roman" w:cs="Times New Roman"/>
          <w:b/>
          <w:bCs/>
          <w:color w:val="000000"/>
          <w:sz w:val="28"/>
          <w:szCs w:val="28"/>
        </w:rPr>
        <w:t xml:space="preserve">«Повышение эффективности реализации молодежной политики»  </w:t>
      </w:r>
    </w:p>
    <w:p w14:paraId="681F17A7" w14:textId="77777777" w:rsidR="005F3E12" w:rsidRDefault="005F3E12" w:rsidP="005F3E12">
      <w:pPr>
        <w:ind w:firstLine="360"/>
        <w:jc w:val="both"/>
        <w:rPr>
          <w:rFonts w:ascii="Times New Roman" w:hAnsi="Times New Roman" w:cs="Times New Roman"/>
          <w:sz w:val="28"/>
          <w:szCs w:val="28"/>
        </w:rPr>
      </w:pPr>
      <w:r>
        <w:rPr>
          <w:rFonts w:ascii="Times New Roman" w:hAnsi="Times New Roman" w:cs="Times New Roman"/>
          <w:b/>
          <w:bCs/>
          <w:color w:val="000000"/>
          <w:sz w:val="28"/>
          <w:szCs w:val="28"/>
        </w:rPr>
        <w:t xml:space="preserve"> </w:t>
      </w:r>
      <w:r>
        <w:rPr>
          <w:rFonts w:ascii="Times New Roman" w:hAnsi="Times New Roman" w:cs="Times New Roman"/>
          <w:sz w:val="28"/>
          <w:szCs w:val="28"/>
        </w:rPr>
        <w:t>Расходы на реализацию муниципальной подпрограммы формируются за счет средств  бюджета муниципального района «Обоянский район» Курской области.</w:t>
      </w:r>
    </w:p>
    <w:p w14:paraId="0BDB5669" w14:textId="77777777" w:rsidR="005F3E12" w:rsidRDefault="005F3E12" w:rsidP="005F3E12">
      <w:pPr>
        <w:ind w:firstLine="360"/>
        <w:jc w:val="both"/>
        <w:rPr>
          <w:rFonts w:ascii="Times New Roman" w:hAnsi="Times New Roman" w:cs="Times New Roman"/>
          <w:sz w:val="28"/>
          <w:szCs w:val="28"/>
        </w:rPr>
      </w:pPr>
      <w:r>
        <w:rPr>
          <w:rFonts w:ascii="Times New Roman" w:hAnsi="Times New Roman" w:cs="Times New Roman"/>
          <w:sz w:val="28"/>
          <w:szCs w:val="28"/>
        </w:rPr>
        <w:t xml:space="preserve">  Ресурсное обеспечение реализации муниципальной подпрограммы за счет средств бюджета муниципального района «Обоянский район» Курской области, планируемое с учетом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подпрограммы, подлежит ежегодному уточнению в рамках бюджетного цикла.</w:t>
      </w:r>
    </w:p>
    <w:p w14:paraId="788EAD78" w14:textId="77777777" w:rsidR="005F3E12" w:rsidRDefault="005F3E12" w:rsidP="005F3E12">
      <w:pPr>
        <w:autoSpaceDE w:val="0"/>
        <w:autoSpaceDN w:val="0"/>
        <w:adjustRightInd w:val="0"/>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Объем бюджетных ассигнований подпрограммы муниципальной программы  составляет </w:t>
      </w:r>
      <w:r w:rsidR="00500838">
        <w:rPr>
          <w:rFonts w:ascii="Times New Roman" w:hAnsi="Times New Roman" w:cs="Times New Roman"/>
          <w:sz w:val="28"/>
          <w:szCs w:val="28"/>
        </w:rPr>
        <w:t>71</w:t>
      </w:r>
      <w:r>
        <w:rPr>
          <w:rFonts w:ascii="Times New Roman" w:hAnsi="Times New Roman" w:cs="Times New Roman"/>
          <w:sz w:val="28"/>
          <w:szCs w:val="28"/>
        </w:rPr>
        <w:t>0,0 тыс. рублей</w:t>
      </w:r>
      <w:r>
        <w:rPr>
          <w:rFonts w:ascii="Times New Roman" w:hAnsi="Times New Roman" w:cs="Times New Roman"/>
          <w:color w:val="000000"/>
          <w:sz w:val="28"/>
          <w:szCs w:val="28"/>
        </w:rPr>
        <w:t xml:space="preserve"> из средств районного бюджета.</w:t>
      </w:r>
    </w:p>
    <w:p w14:paraId="14A1BEB2" w14:textId="77777777" w:rsidR="005F3E12" w:rsidRDefault="005F3E12" w:rsidP="005F3E12">
      <w:pPr>
        <w:ind w:firstLine="360"/>
        <w:jc w:val="both"/>
        <w:rPr>
          <w:rFonts w:ascii="Times New Roman" w:hAnsi="Times New Roman" w:cs="Times New Roman"/>
          <w:sz w:val="28"/>
          <w:szCs w:val="28"/>
        </w:rPr>
      </w:pPr>
      <w:r>
        <w:rPr>
          <w:rFonts w:ascii="Times New Roman" w:hAnsi="Times New Roman" w:cs="Times New Roman"/>
          <w:sz w:val="28"/>
          <w:szCs w:val="28"/>
        </w:rPr>
        <w:t>Объемы финансирования муниципальной  подпрограммы подлежат ежегодному уточнению.</w:t>
      </w:r>
    </w:p>
    <w:p w14:paraId="1C1D6DEF" w14:textId="77777777" w:rsidR="005F3E12" w:rsidRDefault="005F3E12" w:rsidP="005F3E12">
      <w:pPr>
        <w:ind w:firstLine="360"/>
        <w:jc w:val="both"/>
        <w:rPr>
          <w:rFonts w:ascii="Times New Roman" w:hAnsi="Times New Roman" w:cs="Times New Roman"/>
          <w:sz w:val="28"/>
          <w:szCs w:val="28"/>
        </w:rPr>
      </w:pPr>
      <w:r>
        <w:rPr>
          <w:rFonts w:ascii="Times New Roman" w:hAnsi="Times New Roman" w:cs="Times New Roman"/>
          <w:sz w:val="28"/>
          <w:szCs w:val="28"/>
        </w:rPr>
        <w:t xml:space="preserve">       Ресурсное обеспечение муниципальной  подпрограммы за счет средств бюджета муниципального района «Обоянский район» Курской области  представлено в приложении № 5 к настоящей муниципальной подпрограмме.</w:t>
      </w:r>
    </w:p>
    <w:p w14:paraId="300F374D" w14:textId="77777777" w:rsidR="005F3E12" w:rsidRDefault="005F3E12" w:rsidP="005F3E12">
      <w:pPr>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lang w:val="en-US"/>
        </w:rPr>
        <w:t>VIII</w:t>
      </w:r>
      <w:r>
        <w:rPr>
          <w:rFonts w:ascii="Times New Roman" w:hAnsi="Times New Roman" w:cs="Times New Roman"/>
          <w:b/>
          <w:bCs/>
          <w:sz w:val="28"/>
          <w:szCs w:val="28"/>
        </w:rPr>
        <w:t xml:space="preserve">. </w:t>
      </w:r>
      <w:r>
        <w:rPr>
          <w:rFonts w:ascii="Times New Roman" w:hAnsi="Times New Roman" w:cs="Times New Roman"/>
          <w:b/>
          <w:bCs/>
          <w:color w:val="000000"/>
          <w:sz w:val="28"/>
          <w:szCs w:val="28"/>
        </w:rPr>
        <w:t xml:space="preserve">Анализ рисков реализации подпрограммы «Повышение эффективности реализации молодежной политики» в Обоянском районе Курской области», описание мер управления рисками </w:t>
      </w:r>
      <w:r>
        <w:rPr>
          <w:rFonts w:ascii="Times New Roman" w:hAnsi="Times New Roman" w:cs="Times New Roman"/>
          <w:b/>
          <w:bCs/>
          <w:sz w:val="28"/>
          <w:szCs w:val="28"/>
        </w:rPr>
        <w:t>реализации</w:t>
      </w:r>
      <w:r>
        <w:rPr>
          <w:rFonts w:ascii="Times New Roman" w:hAnsi="Times New Roman" w:cs="Times New Roman"/>
          <w:b/>
          <w:bCs/>
          <w:color w:val="000000"/>
          <w:sz w:val="28"/>
          <w:szCs w:val="28"/>
        </w:rPr>
        <w:t xml:space="preserve"> подпрограммы</w:t>
      </w:r>
    </w:p>
    <w:p w14:paraId="52C957C5" w14:textId="77777777" w:rsidR="005F3E12" w:rsidRDefault="005F3E12" w:rsidP="005F3E12">
      <w:pPr>
        <w:autoSpaceDE w:val="0"/>
        <w:autoSpaceDN w:val="0"/>
        <w:adjustRightInd w:val="0"/>
        <w:spacing w:after="0"/>
        <w:ind w:firstLine="720"/>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Для оценки достижения цели подпрограммы  «Молодежь Обоянского района  Курской области» необходимо учитывать макроэкономические, финансовые, операционные, социальные  риски. Анализ общих рисков, описание мер управления рисками, методика оценки эффективности приведены в общей части подпрограммы.</w:t>
      </w:r>
    </w:p>
    <w:p w14:paraId="1138EF65" w14:textId="77777777" w:rsidR="005F3E12" w:rsidRDefault="005F3E12" w:rsidP="005F3E12">
      <w:pPr>
        <w:autoSpaceDE w:val="0"/>
        <w:autoSpaceDN w:val="0"/>
        <w:adjustRightInd w:val="0"/>
        <w:spacing w:after="0"/>
        <w:ind w:firstLine="713"/>
        <w:jc w:val="both"/>
        <w:outlineLvl w:val="2"/>
        <w:rPr>
          <w:rFonts w:ascii="Times New Roman" w:hAnsi="Times New Roman" w:cs="Times New Roman"/>
          <w:sz w:val="28"/>
          <w:szCs w:val="28"/>
        </w:rPr>
      </w:pPr>
      <w:r>
        <w:rPr>
          <w:rFonts w:ascii="Times New Roman" w:hAnsi="Times New Roman" w:cs="Times New Roman"/>
          <w:color w:val="000000"/>
          <w:sz w:val="28"/>
          <w:szCs w:val="28"/>
        </w:rPr>
        <w:lastRenderedPageBreak/>
        <w:t>Финансово-экономические риски связаны с сокращением в ходе реализации подпрограммы предусмотренных объемов бюджетных средств. Это потребует внесения изменений в Подпрограмму, пересмотра целевых значений показателей, и, возможно, отказ от реализации отдельных мероприятий и даже задач подпрограммы.</w:t>
      </w:r>
      <w:r>
        <w:rPr>
          <w:rFonts w:ascii="Times New Roman" w:hAnsi="Times New Roman" w:cs="Times New Roman"/>
          <w:sz w:val="28"/>
          <w:szCs w:val="28"/>
        </w:rPr>
        <w:t> </w:t>
      </w:r>
    </w:p>
    <w:p w14:paraId="5044AC77" w14:textId="77777777" w:rsidR="005F3E12" w:rsidRDefault="005F3E12" w:rsidP="005F3E12">
      <w:pPr>
        <w:autoSpaceDE w:val="0"/>
        <w:autoSpaceDN w:val="0"/>
        <w:adjustRightInd w:val="0"/>
        <w:spacing w:after="0"/>
        <w:ind w:firstLine="713"/>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14:paraId="7599229A" w14:textId="77777777" w:rsidR="005F3E12" w:rsidRDefault="005F3E12" w:rsidP="005F3E12">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Pr>
          <w:rStyle w:val="a6"/>
          <w:sz w:val="28"/>
          <w:szCs w:val="28"/>
          <w:lang w:val="en-US"/>
        </w:rPr>
        <w:t>IX</w:t>
      </w:r>
      <w:r>
        <w:rPr>
          <w:rStyle w:val="a6"/>
          <w:sz w:val="28"/>
          <w:szCs w:val="28"/>
        </w:rPr>
        <w:t>. Методика оценки эффективности муниципальной подпрограммы</w:t>
      </w:r>
    </w:p>
    <w:p w14:paraId="0ED151D4" w14:textId="77777777" w:rsidR="005F3E12" w:rsidRDefault="005F3E12" w:rsidP="005F3E12">
      <w:pPr>
        <w:pStyle w:val="a7"/>
        <w:spacing w:before="0" w:beforeAutospacing="0" w:after="0"/>
        <w:jc w:val="both"/>
        <w:rPr>
          <w:rFonts w:ascii="Times New Roman" w:hAnsi="Times New Roman" w:cs="Times New Roman"/>
          <w:sz w:val="28"/>
          <w:szCs w:val="28"/>
        </w:rPr>
      </w:pPr>
      <w:r>
        <w:rPr>
          <w:rFonts w:ascii="Times New Roman" w:hAnsi="Times New Roman" w:cs="Times New Roman"/>
          <w:sz w:val="28"/>
          <w:szCs w:val="28"/>
        </w:rPr>
        <w:t xml:space="preserve">    Оценка эффективности реализации подпрограммы проводится на основе:</w:t>
      </w:r>
    </w:p>
    <w:p w14:paraId="0F3CEA71" w14:textId="77777777" w:rsidR="005F3E12" w:rsidRDefault="005F3E12" w:rsidP="005F3E12">
      <w:pPr>
        <w:pStyle w:val="a7"/>
        <w:spacing w:before="0" w:beforeAutospacing="0" w:after="0"/>
        <w:jc w:val="both"/>
        <w:rPr>
          <w:rFonts w:ascii="Times New Roman" w:hAnsi="Times New Roman" w:cs="Times New Roman"/>
          <w:sz w:val="28"/>
          <w:szCs w:val="28"/>
        </w:rPr>
      </w:pPr>
      <w:r>
        <w:rPr>
          <w:rFonts w:ascii="Times New Roman" w:hAnsi="Times New Roman" w:cs="Times New Roman"/>
          <w:sz w:val="28"/>
          <w:szCs w:val="28"/>
        </w:rPr>
        <w:t>– оценки степени достижения целей и решения задач подпрограммы путем сопоставления фактически достигнутых в отчетном году значений показателей (индикаторов) подпрограммы и их плановых значений по формуле:</w:t>
      </w:r>
    </w:p>
    <w:p w14:paraId="2EFA9BE9" w14:textId="77777777" w:rsidR="005F3E12" w:rsidRDefault="005F3E12" w:rsidP="005F3E12">
      <w:pPr>
        <w:pStyle w:val="a7"/>
        <w:spacing w:before="0" w:beforeAutospacing="0" w:after="0"/>
        <w:jc w:val="both"/>
        <w:rPr>
          <w:rFonts w:ascii="Times New Roman" w:hAnsi="Times New Roman" w:cs="Times New Roman"/>
          <w:sz w:val="28"/>
          <w:szCs w:val="28"/>
        </w:rPr>
      </w:pPr>
      <w:r>
        <w:rPr>
          <w:rFonts w:ascii="Times New Roman" w:hAnsi="Times New Roman" w:cs="Times New Roman"/>
          <w:sz w:val="28"/>
          <w:szCs w:val="28"/>
        </w:rPr>
        <w:t>Сд = Зф/Зп*100%, где:</w:t>
      </w:r>
    </w:p>
    <w:p w14:paraId="5F3C0F96" w14:textId="77777777" w:rsidR="005F3E12" w:rsidRDefault="005F3E12" w:rsidP="005F3E12">
      <w:pPr>
        <w:pStyle w:val="a7"/>
        <w:spacing w:before="0" w:beforeAutospacing="0" w:after="0"/>
        <w:jc w:val="both"/>
        <w:rPr>
          <w:rFonts w:ascii="Times New Roman" w:hAnsi="Times New Roman" w:cs="Times New Roman"/>
          <w:sz w:val="28"/>
          <w:szCs w:val="28"/>
        </w:rPr>
      </w:pPr>
      <w:r>
        <w:rPr>
          <w:rFonts w:ascii="Times New Roman" w:hAnsi="Times New Roman" w:cs="Times New Roman"/>
          <w:sz w:val="28"/>
          <w:szCs w:val="28"/>
        </w:rPr>
        <w:t>Сд – степень достижения целей (решения задач),</w:t>
      </w:r>
    </w:p>
    <w:p w14:paraId="1E2ED472" w14:textId="77777777" w:rsidR="005F3E12" w:rsidRDefault="005F3E12" w:rsidP="005F3E12">
      <w:pPr>
        <w:pStyle w:val="a7"/>
        <w:spacing w:before="0" w:beforeAutospacing="0" w:after="0"/>
        <w:jc w:val="both"/>
        <w:rPr>
          <w:rFonts w:ascii="Times New Roman" w:hAnsi="Times New Roman" w:cs="Times New Roman"/>
          <w:sz w:val="28"/>
          <w:szCs w:val="28"/>
        </w:rPr>
      </w:pPr>
      <w:r>
        <w:rPr>
          <w:rFonts w:ascii="Times New Roman" w:hAnsi="Times New Roman" w:cs="Times New Roman"/>
          <w:sz w:val="28"/>
          <w:szCs w:val="28"/>
        </w:rPr>
        <w:t>Зф – фактическое значение показателя (индикатора) подпрограммы в отчетном году,</w:t>
      </w:r>
    </w:p>
    <w:p w14:paraId="0598E2EC" w14:textId="77777777" w:rsidR="005F3E12" w:rsidRDefault="005F3E12" w:rsidP="005F3E12">
      <w:pPr>
        <w:pStyle w:val="a7"/>
        <w:spacing w:before="0" w:beforeAutospacing="0" w:after="0"/>
        <w:jc w:val="both"/>
        <w:rPr>
          <w:rFonts w:ascii="Times New Roman" w:hAnsi="Times New Roman" w:cs="Times New Roman"/>
          <w:sz w:val="28"/>
          <w:szCs w:val="28"/>
        </w:rPr>
      </w:pPr>
      <w:r>
        <w:rPr>
          <w:rFonts w:ascii="Times New Roman" w:hAnsi="Times New Roman" w:cs="Times New Roman"/>
          <w:sz w:val="28"/>
          <w:szCs w:val="28"/>
        </w:rPr>
        <w:t>Зп – запланированное на отчетный год значение показателя (индикатора) подпрограммы  - для показателей (индикаторов), тенденцией изменения которых является рост значений, или</w:t>
      </w:r>
    </w:p>
    <w:p w14:paraId="5546327A" w14:textId="77777777" w:rsidR="005F3E12" w:rsidRDefault="005F3E12" w:rsidP="005F3E12">
      <w:pPr>
        <w:pStyle w:val="a7"/>
        <w:spacing w:before="0" w:beforeAutospacing="0" w:after="0"/>
        <w:jc w:val="both"/>
        <w:rPr>
          <w:rFonts w:ascii="Times New Roman" w:hAnsi="Times New Roman" w:cs="Times New Roman"/>
          <w:sz w:val="28"/>
          <w:szCs w:val="28"/>
        </w:rPr>
      </w:pPr>
      <w:r>
        <w:rPr>
          <w:rFonts w:ascii="Times New Roman" w:hAnsi="Times New Roman" w:cs="Times New Roman"/>
          <w:sz w:val="28"/>
          <w:szCs w:val="28"/>
        </w:rPr>
        <w:t>Сд = Зп/Зф*100% - для показателя (индикатора), тенденцией изменения которых является снижение значений;</w:t>
      </w:r>
    </w:p>
    <w:p w14:paraId="010B5BC0" w14:textId="77777777" w:rsidR="005F3E12" w:rsidRDefault="005F3E12" w:rsidP="005F3E12">
      <w:pPr>
        <w:pStyle w:val="a7"/>
        <w:spacing w:before="0" w:beforeAutospacing="0" w:after="0"/>
        <w:jc w:val="both"/>
        <w:rPr>
          <w:rFonts w:ascii="Times New Roman" w:hAnsi="Times New Roman" w:cs="Times New Roman"/>
          <w:sz w:val="28"/>
          <w:szCs w:val="28"/>
        </w:rPr>
      </w:pPr>
      <w:r>
        <w:rPr>
          <w:rFonts w:ascii="Times New Roman" w:hAnsi="Times New Roman" w:cs="Times New Roman"/>
          <w:sz w:val="28"/>
          <w:szCs w:val="28"/>
        </w:rPr>
        <w:t>– оценки уровня освоения средств    бюджета и иных источников ресурсного обеспечения подпрограммы путем сопоставления плановых и фактических объемов финансирования основных мероприятий подпрограммы, по формуле:</w:t>
      </w:r>
    </w:p>
    <w:p w14:paraId="2BCB77AB" w14:textId="77777777" w:rsidR="005F3E12" w:rsidRDefault="005F3E12" w:rsidP="005F3E12">
      <w:pPr>
        <w:pStyle w:val="a7"/>
        <w:spacing w:before="0" w:beforeAutospacing="0" w:after="0"/>
        <w:jc w:val="both"/>
        <w:rPr>
          <w:rFonts w:ascii="Times New Roman" w:hAnsi="Times New Roman" w:cs="Times New Roman"/>
          <w:sz w:val="28"/>
          <w:szCs w:val="28"/>
        </w:rPr>
      </w:pPr>
      <w:r>
        <w:rPr>
          <w:rFonts w:ascii="Times New Roman" w:hAnsi="Times New Roman" w:cs="Times New Roman"/>
          <w:sz w:val="28"/>
          <w:szCs w:val="28"/>
        </w:rPr>
        <w:t>Уф = Фф/Фп*100%, где:</w:t>
      </w:r>
    </w:p>
    <w:p w14:paraId="37BAA753" w14:textId="77777777" w:rsidR="005F3E12" w:rsidRDefault="005F3E12" w:rsidP="005F3E12">
      <w:pPr>
        <w:pStyle w:val="a7"/>
        <w:spacing w:before="0" w:beforeAutospacing="0"/>
        <w:jc w:val="both"/>
        <w:rPr>
          <w:rFonts w:ascii="Times New Roman" w:hAnsi="Times New Roman" w:cs="Times New Roman"/>
          <w:sz w:val="28"/>
          <w:szCs w:val="28"/>
        </w:rPr>
      </w:pPr>
      <w:r>
        <w:rPr>
          <w:rFonts w:ascii="Times New Roman" w:hAnsi="Times New Roman" w:cs="Times New Roman"/>
          <w:sz w:val="28"/>
          <w:szCs w:val="28"/>
        </w:rPr>
        <w:t>Уф – уровень освоения средств подпрограммы в отчетном году,</w:t>
      </w:r>
    </w:p>
    <w:p w14:paraId="0EB1F615" w14:textId="77777777" w:rsidR="005F3E12" w:rsidRDefault="005F3E12" w:rsidP="005F3E12">
      <w:pPr>
        <w:pStyle w:val="a7"/>
        <w:spacing w:before="0" w:beforeAutospacing="0"/>
        <w:jc w:val="both"/>
        <w:rPr>
          <w:rFonts w:ascii="Times New Roman" w:hAnsi="Times New Roman" w:cs="Times New Roman"/>
          <w:sz w:val="28"/>
          <w:szCs w:val="28"/>
        </w:rPr>
      </w:pPr>
      <w:r>
        <w:rPr>
          <w:rFonts w:ascii="Times New Roman" w:hAnsi="Times New Roman" w:cs="Times New Roman"/>
          <w:sz w:val="28"/>
          <w:szCs w:val="28"/>
        </w:rPr>
        <w:t>Фф – объем средств, фактически освоенных на реализацию подпрограммы в отчетном году,</w:t>
      </w:r>
    </w:p>
    <w:p w14:paraId="5C3A3408" w14:textId="77777777" w:rsidR="005F3E12" w:rsidRDefault="005F3E12" w:rsidP="005F3E12">
      <w:pPr>
        <w:pStyle w:val="a7"/>
        <w:spacing w:before="0" w:beforeAutospacing="0"/>
        <w:jc w:val="both"/>
        <w:rPr>
          <w:rFonts w:ascii="Times New Roman" w:hAnsi="Times New Roman" w:cs="Times New Roman"/>
          <w:sz w:val="28"/>
          <w:szCs w:val="28"/>
        </w:rPr>
      </w:pPr>
      <w:r>
        <w:rPr>
          <w:rFonts w:ascii="Times New Roman" w:hAnsi="Times New Roman" w:cs="Times New Roman"/>
          <w:sz w:val="28"/>
          <w:szCs w:val="28"/>
        </w:rPr>
        <w:t>Фп – объем бюджетных назначений по подпрограмме на  отчетный год.</w:t>
      </w:r>
    </w:p>
    <w:p w14:paraId="3FEAFDC8" w14:textId="77777777" w:rsidR="005F3E12" w:rsidRDefault="005F3E12" w:rsidP="005F3E12">
      <w:pPr>
        <w:pStyle w:val="a7"/>
        <w:spacing w:before="0" w:beforeAutospacing="0"/>
        <w:jc w:val="both"/>
        <w:rPr>
          <w:rFonts w:ascii="Times New Roman" w:hAnsi="Times New Roman" w:cs="Times New Roman"/>
          <w:sz w:val="28"/>
          <w:szCs w:val="28"/>
        </w:rPr>
      </w:pPr>
      <w:r>
        <w:rPr>
          <w:rFonts w:ascii="Times New Roman" w:hAnsi="Times New Roman" w:cs="Times New Roman"/>
          <w:sz w:val="28"/>
          <w:szCs w:val="28"/>
        </w:rPr>
        <w:t>До начала очередного года реализации подпрограммы ответственный исполнитель по каждому показателю (индикатору) подпрограммы определяет и утверждает приказом интервалы значений показателя (индикатора), при которых реализация подпрограммы характеризуется:</w:t>
      </w:r>
    </w:p>
    <w:p w14:paraId="3516CA8F" w14:textId="77777777" w:rsidR="005F3E12" w:rsidRDefault="005F3E12" w:rsidP="005F3E12">
      <w:pPr>
        <w:pStyle w:val="a7"/>
        <w:spacing w:before="0" w:beforeAutospacing="0"/>
        <w:jc w:val="both"/>
        <w:rPr>
          <w:rFonts w:ascii="Times New Roman" w:hAnsi="Times New Roman" w:cs="Times New Roman"/>
          <w:sz w:val="28"/>
          <w:szCs w:val="28"/>
        </w:rPr>
      </w:pPr>
      <w:r>
        <w:rPr>
          <w:rFonts w:ascii="Times New Roman" w:hAnsi="Times New Roman" w:cs="Times New Roman"/>
          <w:sz w:val="28"/>
          <w:szCs w:val="28"/>
        </w:rPr>
        <w:t>высоким уровнем эффективности;</w:t>
      </w:r>
    </w:p>
    <w:p w14:paraId="46658ED0" w14:textId="77777777" w:rsidR="005F3E12" w:rsidRDefault="005F3E12" w:rsidP="005F3E12">
      <w:pPr>
        <w:pStyle w:val="a7"/>
        <w:spacing w:before="0" w:beforeAutospacing="0"/>
        <w:jc w:val="both"/>
        <w:rPr>
          <w:rFonts w:ascii="Times New Roman" w:hAnsi="Times New Roman" w:cs="Times New Roman"/>
          <w:sz w:val="28"/>
          <w:szCs w:val="28"/>
        </w:rPr>
      </w:pPr>
      <w:r>
        <w:rPr>
          <w:rFonts w:ascii="Times New Roman" w:hAnsi="Times New Roman" w:cs="Times New Roman"/>
          <w:sz w:val="28"/>
          <w:szCs w:val="28"/>
        </w:rPr>
        <w:t>удовлетворительным уровнем эффективности;</w:t>
      </w:r>
    </w:p>
    <w:p w14:paraId="4124AA9D" w14:textId="77777777" w:rsidR="005F3E12" w:rsidRDefault="005F3E12" w:rsidP="005F3E12">
      <w:pPr>
        <w:pStyle w:val="a7"/>
        <w:spacing w:before="0" w:beforeAutospacing="0"/>
        <w:jc w:val="both"/>
        <w:rPr>
          <w:rFonts w:ascii="Times New Roman" w:hAnsi="Times New Roman" w:cs="Times New Roman"/>
          <w:sz w:val="28"/>
          <w:szCs w:val="28"/>
        </w:rPr>
      </w:pPr>
      <w:r>
        <w:rPr>
          <w:rFonts w:ascii="Times New Roman" w:hAnsi="Times New Roman" w:cs="Times New Roman"/>
          <w:sz w:val="28"/>
          <w:szCs w:val="28"/>
        </w:rPr>
        <w:lastRenderedPageBreak/>
        <w:t>неудовлетворительным уровнем эффективности.</w:t>
      </w:r>
    </w:p>
    <w:p w14:paraId="36B215D6" w14:textId="77777777" w:rsidR="005F3E12" w:rsidRDefault="005F3E12" w:rsidP="005F3E12">
      <w:pPr>
        <w:pStyle w:val="a7"/>
        <w:spacing w:before="0" w:beforeAutospacing="0"/>
        <w:jc w:val="both"/>
        <w:rPr>
          <w:rFonts w:ascii="Times New Roman" w:hAnsi="Times New Roman" w:cs="Times New Roman"/>
          <w:sz w:val="28"/>
          <w:szCs w:val="28"/>
        </w:rPr>
      </w:pPr>
      <w:r>
        <w:rPr>
          <w:rFonts w:ascii="Times New Roman" w:hAnsi="Times New Roman" w:cs="Times New Roman"/>
          <w:sz w:val="28"/>
          <w:szCs w:val="28"/>
        </w:rPr>
        <w:t xml:space="preserve">         Нижняя граница интервала значений показателя (индикатора) для целей отнесения подпрограммы к высокому уровню эффективности не может быть ниже, чем значение, соответствующее степени достижения цели на соответствующий год, равной 95 процентов. Нижняя граница интервала значений показателя для целей отнесения подпрограммы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равной 75 процентов.</w:t>
      </w:r>
    </w:p>
    <w:p w14:paraId="68FC938C" w14:textId="77777777" w:rsidR="005F3E12" w:rsidRDefault="005F3E12" w:rsidP="005F3E12">
      <w:pPr>
        <w:pStyle w:val="a7"/>
        <w:spacing w:before="0" w:beforeAutospacing="0"/>
        <w:jc w:val="both"/>
        <w:rPr>
          <w:rFonts w:ascii="Times New Roman" w:hAnsi="Times New Roman" w:cs="Times New Roman"/>
          <w:sz w:val="28"/>
          <w:szCs w:val="28"/>
        </w:rPr>
      </w:pPr>
      <w:r>
        <w:rPr>
          <w:rFonts w:ascii="Times New Roman" w:hAnsi="Times New Roman" w:cs="Times New Roman"/>
          <w:sz w:val="28"/>
          <w:szCs w:val="28"/>
        </w:rPr>
        <w:t xml:space="preserve">       Подпрограмма считается реализуемой с высоким уровнем эффективности, если:</w:t>
      </w:r>
    </w:p>
    <w:p w14:paraId="3CB555C6" w14:textId="77777777" w:rsidR="005F3E12" w:rsidRDefault="005F3E12" w:rsidP="005F3E12">
      <w:pPr>
        <w:pStyle w:val="a7"/>
        <w:spacing w:before="0" w:beforeAutospacing="0"/>
        <w:jc w:val="both"/>
        <w:rPr>
          <w:rFonts w:ascii="Times New Roman" w:hAnsi="Times New Roman" w:cs="Times New Roman"/>
          <w:sz w:val="28"/>
          <w:szCs w:val="28"/>
        </w:rPr>
      </w:pPr>
      <w:r>
        <w:rPr>
          <w:rFonts w:ascii="Times New Roman" w:hAnsi="Times New Roman" w:cs="Times New Roman"/>
          <w:sz w:val="28"/>
          <w:szCs w:val="28"/>
        </w:rPr>
        <w:t>значения 95% и более показателей подпрограммы установленным интервалам значений для целей отнесения подпрограммы к высокому уровню эффективности;</w:t>
      </w:r>
    </w:p>
    <w:p w14:paraId="13A866B2" w14:textId="77777777" w:rsidR="005F3E12" w:rsidRDefault="005F3E12" w:rsidP="005F3E12">
      <w:pPr>
        <w:pStyle w:val="a7"/>
        <w:spacing w:before="0" w:beforeAutospacing="0"/>
        <w:jc w:val="both"/>
        <w:rPr>
          <w:rFonts w:ascii="Times New Roman" w:hAnsi="Times New Roman" w:cs="Times New Roman"/>
          <w:sz w:val="28"/>
          <w:szCs w:val="28"/>
        </w:rPr>
      </w:pPr>
      <w:r>
        <w:rPr>
          <w:rFonts w:ascii="Times New Roman" w:hAnsi="Times New Roman" w:cs="Times New Roman"/>
          <w:sz w:val="28"/>
          <w:szCs w:val="28"/>
        </w:rPr>
        <w:t>не менее 95% мероприятий, запланированных на отчетный год, выполнены в полном объеме;</w:t>
      </w:r>
    </w:p>
    <w:p w14:paraId="3E78855E" w14:textId="77777777" w:rsidR="005F3E12" w:rsidRDefault="005F3E12" w:rsidP="005F3E12">
      <w:pPr>
        <w:pStyle w:val="a7"/>
        <w:spacing w:before="0" w:beforeAutospacing="0"/>
        <w:jc w:val="both"/>
        <w:rPr>
          <w:rFonts w:ascii="Times New Roman" w:hAnsi="Times New Roman" w:cs="Times New Roman"/>
          <w:sz w:val="28"/>
          <w:szCs w:val="28"/>
        </w:rPr>
      </w:pPr>
      <w:r>
        <w:rPr>
          <w:rFonts w:ascii="Times New Roman" w:hAnsi="Times New Roman" w:cs="Times New Roman"/>
          <w:sz w:val="28"/>
          <w:szCs w:val="28"/>
        </w:rPr>
        <w:t>освоено не менее 98% средств, запланированных для реализации подпрограммы в отчетном году.</w:t>
      </w:r>
    </w:p>
    <w:p w14:paraId="30A144A9" w14:textId="77777777" w:rsidR="005F3E12" w:rsidRDefault="005F3E12" w:rsidP="005F3E12">
      <w:pPr>
        <w:pStyle w:val="a7"/>
        <w:spacing w:before="0" w:beforeAutospacing="0"/>
        <w:jc w:val="both"/>
        <w:rPr>
          <w:rFonts w:ascii="Times New Roman" w:hAnsi="Times New Roman" w:cs="Times New Roman"/>
          <w:sz w:val="28"/>
          <w:szCs w:val="28"/>
        </w:rPr>
      </w:pPr>
      <w:r>
        <w:rPr>
          <w:rFonts w:ascii="Times New Roman" w:hAnsi="Times New Roman" w:cs="Times New Roman"/>
          <w:sz w:val="28"/>
          <w:szCs w:val="28"/>
        </w:rPr>
        <w:t xml:space="preserve">        Подпрограмма считается реализуемой с удовлетворительным уровнем эффективности, если:</w:t>
      </w:r>
    </w:p>
    <w:p w14:paraId="35D3D53F" w14:textId="77777777" w:rsidR="005F3E12" w:rsidRDefault="005F3E12" w:rsidP="005F3E12">
      <w:pPr>
        <w:pStyle w:val="a7"/>
        <w:spacing w:before="0" w:beforeAutospacing="0"/>
        <w:jc w:val="both"/>
        <w:rPr>
          <w:rFonts w:ascii="Times New Roman" w:hAnsi="Times New Roman" w:cs="Times New Roman"/>
          <w:sz w:val="28"/>
          <w:szCs w:val="28"/>
        </w:rPr>
      </w:pPr>
      <w:r>
        <w:rPr>
          <w:rFonts w:ascii="Times New Roman" w:hAnsi="Times New Roman" w:cs="Times New Roman"/>
          <w:sz w:val="28"/>
          <w:szCs w:val="28"/>
        </w:rPr>
        <w:t>значения 80% и более показателей подпрограммы соответствуют установленным интервалам значений для целей отнесения  муниципальной программы к высокому уровню эффективности;</w:t>
      </w:r>
    </w:p>
    <w:p w14:paraId="1AA8A12A" w14:textId="77777777" w:rsidR="005F3E12" w:rsidRDefault="005F3E12" w:rsidP="005F3E12">
      <w:pPr>
        <w:pStyle w:val="a7"/>
        <w:spacing w:before="0" w:beforeAutospacing="0"/>
        <w:jc w:val="both"/>
        <w:rPr>
          <w:rFonts w:ascii="Times New Roman" w:hAnsi="Times New Roman" w:cs="Times New Roman"/>
          <w:sz w:val="28"/>
          <w:szCs w:val="28"/>
        </w:rPr>
      </w:pPr>
      <w:r>
        <w:rPr>
          <w:rFonts w:ascii="Times New Roman" w:hAnsi="Times New Roman" w:cs="Times New Roman"/>
          <w:sz w:val="28"/>
          <w:szCs w:val="28"/>
        </w:rPr>
        <w:t>не менее 80% мероприятий, запланированных на отчетный год, выполнены в полном объеме;</w:t>
      </w:r>
    </w:p>
    <w:p w14:paraId="523B827A" w14:textId="77777777" w:rsidR="005F3E12" w:rsidRDefault="005F3E12" w:rsidP="005F3E12">
      <w:pPr>
        <w:pStyle w:val="a7"/>
        <w:spacing w:before="0" w:beforeAutospacing="0"/>
        <w:jc w:val="both"/>
        <w:rPr>
          <w:rFonts w:ascii="Times New Roman" w:hAnsi="Times New Roman" w:cs="Times New Roman"/>
          <w:sz w:val="28"/>
          <w:szCs w:val="28"/>
        </w:rPr>
      </w:pPr>
      <w:r>
        <w:rPr>
          <w:rFonts w:ascii="Times New Roman" w:hAnsi="Times New Roman" w:cs="Times New Roman"/>
          <w:sz w:val="28"/>
          <w:szCs w:val="28"/>
        </w:rPr>
        <w:t>освоено от 95 до 98% средств, запланированных для реализации подпрограммы в отчетном году.</w:t>
      </w:r>
    </w:p>
    <w:p w14:paraId="50096154" w14:textId="77777777" w:rsidR="005F3E12" w:rsidRDefault="005F3E12" w:rsidP="005F3E12">
      <w:pPr>
        <w:pStyle w:val="a7"/>
        <w:spacing w:before="0" w:beforeAutospacing="0"/>
        <w:jc w:val="both"/>
        <w:rPr>
          <w:rFonts w:ascii="Times New Roman" w:hAnsi="Times New Roman" w:cs="Times New Roman"/>
          <w:sz w:val="28"/>
          <w:szCs w:val="28"/>
        </w:rPr>
      </w:pPr>
      <w:r>
        <w:rPr>
          <w:rFonts w:ascii="Times New Roman" w:hAnsi="Times New Roman" w:cs="Times New Roman"/>
          <w:sz w:val="28"/>
          <w:szCs w:val="28"/>
        </w:rPr>
        <w:t xml:space="preserve">         Если реализация муниципальной подпрограммы не отвечает приведенным выше критериям, уровень эффективности ее реализации в отчетном году признается неудовлетворительным.</w:t>
      </w:r>
    </w:p>
    <w:p w14:paraId="12E7B9A5" w14:textId="77777777" w:rsidR="005F3E12" w:rsidRDefault="005F3E12" w:rsidP="005F3E12">
      <w:pPr>
        <w:spacing w:after="0"/>
        <w:rPr>
          <w:rFonts w:ascii="Times New Roman" w:hAnsi="Times New Roman" w:cs="Times New Roman"/>
          <w:sz w:val="28"/>
          <w:szCs w:val="28"/>
        </w:rPr>
        <w:sectPr w:rsidR="005F3E12" w:rsidSect="00D9472F">
          <w:pgSz w:w="11906" w:h="16838"/>
          <w:pgMar w:top="567" w:right="1134" w:bottom="1531" w:left="1134" w:header="720" w:footer="720" w:gutter="0"/>
          <w:cols w:space="720"/>
          <w:docGrid w:linePitch="299"/>
        </w:sectPr>
      </w:pPr>
    </w:p>
    <w:p w14:paraId="5EC9B885" w14:textId="77777777" w:rsidR="005F3E12" w:rsidRDefault="005F3E12" w:rsidP="005F3E12">
      <w:pPr>
        <w:autoSpaceDE w:val="0"/>
        <w:autoSpaceDN w:val="0"/>
        <w:adjustRightInd w:val="0"/>
        <w:spacing w:after="0"/>
        <w:outlineLvl w:val="2"/>
        <w:rPr>
          <w:rFonts w:ascii="Times New Roman" w:hAnsi="Times New Roman" w:cs="Times New Roman"/>
          <w:b/>
          <w:bCs/>
          <w:color w:val="000000"/>
          <w:sz w:val="24"/>
          <w:szCs w:val="24"/>
        </w:rPr>
      </w:pPr>
    </w:p>
    <w:p w14:paraId="7BB8AE63" w14:textId="77777777" w:rsidR="005F3E12" w:rsidRDefault="005F3E12" w:rsidP="005F3E12">
      <w:pPr>
        <w:autoSpaceDE w:val="0"/>
        <w:jc w:val="right"/>
        <w:rPr>
          <w:rFonts w:ascii="Times New Roman" w:hAnsi="Times New Roman" w:cs="Times New Roman"/>
          <w:b/>
          <w:bCs/>
          <w:sz w:val="24"/>
          <w:szCs w:val="24"/>
        </w:rPr>
      </w:pPr>
      <w:r>
        <w:rPr>
          <w:rFonts w:ascii="Times New Roman" w:hAnsi="Times New Roman" w:cs="Times New Roman"/>
          <w:b/>
          <w:bCs/>
          <w:sz w:val="24"/>
          <w:szCs w:val="24"/>
        </w:rPr>
        <w:t>Таблица №1</w:t>
      </w:r>
    </w:p>
    <w:p w14:paraId="770717A1" w14:textId="77777777" w:rsidR="005F3E12" w:rsidRDefault="005F3E12" w:rsidP="005F3E12">
      <w:pPr>
        <w:autoSpaceDE w:val="0"/>
        <w:spacing w:after="0"/>
        <w:jc w:val="right"/>
        <w:rPr>
          <w:rFonts w:ascii="Times New Roman" w:hAnsi="Times New Roman" w:cs="Times New Roman"/>
          <w:b/>
          <w:bCs/>
          <w:sz w:val="24"/>
          <w:szCs w:val="24"/>
        </w:rPr>
      </w:pPr>
      <w:r>
        <w:rPr>
          <w:rFonts w:ascii="Times New Roman" w:hAnsi="Times New Roman" w:cs="Times New Roman"/>
          <w:bCs/>
          <w:sz w:val="24"/>
          <w:szCs w:val="24"/>
        </w:rPr>
        <w:t>Приложение к постановлению Администрации Обоянского района</w:t>
      </w:r>
    </w:p>
    <w:p w14:paraId="66226B81"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«Повышение эффективности работы с  молодежью, организация  отдыха</w:t>
      </w:r>
    </w:p>
    <w:p w14:paraId="518322FB"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и оздоровления детей, молодежи, развития физической культуры и спорта </w:t>
      </w:r>
    </w:p>
    <w:p w14:paraId="2EE1DF56"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napToGrid w:val="0"/>
          <w:sz w:val="24"/>
          <w:szCs w:val="24"/>
        </w:rPr>
        <w:t>в Обоянском районе Курской области »</w:t>
      </w:r>
      <w:r w:rsidR="003C3597">
        <w:rPr>
          <w:rFonts w:ascii="Times New Roman" w:hAnsi="Times New Roman" w:cs="Times New Roman"/>
          <w:bCs/>
          <w:sz w:val="24"/>
          <w:szCs w:val="24"/>
        </w:rPr>
        <w:t>. от .10.2023 №</w:t>
      </w:r>
    </w:p>
    <w:p w14:paraId="2A41AC27" w14:textId="77777777" w:rsidR="005F3E12" w:rsidRDefault="005F3E12" w:rsidP="005F3E12">
      <w:pPr>
        <w:autoSpaceDE w:val="0"/>
        <w:jc w:val="right"/>
        <w:rPr>
          <w:rFonts w:ascii="Times New Roman" w:hAnsi="Times New Roman" w:cs="Times New Roman"/>
          <w:b/>
          <w:bCs/>
          <w:sz w:val="24"/>
          <w:szCs w:val="24"/>
        </w:rPr>
      </w:pPr>
    </w:p>
    <w:p w14:paraId="347619B4" w14:textId="77777777" w:rsidR="005F3E12" w:rsidRDefault="005F3E12" w:rsidP="005F3E12">
      <w:pPr>
        <w:autoSpaceDE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Перечень основных мероприятий </w:t>
      </w:r>
      <w:r>
        <w:rPr>
          <w:rFonts w:ascii="Times New Roman" w:hAnsi="Times New Roman" w:cs="Times New Roman"/>
          <w:b/>
          <w:bCs/>
          <w:color w:val="000000"/>
          <w:sz w:val="24"/>
          <w:szCs w:val="24"/>
        </w:rPr>
        <w:t>подпрограммы «Повышение эффективности реализации молодежной политики» в Обоянском районе Курской области»</w:t>
      </w:r>
    </w:p>
    <w:p w14:paraId="31C4D772" w14:textId="77777777" w:rsidR="005F3E12" w:rsidRDefault="005F3E12" w:rsidP="005F3E12">
      <w:pPr>
        <w:autoSpaceDE w:val="0"/>
        <w:spacing w:after="0" w:line="240" w:lineRule="auto"/>
        <w:ind w:firstLine="540"/>
        <w:rPr>
          <w:rFonts w:ascii="Times New Roman" w:hAnsi="Times New Roman" w:cs="Times New Roman"/>
          <w:sz w:val="24"/>
          <w:szCs w:val="24"/>
        </w:rPr>
      </w:pPr>
    </w:p>
    <w:tbl>
      <w:tblPr>
        <w:tblW w:w="15300" w:type="dxa"/>
        <w:tblInd w:w="2" w:type="dxa"/>
        <w:tblLayout w:type="fixed"/>
        <w:tblCellMar>
          <w:left w:w="10" w:type="dxa"/>
          <w:right w:w="10" w:type="dxa"/>
        </w:tblCellMar>
        <w:tblLook w:val="00A0" w:firstRow="1" w:lastRow="0" w:firstColumn="1" w:lastColumn="0" w:noHBand="0" w:noVBand="0"/>
      </w:tblPr>
      <w:tblGrid>
        <w:gridCol w:w="547"/>
        <w:gridCol w:w="11"/>
        <w:gridCol w:w="3116"/>
        <w:gridCol w:w="1706"/>
        <w:gridCol w:w="996"/>
        <w:gridCol w:w="991"/>
        <w:gridCol w:w="2266"/>
        <w:gridCol w:w="1842"/>
        <w:gridCol w:w="3825"/>
      </w:tblGrid>
      <w:tr w:rsidR="005F3E12" w14:paraId="7258D717" w14:textId="77777777" w:rsidTr="005F3E12">
        <w:trPr>
          <w:trHeight w:val="211"/>
        </w:trPr>
        <w:tc>
          <w:tcPr>
            <w:tcW w:w="54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678A0E13"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3127"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364ACAB1"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Номер и наименование </w:t>
            </w:r>
            <w:r>
              <w:rPr>
                <w:rFonts w:ascii="Times New Roman" w:hAnsi="Times New Roman" w:cs="Times New Roman"/>
                <w:sz w:val="24"/>
                <w:szCs w:val="24"/>
              </w:rPr>
              <w:br/>
              <w:t>ведомственной</w:t>
            </w:r>
            <w:r>
              <w:rPr>
                <w:rFonts w:ascii="Times New Roman" w:hAnsi="Times New Roman" w:cs="Times New Roman"/>
                <w:sz w:val="24"/>
                <w:szCs w:val="24"/>
              </w:rPr>
              <w:br/>
              <w:t xml:space="preserve">   целевой   подпрограммы,  </w:t>
            </w:r>
            <w:r>
              <w:rPr>
                <w:rFonts w:ascii="Times New Roman" w:hAnsi="Times New Roman" w:cs="Times New Roman"/>
                <w:sz w:val="24"/>
                <w:szCs w:val="24"/>
              </w:rPr>
              <w:br/>
              <w:t xml:space="preserve">  основного   мероприятия</w:t>
            </w:r>
          </w:p>
        </w:tc>
        <w:tc>
          <w:tcPr>
            <w:tcW w:w="170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6E4EAF55"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Ответственный</w:t>
            </w:r>
            <w:r>
              <w:rPr>
                <w:rFonts w:ascii="Times New Roman" w:hAnsi="Times New Roman" w:cs="Times New Roman"/>
                <w:sz w:val="24"/>
                <w:szCs w:val="24"/>
              </w:rPr>
              <w:br/>
              <w:t xml:space="preserve"> исполнитель</w:t>
            </w:r>
          </w:p>
        </w:tc>
        <w:tc>
          <w:tcPr>
            <w:tcW w:w="198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5BA93136"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Срок</w:t>
            </w:r>
          </w:p>
        </w:tc>
        <w:tc>
          <w:tcPr>
            <w:tcW w:w="226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04D1BCA9"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Ожидаемый</w:t>
            </w:r>
            <w:r>
              <w:rPr>
                <w:rFonts w:ascii="Times New Roman" w:hAnsi="Times New Roman" w:cs="Times New Roman"/>
                <w:sz w:val="24"/>
                <w:szCs w:val="24"/>
              </w:rPr>
              <w:br/>
              <w:t xml:space="preserve">непосредственный </w:t>
            </w:r>
            <w:r>
              <w:rPr>
                <w:rFonts w:ascii="Times New Roman" w:hAnsi="Times New Roman" w:cs="Times New Roman"/>
                <w:sz w:val="24"/>
                <w:szCs w:val="24"/>
              </w:rPr>
              <w:br/>
              <w:t>результат</w:t>
            </w:r>
            <w:r>
              <w:rPr>
                <w:rFonts w:ascii="Times New Roman" w:hAnsi="Times New Roman" w:cs="Times New Roman"/>
                <w:sz w:val="24"/>
                <w:szCs w:val="24"/>
              </w:rPr>
              <w:br/>
              <w:t>(краткое  описание)</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7D3F6347"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Последствия</w:t>
            </w:r>
            <w:r>
              <w:rPr>
                <w:rFonts w:ascii="Times New Roman" w:hAnsi="Times New Roman" w:cs="Times New Roman"/>
                <w:sz w:val="24"/>
                <w:szCs w:val="24"/>
              </w:rPr>
              <w:br/>
              <w:t xml:space="preserve"> нереализации     ведомственной  </w:t>
            </w:r>
            <w:r>
              <w:rPr>
                <w:rFonts w:ascii="Times New Roman" w:hAnsi="Times New Roman" w:cs="Times New Roman"/>
                <w:sz w:val="24"/>
                <w:szCs w:val="24"/>
              </w:rPr>
              <w:br/>
              <w:t xml:space="preserve">  целевой  </w:t>
            </w:r>
            <w:r>
              <w:rPr>
                <w:rFonts w:ascii="Times New Roman" w:hAnsi="Times New Roman" w:cs="Times New Roman"/>
                <w:sz w:val="24"/>
                <w:szCs w:val="24"/>
              </w:rPr>
              <w:br/>
              <w:t xml:space="preserve">подпрограммы, </w:t>
            </w:r>
            <w:r>
              <w:rPr>
                <w:rFonts w:ascii="Times New Roman" w:hAnsi="Times New Roman" w:cs="Times New Roman"/>
                <w:sz w:val="24"/>
                <w:szCs w:val="24"/>
              </w:rPr>
              <w:br/>
              <w:t xml:space="preserve"> основного </w:t>
            </w:r>
            <w:r>
              <w:rPr>
                <w:rFonts w:ascii="Times New Roman" w:hAnsi="Times New Roman" w:cs="Times New Roman"/>
                <w:sz w:val="24"/>
                <w:szCs w:val="24"/>
              </w:rPr>
              <w:br/>
              <w:t>мероприятия</w:t>
            </w:r>
          </w:p>
        </w:tc>
        <w:tc>
          <w:tcPr>
            <w:tcW w:w="38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03D08A5D"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Связь с   показателями  </w:t>
            </w:r>
            <w:r>
              <w:rPr>
                <w:rFonts w:ascii="Times New Roman" w:hAnsi="Times New Roman" w:cs="Times New Roman"/>
                <w:sz w:val="24"/>
                <w:szCs w:val="24"/>
              </w:rPr>
              <w:br/>
              <w:t xml:space="preserve"> муниципальной программы </w:t>
            </w:r>
            <w:r>
              <w:rPr>
                <w:rFonts w:ascii="Times New Roman" w:hAnsi="Times New Roman" w:cs="Times New Roman"/>
                <w:sz w:val="24"/>
                <w:szCs w:val="24"/>
              </w:rPr>
              <w:br/>
              <w:t xml:space="preserve">  (подпрограммы)</w:t>
            </w:r>
          </w:p>
        </w:tc>
      </w:tr>
      <w:tr w:rsidR="005F3E12" w14:paraId="660F8789" w14:textId="77777777" w:rsidTr="005F3E12">
        <w:trPr>
          <w:trHeight w:val="740"/>
        </w:trPr>
        <w:tc>
          <w:tcPr>
            <w:tcW w:w="558" w:type="dxa"/>
            <w:vMerge/>
            <w:tcBorders>
              <w:top w:val="single" w:sz="4" w:space="0" w:color="000000"/>
              <w:left w:val="single" w:sz="4" w:space="0" w:color="000000"/>
              <w:bottom w:val="single" w:sz="4" w:space="0" w:color="000000"/>
              <w:right w:val="single" w:sz="4" w:space="0" w:color="000000"/>
            </w:tcBorders>
            <w:vAlign w:val="center"/>
            <w:hideMark/>
          </w:tcPr>
          <w:p w14:paraId="55408E3B" w14:textId="77777777" w:rsidR="005F3E12" w:rsidRDefault="005F3E12">
            <w:pPr>
              <w:spacing w:after="0" w:line="240" w:lineRule="auto"/>
              <w:rPr>
                <w:rFonts w:ascii="Times New Roman" w:eastAsia="Times New Roman" w:hAnsi="Times New Roman" w:cs="Times New Roman"/>
                <w:sz w:val="24"/>
                <w:szCs w:val="24"/>
              </w:rPr>
            </w:pPr>
          </w:p>
        </w:tc>
        <w:tc>
          <w:tcPr>
            <w:tcW w:w="17869" w:type="dxa"/>
            <w:gridSpan w:val="2"/>
            <w:vMerge/>
            <w:tcBorders>
              <w:top w:val="single" w:sz="4" w:space="0" w:color="000000"/>
              <w:left w:val="single" w:sz="4" w:space="0" w:color="000000"/>
              <w:bottom w:val="single" w:sz="4" w:space="0" w:color="000000"/>
              <w:right w:val="single" w:sz="4" w:space="0" w:color="000000"/>
            </w:tcBorders>
            <w:vAlign w:val="center"/>
            <w:hideMark/>
          </w:tcPr>
          <w:p w14:paraId="289D5775" w14:textId="77777777" w:rsidR="005F3E12" w:rsidRDefault="005F3E12">
            <w:pPr>
              <w:spacing w:after="0" w:line="240" w:lineRule="auto"/>
              <w:rPr>
                <w:rFonts w:ascii="Times New Roman" w:eastAsia="Times New Roman" w:hAnsi="Times New Roman" w:cs="Times New Roman"/>
                <w:sz w:val="24"/>
                <w:szCs w:val="24"/>
              </w:rPr>
            </w:pPr>
          </w:p>
        </w:tc>
        <w:tc>
          <w:tcPr>
            <w:tcW w:w="1706" w:type="dxa"/>
            <w:vMerge/>
            <w:tcBorders>
              <w:top w:val="single" w:sz="4" w:space="0" w:color="000000"/>
              <w:left w:val="single" w:sz="4" w:space="0" w:color="000000"/>
              <w:bottom w:val="single" w:sz="4" w:space="0" w:color="000000"/>
              <w:right w:val="single" w:sz="4" w:space="0" w:color="000000"/>
            </w:tcBorders>
            <w:vAlign w:val="center"/>
            <w:hideMark/>
          </w:tcPr>
          <w:p w14:paraId="3730FE2B" w14:textId="77777777" w:rsidR="005F3E12" w:rsidRDefault="005F3E12">
            <w:pPr>
              <w:spacing w:after="0" w:line="240" w:lineRule="auto"/>
              <w:rPr>
                <w:rFonts w:ascii="Times New Roman" w:eastAsia="Times New Roman" w:hAnsi="Times New Roman" w:cs="Times New Roman"/>
                <w:sz w:val="24"/>
                <w:szCs w:val="24"/>
              </w:rPr>
            </w:pPr>
          </w:p>
        </w:tc>
        <w:tc>
          <w:tcPr>
            <w:tcW w:w="996"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6D938937"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начала</w:t>
            </w:r>
            <w:r>
              <w:rPr>
                <w:rFonts w:ascii="Times New Roman" w:hAnsi="Times New Roman" w:cs="Times New Roman"/>
                <w:sz w:val="24"/>
                <w:szCs w:val="24"/>
              </w:rPr>
              <w:br/>
              <w:t>реализации</w:t>
            </w:r>
          </w:p>
        </w:tc>
        <w:tc>
          <w:tcPr>
            <w:tcW w:w="991" w:type="dxa"/>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5003FBC4"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окончания </w:t>
            </w:r>
            <w:r>
              <w:rPr>
                <w:rFonts w:ascii="Times New Roman" w:hAnsi="Times New Roman" w:cs="Times New Roman"/>
                <w:sz w:val="24"/>
                <w:szCs w:val="24"/>
              </w:rPr>
              <w:br/>
              <w:t>реализации</w:t>
            </w:r>
          </w:p>
        </w:tc>
        <w:tc>
          <w:tcPr>
            <w:tcW w:w="2266" w:type="dxa"/>
            <w:vMerge/>
            <w:tcBorders>
              <w:top w:val="single" w:sz="4" w:space="0" w:color="000000"/>
              <w:left w:val="single" w:sz="4" w:space="0" w:color="000000"/>
              <w:bottom w:val="single" w:sz="4" w:space="0" w:color="000000"/>
              <w:right w:val="single" w:sz="4" w:space="0" w:color="000000"/>
            </w:tcBorders>
            <w:vAlign w:val="center"/>
            <w:hideMark/>
          </w:tcPr>
          <w:p w14:paraId="43DE608D" w14:textId="77777777" w:rsidR="005F3E12" w:rsidRDefault="005F3E12">
            <w:pPr>
              <w:spacing w:after="0" w:line="240" w:lineRule="auto"/>
              <w:rPr>
                <w:rFonts w:ascii="Times New Roman" w:eastAsia="Times New Roman" w:hAnsi="Times New Roman" w:cs="Times New Roman"/>
                <w:sz w:val="24"/>
                <w:szCs w:val="24"/>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452ACC9A" w14:textId="77777777" w:rsidR="005F3E12" w:rsidRDefault="005F3E12">
            <w:pPr>
              <w:spacing w:after="0" w:line="240" w:lineRule="auto"/>
              <w:rPr>
                <w:rFonts w:ascii="Times New Roman" w:eastAsia="Times New Roman" w:hAnsi="Times New Roman" w:cs="Times New Roman"/>
                <w:sz w:val="24"/>
                <w:szCs w:val="24"/>
              </w:rPr>
            </w:pPr>
          </w:p>
        </w:tc>
        <w:tc>
          <w:tcPr>
            <w:tcW w:w="3825" w:type="dxa"/>
            <w:vMerge/>
            <w:tcBorders>
              <w:top w:val="single" w:sz="4" w:space="0" w:color="000000"/>
              <w:left w:val="single" w:sz="4" w:space="0" w:color="000000"/>
              <w:bottom w:val="single" w:sz="4" w:space="0" w:color="000000"/>
              <w:right w:val="single" w:sz="4" w:space="0" w:color="000000"/>
            </w:tcBorders>
            <w:vAlign w:val="center"/>
            <w:hideMark/>
          </w:tcPr>
          <w:p w14:paraId="15F7FF72" w14:textId="77777777" w:rsidR="005F3E12" w:rsidRDefault="005F3E12">
            <w:pPr>
              <w:spacing w:after="0" w:line="240" w:lineRule="auto"/>
              <w:rPr>
                <w:rFonts w:ascii="Times New Roman" w:eastAsia="Times New Roman" w:hAnsi="Times New Roman" w:cs="Times New Roman"/>
                <w:sz w:val="24"/>
                <w:szCs w:val="24"/>
              </w:rPr>
            </w:pPr>
          </w:p>
        </w:tc>
      </w:tr>
      <w:tr w:rsidR="005F3E12" w14:paraId="237C9EBE" w14:textId="77777777" w:rsidTr="005F3E12">
        <w:trPr>
          <w:trHeight w:val="133"/>
        </w:trPr>
        <w:tc>
          <w:tcPr>
            <w:tcW w:w="547"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7CCF8BC6"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27"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4132388B"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706"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3EB01206"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6"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03B04EBE"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1"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1DC98B58"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66"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57F36AE9"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842"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30595279"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825"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6DBDC006"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5F3E12" w14:paraId="423D80B9" w14:textId="77777777" w:rsidTr="005F3E12">
        <w:trPr>
          <w:trHeight w:val="267"/>
        </w:trPr>
        <w:tc>
          <w:tcPr>
            <w:tcW w:w="547"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14:paraId="7EE29C89" w14:textId="77777777" w:rsidR="005F3E12" w:rsidRDefault="005F3E12">
            <w:pPr>
              <w:pStyle w:val="ConsPlusCell"/>
              <w:spacing w:line="276" w:lineRule="auto"/>
              <w:rPr>
                <w:rFonts w:ascii="Times New Roman" w:hAnsi="Times New Roman" w:cs="Times New Roman"/>
                <w:sz w:val="24"/>
                <w:szCs w:val="24"/>
              </w:rPr>
            </w:pPr>
          </w:p>
        </w:tc>
        <w:tc>
          <w:tcPr>
            <w:tcW w:w="14753" w:type="dxa"/>
            <w:gridSpan w:val="8"/>
            <w:tcBorders>
              <w:top w:val="nil"/>
              <w:left w:val="single" w:sz="4" w:space="0" w:color="000000"/>
              <w:bottom w:val="single" w:sz="4" w:space="0" w:color="000000"/>
              <w:right w:val="single" w:sz="4" w:space="0" w:color="000000"/>
            </w:tcBorders>
            <w:tcMar>
              <w:top w:w="0" w:type="dxa"/>
              <w:left w:w="75" w:type="dxa"/>
              <w:bottom w:w="0" w:type="dxa"/>
              <w:right w:w="75" w:type="dxa"/>
            </w:tcMar>
            <w:vAlign w:val="center"/>
            <w:hideMark/>
          </w:tcPr>
          <w:p w14:paraId="569C38D7"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Повышение эффективности реализации молодежной политики» </w:t>
            </w:r>
          </w:p>
        </w:tc>
      </w:tr>
      <w:tr w:rsidR="005F3E12" w14:paraId="2E8A58F2" w14:textId="77777777" w:rsidTr="005F3E12">
        <w:trPr>
          <w:trHeight w:val="1992"/>
        </w:trPr>
        <w:tc>
          <w:tcPr>
            <w:tcW w:w="558"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4C801345"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3116"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687024A4"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Основное мероприятие</w:t>
            </w:r>
          </w:p>
          <w:p w14:paraId="313A9AF8"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color w:val="000000"/>
                <w:sz w:val="24"/>
                <w:szCs w:val="24"/>
              </w:rPr>
              <w:t xml:space="preserve">Мероприятия по созданию условий для поддержки талантливой молодежи, вовлечение молодежи в активную общественную деятельность, гражданско-патриотическому воспитанию и допризывной </w:t>
            </w:r>
            <w:r>
              <w:rPr>
                <w:rFonts w:ascii="Times New Roman" w:hAnsi="Times New Roman" w:cs="Times New Roman"/>
                <w:color w:val="000000"/>
                <w:sz w:val="24"/>
                <w:szCs w:val="24"/>
              </w:rPr>
              <w:lastRenderedPageBreak/>
              <w:t>подготовке, поддержки молодых семей</w:t>
            </w:r>
          </w:p>
        </w:tc>
        <w:tc>
          <w:tcPr>
            <w:tcW w:w="1706"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3057EB72"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Управление культуры молодежной политики физической культуры и спорта Администрации Обоянского </w:t>
            </w:r>
            <w:r>
              <w:rPr>
                <w:rFonts w:ascii="Times New Roman" w:hAnsi="Times New Roman" w:cs="Times New Roman"/>
                <w:sz w:val="24"/>
                <w:szCs w:val="24"/>
              </w:rPr>
              <w:lastRenderedPageBreak/>
              <w:t>района Курской области</w:t>
            </w:r>
          </w:p>
        </w:tc>
        <w:tc>
          <w:tcPr>
            <w:tcW w:w="996"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37F0359A"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202</w:t>
            </w:r>
            <w:r w:rsidR="003C3597">
              <w:rPr>
                <w:rFonts w:ascii="Times New Roman" w:hAnsi="Times New Roman" w:cs="Times New Roman"/>
                <w:sz w:val="24"/>
                <w:szCs w:val="24"/>
              </w:rPr>
              <w:t>4</w:t>
            </w:r>
          </w:p>
        </w:tc>
        <w:tc>
          <w:tcPr>
            <w:tcW w:w="991"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15452FD6"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202</w:t>
            </w:r>
            <w:r w:rsidR="003C3597">
              <w:rPr>
                <w:rFonts w:ascii="Times New Roman" w:hAnsi="Times New Roman" w:cs="Times New Roman"/>
                <w:sz w:val="24"/>
                <w:szCs w:val="24"/>
              </w:rPr>
              <w:t>6</w:t>
            </w:r>
          </w:p>
        </w:tc>
        <w:tc>
          <w:tcPr>
            <w:tcW w:w="2266"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1A48E4E2"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Увеличиться удельный вес численности молодых людей в возрасте 14-30 лет, вовлеченных в реализуемые органами исполнительной </w:t>
            </w:r>
            <w:r>
              <w:rPr>
                <w:rFonts w:ascii="Times New Roman" w:hAnsi="Times New Roman" w:cs="Times New Roman"/>
                <w:sz w:val="24"/>
                <w:szCs w:val="24"/>
              </w:rPr>
              <w:lastRenderedPageBreak/>
              <w:t>власти проекты и программы в сфере поддержки талантливой молодежи, в общем количестве молодежи района с 1</w:t>
            </w:r>
            <w:r w:rsidR="003C3597">
              <w:rPr>
                <w:rFonts w:ascii="Times New Roman" w:hAnsi="Times New Roman" w:cs="Times New Roman"/>
                <w:sz w:val="24"/>
                <w:szCs w:val="24"/>
              </w:rPr>
              <w:t>9,5% в 2021 году до 21,5% к 2026</w:t>
            </w:r>
            <w:r>
              <w:rPr>
                <w:rFonts w:ascii="Times New Roman" w:hAnsi="Times New Roman" w:cs="Times New Roman"/>
                <w:sz w:val="24"/>
                <w:szCs w:val="24"/>
              </w:rPr>
              <w:t xml:space="preserve"> году</w:t>
            </w:r>
          </w:p>
        </w:tc>
        <w:tc>
          <w:tcPr>
            <w:tcW w:w="1842"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79817828" w14:textId="77777777" w:rsidR="005F3E12" w:rsidRDefault="005F3E12">
            <w:pPr>
              <w:rPr>
                <w:rFonts w:ascii="Times New Roman" w:hAnsi="Times New Roman" w:cs="Times New Roman"/>
                <w:sz w:val="24"/>
                <w:szCs w:val="24"/>
              </w:rPr>
            </w:pPr>
            <w:r>
              <w:rPr>
                <w:rFonts w:ascii="Times New Roman" w:hAnsi="Times New Roman" w:cs="Times New Roman"/>
                <w:sz w:val="24"/>
                <w:szCs w:val="24"/>
              </w:rPr>
              <w:lastRenderedPageBreak/>
              <w:t xml:space="preserve">Уменьшение охвата молодых людей различными формами социальной деятельности.  </w:t>
            </w:r>
          </w:p>
          <w:p w14:paraId="76EB905D" w14:textId="77777777" w:rsidR="005F3E12" w:rsidRDefault="005F3E12">
            <w:pPr>
              <w:rPr>
                <w:rFonts w:ascii="Times New Roman" w:hAnsi="Times New Roman" w:cs="Times New Roman"/>
                <w:sz w:val="24"/>
                <w:szCs w:val="24"/>
              </w:rPr>
            </w:pPr>
            <w:r>
              <w:rPr>
                <w:rFonts w:ascii="Times New Roman" w:hAnsi="Times New Roman" w:cs="Times New Roman"/>
                <w:sz w:val="24"/>
                <w:szCs w:val="24"/>
              </w:rPr>
              <w:t xml:space="preserve">Снижение </w:t>
            </w:r>
            <w:r>
              <w:rPr>
                <w:rFonts w:ascii="Times New Roman" w:hAnsi="Times New Roman" w:cs="Times New Roman"/>
                <w:sz w:val="24"/>
                <w:szCs w:val="24"/>
              </w:rPr>
              <w:lastRenderedPageBreak/>
              <w:t>общего уровня социализации молодежи и уровня эффективности ее самореализации</w:t>
            </w:r>
          </w:p>
        </w:tc>
        <w:tc>
          <w:tcPr>
            <w:tcW w:w="3825"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460E271C"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u w:val="single"/>
              </w:rPr>
              <w:lastRenderedPageBreak/>
              <w:t>Показатель подпрограммы:</w:t>
            </w:r>
          </w:p>
          <w:p w14:paraId="27FF4998"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общем количестве молодежи Курской области в возрасте от 14 </w:t>
            </w:r>
            <w:r>
              <w:rPr>
                <w:rFonts w:ascii="Times New Roman" w:hAnsi="Times New Roman" w:cs="Times New Roman"/>
                <w:sz w:val="24"/>
                <w:szCs w:val="24"/>
              </w:rPr>
              <w:lastRenderedPageBreak/>
              <w:t>до 30 лет;</w:t>
            </w:r>
          </w:p>
          <w:p w14:paraId="07B71FB1"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удельный вес численности молодых людей в возрасте от 14 до 30 лет, принимающих участие в добровольческой деятельности, в общей численности молодежи района в возрасте от 14 до 30 лет;</w:t>
            </w:r>
          </w:p>
          <w:p w14:paraId="17478A1E" w14:textId="77777777" w:rsidR="005F3E12" w:rsidRDefault="005F3E12">
            <w:pPr>
              <w:pStyle w:val="ConsPlusCell"/>
              <w:spacing w:line="276" w:lineRule="auto"/>
              <w:jc w:val="both"/>
              <w:rPr>
                <w:rFonts w:ascii="Times New Roman" w:hAnsi="Times New Roman" w:cs="Times New Roman"/>
                <w:sz w:val="24"/>
                <w:szCs w:val="24"/>
                <w:u w:val="single"/>
              </w:rPr>
            </w:pPr>
            <w:r>
              <w:rPr>
                <w:rFonts w:ascii="Times New Roman" w:hAnsi="Times New Roman" w:cs="Times New Roman"/>
                <w:sz w:val="24"/>
                <w:szCs w:val="24"/>
              </w:rPr>
              <w:t>удельный вес численности молодых людей в возрасте от 14 до 30 лет</w:t>
            </w:r>
          </w:p>
        </w:tc>
      </w:tr>
      <w:tr w:rsidR="005F3E12" w14:paraId="4CBA509C" w14:textId="77777777" w:rsidTr="005F3E12">
        <w:trPr>
          <w:trHeight w:val="1992"/>
        </w:trPr>
        <w:tc>
          <w:tcPr>
            <w:tcW w:w="558" w:type="dxa"/>
            <w:gridSpan w:val="2"/>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0C8310A9"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3116"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1B22E795"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1.1«Формирование условий для гражданско-патриотического, нравственного и физического воспитания молодежи».</w:t>
            </w:r>
          </w:p>
        </w:tc>
        <w:tc>
          <w:tcPr>
            <w:tcW w:w="1706"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251AFDD9"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Управление культуры молодежной политики физической культуры и спорта Администрации Обоянского района Курской области</w:t>
            </w:r>
          </w:p>
        </w:tc>
        <w:tc>
          <w:tcPr>
            <w:tcW w:w="996"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17892296"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202</w:t>
            </w:r>
            <w:r w:rsidR="003C3597">
              <w:rPr>
                <w:rFonts w:ascii="Times New Roman" w:hAnsi="Times New Roman" w:cs="Times New Roman"/>
                <w:sz w:val="24"/>
                <w:szCs w:val="24"/>
              </w:rPr>
              <w:t>4</w:t>
            </w:r>
          </w:p>
        </w:tc>
        <w:tc>
          <w:tcPr>
            <w:tcW w:w="991"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0300832D"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202</w:t>
            </w:r>
            <w:r w:rsidR="003C3597">
              <w:rPr>
                <w:rFonts w:ascii="Times New Roman" w:hAnsi="Times New Roman" w:cs="Times New Roman"/>
                <w:sz w:val="24"/>
                <w:szCs w:val="24"/>
              </w:rPr>
              <w:t>6</w:t>
            </w:r>
          </w:p>
        </w:tc>
        <w:tc>
          <w:tcPr>
            <w:tcW w:w="2266"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45B50F0B"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Увеличиться удельный вес численности молодых людей в возрасте 14-30 лет, вовлеченных в реализуемые органами исполнительной власти проекты и программы в сфере поддержки талантливой молодежи, в общем количестве молодежи района с 1</w:t>
            </w:r>
            <w:r w:rsidR="003C3597">
              <w:rPr>
                <w:rFonts w:ascii="Times New Roman" w:hAnsi="Times New Roman" w:cs="Times New Roman"/>
                <w:sz w:val="24"/>
                <w:szCs w:val="24"/>
              </w:rPr>
              <w:t>9,5% в 2021 году до 21,5% к 2026</w:t>
            </w:r>
            <w:r>
              <w:rPr>
                <w:rFonts w:ascii="Times New Roman" w:hAnsi="Times New Roman" w:cs="Times New Roman"/>
                <w:sz w:val="24"/>
                <w:szCs w:val="24"/>
              </w:rPr>
              <w:t xml:space="preserve"> году</w:t>
            </w:r>
          </w:p>
        </w:tc>
        <w:tc>
          <w:tcPr>
            <w:tcW w:w="1842"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14:paraId="4E0EED98" w14:textId="77777777" w:rsidR="005F3E12" w:rsidRDefault="005F3E12">
            <w:pPr>
              <w:rPr>
                <w:rFonts w:ascii="Times New Roman" w:hAnsi="Times New Roman" w:cs="Times New Roman"/>
                <w:sz w:val="24"/>
                <w:szCs w:val="24"/>
              </w:rPr>
            </w:pPr>
            <w:r>
              <w:rPr>
                <w:rFonts w:ascii="Times New Roman" w:hAnsi="Times New Roman" w:cs="Times New Roman"/>
                <w:sz w:val="24"/>
                <w:szCs w:val="24"/>
              </w:rPr>
              <w:t xml:space="preserve">Уменьшение охвата молодых людей различными формами социальной деятельности.  </w:t>
            </w:r>
          </w:p>
          <w:p w14:paraId="2DBDAD79" w14:textId="77777777" w:rsidR="005F3E12" w:rsidRDefault="005F3E12">
            <w:pPr>
              <w:rPr>
                <w:rFonts w:ascii="Times New Roman" w:hAnsi="Times New Roman" w:cs="Times New Roman"/>
                <w:sz w:val="24"/>
                <w:szCs w:val="24"/>
              </w:rPr>
            </w:pPr>
          </w:p>
          <w:p w14:paraId="60B4B8D9" w14:textId="77777777" w:rsidR="005F3E12" w:rsidRDefault="005F3E12">
            <w:pPr>
              <w:rPr>
                <w:rFonts w:ascii="Times New Roman" w:hAnsi="Times New Roman" w:cs="Times New Roman"/>
                <w:sz w:val="24"/>
                <w:szCs w:val="24"/>
              </w:rPr>
            </w:pPr>
            <w:r>
              <w:rPr>
                <w:rFonts w:ascii="Times New Roman" w:hAnsi="Times New Roman" w:cs="Times New Roman"/>
                <w:sz w:val="24"/>
                <w:szCs w:val="24"/>
              </w:rPr>
              <w:t>Снижение общего уровня социализации молодежи и уровня эффективности ее самореализации</w:t>
            </w:r>
          </w:p>
        </w:tc>
        <w:tc>
          <w:tcPr>
            <w:tcW w:w="3825"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14:paraId="10243806" w14:textId="77777777" w:rsidR="005F3E12" w:rsidRDefault="005F3E12">
            <w:pPr>
              <w:pStyle w:val="ConsPlusCell"/>
              <w:spacing w:line="276" w:lineRule="auto"/>
              <w:jc w:val="both"/>
              <w:rPr>
                <w:rFonts w:ascii="Times New Roman" w:hAnsi="Times New Roman" w:cs="Times New Roman"/>
                <w:sz w:val="24"/>
                <w:szCs w:val="24"/>
                <w:u w:val="single"/>
              </w:rPr>
            </w:pPr>
          </w:p>
          <w:p w14:paraId="5885F3D4"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u w:val="single"/>
              </w:rPr>
              <w:t>Показатель подпрограммы:</w:t>
            </w:r>
          </w:p>
          <w:p w14:paraId="25E7E7F4"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общем количестве молодежи района в возрасте от 14 до 30 л</w:t>
            </w:r>
          </w:p>
        </w:tc>
      </w:tr>
      <w:tr w:rsidR="005F3E12" w14:paraId="27272BC9" w14:textId="77777777" w:rsidTr="005F3E12">
        <w:trPr>
          <w:trHeight w:val="43"/>
        </w:trPr>
        <w:tc>
          <w:tcPr>
            <w:tcW w:w="55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22B349C4"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31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5321968E"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1.2. «Социально-экономическая поддержка молодежи и молодых семей, содействие занятости»</w:t>
            </w:r>
          </w:p>
        </w:tc>
        <w:tc>
          <w:tcPr>
            <w:tcW w:w="17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A99A1D3"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Управление культуры молодежной политики физической культуры и спорта Администрации Обоянского района Курской области</w:t>
            </w:r>
          </w:p>
          <w:p w14:paraId="02E1E623" w14:textId="77777777" w:rsidR="005F3E12" w:rsidRDefault="005F3E12">
            <w:pPr>
              <w:rPr>
                <w:rFonts w:ascii="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2F466EF5"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202</w:t>
            </w:r>
            <w:r w:rsidR="003C3597">
              <w:rPr>
                <w:rFonts w:ascii="Times New Roman" w:hAnsi="Times New Roman" w:cs="Times New Roman"/>
                <w:sz w:val="24"/>
                <w:szCs w:val="24"/>
              </w:rPr>
              <w:t>4</w:t>
            </w:r>
          </w:p>
        </w:tc>
        <w:tc>
          <w:tcPr>
            <w:tcW w:w="9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3C1B8738"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202</w:t>
            </w:r>
            <w:r w:rsidR="003C3597">
              <w:rPr>
                <w:rFonts w:ascii="Times New Roman" w:hAnsi="Times New Roman" w:cs="Times New Roman"/>
                <w:sz w:val="24"/>
                <w:szCs w:val="24"/>
              </w:rPr>
              <w:t>6</w:t>
            </w:r>
          </w:p>
        </w:tc>
        <w:tc>
          <w:tcPr>
            <w:tcW w:w="226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071F5480"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увеличиться удельный вес численности молодых людей в возрасте от 14 о 30 лет, участвующих в деятельности молодежных общественных объединений, в общей численности молодых людей от 14 до 30 лет с</w:t>
            </w:r>
            <w:r w:rsidR="003C3597">
              <w:rPr>
                <w:rFonts w:ascii="Times New Roman" w:hAnsi="Times New Roman" w:cs="Times New Roman"/>
                <w:sz w:val="24"/>
                <w:szCs w:val="24"/>
              </w:rPr>
              <w:t xml:space="preserve"> 22,5% в 2021 году до 24% к 2026</w:t>
            </w:r>
            <w:r>
              <w:rPr>
                <w:rFonts w:ascii="Times New Roman" w:hAnsi="Times New Roman" w:cs="Times New Roman"/>
                <w:sz w:val="24"/>
                <w:szCs w:val="24"/>
              </w:rPr>
              <w:t>году;</w:t>
            </w:r>
          </w:p>
        </w:tc>
        <w:tc>
          <w:tcPr>
            <w:tcW w:w="18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7F96E37" w14:textId="77777777" w:rsidR="005F3E12" w:rsidRDefault="005F3E12">
            <w:pPr>
              <w:rPr>
                <w:rFonts w:ascii="Times New Roman" w:hAnsi="Times New Roman" w:cs="Times New Roman"/>
                <w:sz w:val="24"/>
                <w:szCs w:val="24"/>
              </w:rPr>
            </w:pPr>
            <w:r>
              <w:rPr>
                <w:rFonts w:ascii="Times New Roman" w:hAnsi="Times New Roman" w:cs="Times New Roman"/>
                <w:sz w:val="24"/>
                <w:szCs w:val="24"/>
              </w:rPr>
              <w:t xml:space="preserve">Уменьшение охвата молодых людей различными формами социальной деятельности.  </w:t>
            </w:r>
          </w:p>
          <w:p w14:paraId="17062B45" w14:textId="77777777" w:rsidR="005F3E12" w:rsidRDefault="005F3E12">
            <w:pPr>
              <w:rPr>
                <w:rFonts w:ascii="Times New Roman" w:hAnsi="Times New Roman" w:cs="Times New Roman"/>
                <w:sz w:val="24"/>
                <w:szCs w:val="24"/>
              </w:rPr>
            </w:pPr>
          </w:p>
          <w:p w14:paraId="62B6B022" w14:textId="77777777" w:rsidR="005F3E12" w:rsidRDefault="005F3E12">
            <w:pPr>
              <w:rPr>
                <w:rFonts w:ascii="Times New Roman" w:hAnsi="Times New Roman" w:cs="Times New Roman"/>
                <w:sz w:val="24"/>
                <w:szCs w:val="24"/>
              </w:rPr>
            </w:pPr>
            <w:r>
              <w:rPr>
                <w:rFonts w:ascii="Times New Roman" w:hAnsi="Times New Roman" w:cs="Times New Roman"/>
                <w:sz w:val="24"/>
                <w:szCs w:val="24"/>
              </w:rPr>
              <w:t>Снижение общего уровня социализации молодежи и уровня эффективности ее самореализации.</w:t>
            </w:r>
          </w:p>
          <w:p w14:paraId="158FFFCA" w14:textId="77777777" w:rsidR="005F3E12" w:rsidRDefault="005F3E12">
            <w:pPr>
              <w:pStyle w:val="ConsPlusCell"/>
              <w:spacing w:line="276" w:lineRule="auto"/>
              <w:jc w:val="both"/>
              <w:rPr>
                <w:rFonts w:ascii="Times New Roman" w:hAnsi="Times New Roman" w:cs="Times New Roman"/>
                <w:sz w:val="24"/>
                <w:szCs w:val="24"/>
              </w:rPr>
            </w:pPr>
          </w:p>
        </w:tc>
        <w:tc>
          <w:tcPr>
            <w:tcW w:w="382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054B063" w14:textId="77777777" w:rsidR="005F3E12" w:rsidRDefault="005F3E12">
            <w:pPr>
              <w:pStyle w:val="ConsPlusCell"/>
              <w:spacing w:line="276" w:lineRule="auto"/>
              <w:jc w:val="both"/>
              <w:rPr>
                <w:rFonts w:ascii="Times New Roman" w:hAnsi="Times New Roman" w:cs="Times New Roman"/>
                <w:sz w:val="24"/>
                <w:szCs w:val="24"/>
              </w:rPr>
            </w:pPr>
          </w:p>
          <w:p w14:paraId="5BFFB528"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u w:val="single"/>
              </w:rPr>
              <w:t>Показатель подпрограммы:</w:t>
            </w:r>
          </w:p>
          <w:p w14:paraId="7BD5AEA6"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удельный вес численности молодых людей в возрасте от 14 до 30 лет, вовлеченных в реализуемые органами исполнительной власти проекты и программы в сфере поддержки талантливой молодежи, в общем количестве молодежи Курской области в возрасте от 14 до 30 лет;</w:t>
            </w:r>
          </w:p>
          <w:p w14:paraId="4F99FE74"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удельный вес численности молодых людей в возрасте от 14 до 30 лет, принимающих участие в добровольческой деятельности, в общей численности молодежи района в возрасте от 14 до 30 лет;</w:t>
            </w:r>
          </w:p>
          <w:p w14:paraId="61C3948F"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удельный вес численности молодых людей в возрасте от 14 до 30 лет</w:t>
            </w:r>
          </w:p>
        </w:tc>
      </w:tr>
      <w:tr w:rsidR="005F3E12" w14:paraId="58C993D7" w14:textId="77777777" w:rsidTr="005F3E12">
        <w:trPr>
          <w:trHeight w:val="1833"/>
        </w:trPr>
        <w:tc>
          <w:tcPr>
            <w:tcW w:w="55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4C77ED6"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4</w:t>
            </w:r>
          </w:p>
          <w:p w14:paraId="14598FCB" w14:textId="77777777" w:rsidR="005F3E12" w:rsidRDefault="005F3E12">
            <w:pPr>
              <w:pStyle w:val="ConsPlusCell"/>
              <w:spacing w:line="276" w:lineRule="auto"/>
              <w:rPr>
                <w:rFonts w:ascii="Times New Roman" w:hAnsi="Times New Roman" w:cs="Times New Roman"/>
                <w:sz w:val="24"/>
                <w:szCs w:val="24"/>
              </w:rPr>
            </w:pPr>
          </w:p>
          <w:p w14:paraId="4AEE0D20" w14:textId="77777777" w:rsidR="005F3E12" w:rsidRDefault="005F3E12">
            <w:pPr>
              <w:pStyle w:val="ConsPlusCell"/>
              <w:spacing w:line="276" w:lineRule="auto"/>
              <w:rPr>
                <w:rFonts w:ascii="Times New Roman" w:hAnsi="Times New Roman" w:cs="Times New Roman"/>
                <w:sz w:val="24"/>
                <w:szCs w:val="24"/>
              </w:rPr>
            </w:pPr>
          </w:p>
          <w:p w14:paraId="297A6F2D" w14:textId="77777777" w:rsidR="005F3E12" w:rsidRDefault="005F3E12">
            <w:pPr>
              <w:pStyle w:val="ConsPlusCell"/>
              <w:spacing w:line="276" w:lineRule="auto"/>
              <w:rPr>
                <w:rFonts w:ascii="Times New Roman" w:hAnsi="Times New Roman" w:cs="Times New Roman"/>
                <w:sz w:val="24"/>
                <w:szCs w:val="24"/>
              </w:rPr>
            </w:pPr>
          </w:p>
          <w:p w14:paraId="5907D010" w14:textId="77777777" w:rsidR="005F3E12" w:rsidRDefault="005F3E12">
            <w:pPr>
              <w:pStyle w:val="ConsPlusCell"/>
              <w:spacing w:line="276" w:lineRule="auto"/>
              <w:rPr>
                <w:rFonts w:ascii="Times New Roman" w:hAnsi="Times New Roman" w:cs="Times New Roman"/>
                <w:sz w:val="24"/>
                <w:szCs w:val="24"/>
              </w:rPr>
            </w:pPr>
          </w:p>
          <w:p w14:paraId="1BC5D0EE" w14:textId="77777777" w:rsidR="005F3E12" w:rsidRDefault="005F3E12">
            <w:pPr>
              <w:pStyle w:val="ConsPlusCell"/>
              <w:spacing w:line="276" w:lineRule="auto"/>
              <w:rPr>
                <w:rFonts w:ascii="Times New Roman" w:hAnsi="Times New Roman" w:cs="Times New Roman"/>
                <w:sz w:val="24"/>
                <w:szCs w:val="24"/>
              </w:rPr>
            </w:pPr>
          </w:p>
          <w:p w14:paraId="0EECE925" w14:textId="77777777" w:rsidR="005F3E12" w:rsidRDefault="005F3E12">
            <w:pPr>
              <w:pStyle w:val="ConsPlusCell"/>
              <w:spacing w:line="276" w:lineRule="auto"/>
              <w:rPr>
                <w:rFonts w:ascii="Times New Roman" w:hAnsi="Times New Roman" w:cs="Times New Roman"/>
                <w:sz w:val="24"/>
                <w:szCs w:val="24"/>
              </w:rPr>
            </w:pPr>
          </w:p>
          <w:p w14:paraId="31B8EA23" w14:textId="77777777" w:rsidR="005F3E12" w:rsidRDefault="005F3E12">
            <w:pPr>
              <w:pStyle w:val="ConsPlusCell"/>
              <w:spacing w:line="276" w:lineRule="auto"/>
              <w:rPr>
                <w:rFonts w:ascii="Times New Roman" w:hAnsi="Times New Roman" w:cs="Times New Roman"/>
                <w:sz w:val="24"/>
                <w:szCs w:val="24"/>
              </w:rPr>
            </w:pPr>
          </w:p>
          <w:p w14:paraId="1DFB1550" w14:textId="77777777" w:rsidR="005F3E12" w:rsidRDefault="005F3E12">
            <w:pPr>
              <w:pStyle w:val="ConsPlusCell"/>
              <w:spacing w:line="276" w:lineRule="auto"/>
              <w:rPr>
                <w:rFonts w:ascii="Times New Roman" w:hAnsi="Times New Roman" w:cs="Times New Roman"/>
                <w:sz w:val="24"/>
                <w:szCs w:val="24"/>
              </w:rPr>
            </w:pPr>
          </w:p>
          <w:p w14:paraId="446D5450" w14:textId="77777777" w:rsidR="005F3E12" w:rsidRDefault="005F3E12">
            <w:pPr>
              <w:pStyle w:val="ConsPlusCell"/>
              <w:spacing w:line="276" w:lineRule="auto"/>
              <w:rPr>
                <w:rFonts w:ascii="Times New Roman" w:hAnsi="Times New Roman" w:cs="Times New Roman"/>
                <w:sz w:val="24"/>
                <w:szCs w:val="24"/>
              </w:rPr>
            </w:pPr>
          </w:p>
          <w:p w14:paraId="31484805" w14:textId="77777777" w:rsidR="005F3E12" w:rsidRDefault="005F3E12">
            <w:pPr>
              <w:pStyle w:val="ConsPlusCell"/>
              <w:spacing w:line="276" w:lineRule="auto"/>
              <w:rPr>
                <w:rFonts w:ascii="Times New Roman" w:hAnsi="Times New Roman" w:cs="Times New Roman"/>
                <w:sz w:val="24"/>
                <w:szCs w:val="24"/>
              </w:rPr>
            </w:pPr>
          </w:p>
          <w:p w14:paraId="3CFFC22E" w14:textId="77777777" w:rsidR="005F3E12" w:rsidRDefault="005F3E12">
            <w:pPr>
              <w:pStyle w:val="ConsPlusCell"/>
              <w:spacing w:line="276" w:lineRule="auto"/>
              <w:rPr>
                <w:rFonts w:ascii="Times New Roman" w:hAnsi="Times New Roman" w:cs="Times New Roman"/>
                <w:sz w:val="24"/>
                <w:szCs w:val="24"/>
              </w:rPr>
            </w:pPr>
          </w:p>
        </w:tc>
        <w:tc>
          <w:tcPr>
            <w:tcW w:w="31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3AC93ACC"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lastRenderedPageBreak/>
              <w:t>1.3. «Профилактика асоциальных явлений в молодежной среде»</w:t>
            </w:r>
          </w:p>
        </w:tc>
        <w:tc>
          <w:tcPr>
            <w:tcW w:w="17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4E18704"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Управление культуры молодежной политики физической культуры и спорта</w:t>
            </w:r>
          </w:p>
          <w:p w14:paraId="6B05754C"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Администрации Обоянского </w:t>
            </w:r>
            <w:r>
              <w:rPr>
                <w:rFonts w:ascii="Times New Roman" w:hAnsi="Times New Roman" w:cs="Times New Roman"/>
                <w:sz w:val="24"/>
                <w:szCs w:val="24"/>
              </w:rPr>
              <w:lastRenderedPageBreak/>
              <w:t xml:space="preserve">района Курской области </w:t>
            </w:r>
          </w:p>
          <w:p w14:paraId="4B71E470" w14:textId="77777777" w:rsidR="005F3E12" w:rsidRDefault="005F3E12">
            <w:pPr>
              <w:pStyle w:val="ConsPlusCell"/>
              <w:spacing w:line="276" w:lineRule="auto"/>
              <w:jc w:val="both"/>
              <w:rPr>
                <w:rFonts w:ascii="Times New Roman" w:hAnsi="Times New Roman" w:cs="Times New Roman"/>
                <w:sz w:val="24"/>
                <w:szCs w:val="24"/>
              </w:rPr>
            </w:pPr>
          </w:p>
          <w:p w14:paraId="6B557207" w14:textId="77777777" w:rsidR="005F3E12" w:rsidRDefault="005F3E12">
            <w:pPr>
              <w:pStyle w:val="ConsPlusCell"/>
              <w:spacing w:line="276" w:lineRule="auto"/>
              <w:jc w:val="both"/>
              <w:rPr>
                <w:rFonts w:ascii="Times New Roman" w:hAnsi="Times New Roman"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8047279" w14:textId="77777777" w:rsidR="005F3E12" w:rsidRDefault="003C3597">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2024</w:t>
            </w:r>
          </w:p>
          <w:p w14:paraId="6DA87694" w14:textId="77777777" w:rsidR="005F3E12" w:rsidRDefault="005F3E12">
            <w:pPr>
              <w:pStyle w:val="ConsPlusCell"/>
              <w:spacing w:line="276" w:lineRule="auto"/>
              <w:jc w:val="center"/>
              <w:rPr>
                <w:rFonts w:ascii="Times New Roman" w:hAnsi="Times New Roman" w:cs="Times New Roman"/>
                <w:sz w:val="24"/>
                <w:szCs w:val="24"/>
              </w:rPr>
            </w:pPr>
          </w:p>
          <w:p w14:paraId="72D9F7CF" w14:textId="77777777" w:rsidR="005F3E12" w:rsidRDefault="005F3E12">
            <w:pPr>
              <w:pStyle w:val="ConsPlusCell"/>
              <w:spacing w:line="276" w:lineRule="auto"/>
              <w:jc w:val="center"/>
              <w:rPr>
                <w:rFonts w:ascii="Times New Roman" w:hAnsi="Times New Roman" w:cs="Times New Roman"/>
                <w:sz w:val="24"/>
                <w:szCs w:val="24"/>
              </w:rPr>
            </w:pPr>
          </w:p>
          <w:p w14:paraId="2F04BDB5" w14:textId="77777777" w:rsidR="005F3E12" w:rsidRDefault="005F3E12">
            <w:pPr>
              <w:pStyle w:val="ConsPlusCell"/>
              <w:spacing w:line="276" w:lineRule="auto"/>
              <w:jc w:val="center"/>
              <w:rPr>
                <w:rFonts w:ascii="Times New Roman" w:hAnsi="Times New Roman" w:cs="Times New Roman"/>
                <w:sz w:val="24"/>
                <w:szCs w:val="24"/>
              </w:rPr>
            </w:pPr>
          </w:p>
          <w:p w14:paraId="63EE85D2" w14:textId="77777777" w:rsidR="005F3E12" w:rsidRDefault="005F3E12">
            <w:pPr>
              <w:pStyle w:val="ConsPlusCell"/>
              <w:spacing w:line="276" w:lineRule="auto"/>
              <w:jc w:val="center"/>
              <w:rPr>
                <w:rFonts w:ascii="Times New Roman" w:hAnsi="Times New Roman" w:cs="Times New Roman"/>
                <w:sz w:val="24"/>
                <w:szCs w:val="24"/>
              </w:rPr>
            </w:pPr>
          </w:p>
          <w:p w14:paraId="5090A48D" w14:textId="77777777" w:rsidR="005F3E12" w:rsidRDefault="005F3E12">
            <w:pPr>
              <w:pStyle w:val="ConsPlusCell"/>
              <w:spacing w:line="276" w:lineRule="auto"/>
              <w:jc w:val="center"/>
              <w:rPr>
                <w:rFonts w:ascii="Times New Roman" w:hAnsi="Times New Roman" w:cs="Times New Roman"/>
                <w:sz w:val="24"/>
                <w:szCs w:val="24"/>
              </w:rPr>
            </w:pPr>
          </w:p>
          <w:p w14:paraId="58059834" w14:textId="77777777" w:rsidR="005F3E12" w:rsidRDefault="005F3E12">
            <w:pPr>
              <w:pStyle w:val="ConsPlusCell"/>
              <w:spacing w:line="276" w:lineRule="auto"/>
              <w:jc w:val="center"/>
              <w:rPr>
                <w:rFonts w:ascii="Times New Roman" w:hAnsi="Times New Roman" w:cs="Times New Roman"/>
                <w:sz w:val="24"/>
                <w:szCs w:val="24"/>
              </w:rPr>
            </w:pPr>
          </w:p>
          <w:p w14:paraId="69ACDAB4" w14:textId="77777777" w:rsidR="005F3E12" w:rsidRDefault="005F3E12">
            <w:pPr>
              <w:pStyle w:val="ConsPlusCell"/>
              <w:spacing w:line="276" w:lineRule="auto"/>
              <w:jc w:val="center"/>
              <w:rPr>
                <w:rFonts w:ascii="Times New Roman" w:hAnsi="Times New Roman" w:cs="Times New Roman"/>
                <w:sz w:val="24"/>
                <w:szCs w:val="24"/>
              </w:rPr>
            </w:pPr>
          </w:p>
          <w:p w14:paraId="274F2719" w14:textId="77777777" w:rsidR="005F3E12" w:rsidRDefault="005F3E12">
            <w:pPr>
              <w:pStyle w:val="ConsPlusCell"/>
              <w:spacing w:line="276" w:lineRule="auto"/>
              <w:jc w:val="center"/>
              <w:rPr>
                <w:rFonts w:ascii="Times New Roman" w:hAnsi="Times New Roman" w:cs="Times New Roman"/>
                <w:sz w:val="24"/>
                <w:szCs w:val="24"/>
              </w:rPr>
            </w:pPr>
          </w:p>
          <w:p w14:paraId="229BBFA7" w14:textId="77777777" w:rsidR="005F3E12" w:rsidRDefault="005F3E12">
            <w:pPr>
              <w:pStyle w:val="ConsPlusCell"/>
              <w:spacing w:line="276" w:lineRule="auto"/>
              <w:jc w:val="center"/>
              <w:rPr>
                <w:rFonts w:ascii="Times New Roman" w:hAnsi="Times New Roman" w:cs="Times New Roman"/>
                <w:sz w:val="24"/>
                <w:szCs w:val="24"/>
              </w:rPr>
            </w:pPr>
          </w:p>
          <w:p w14:paraId="4C142DC7" w14:textId="77777777" w:rsidR="005F3E12" w:rsidRDefault="005F3E12">
            <w:pPr>
              <w:pStyle w:val="ConsPlusCell"/>
              <w:spacing w:line="276" w:lineRule="auto"/>
              <w:jc w:val="center"/>
              <w:rPr>
                <w:rFonts w:ascii="Times New Roman" w:hAnsi="Times New Roman" w:cs="Times New Roman"/>
                <w:sz w:val="24"/>
                <w:szCs w:val="24"/>
              </w:rPr>
            </w:pPr>
          </w:p>
          <w:p w14:paraId="3D2D0967" w14:textId="77777777" w:rsidR="005F3E12" w:rsidRDefault="005F3E12">
            <w:pPr>
              <w:pStyle w:val="ConsPlusCell"/>
              <w:spacing w:line="276" w:lineRule="auto"/>
              <w:jc w:val="center"/>
              <w:rPr>
                <w:rFonts w:ascii="Times New Roman" w:hAnsi="Times New Roman" w:cs="Times New Roman"/>
                <w:sz w:val="24"/>
                <w:szCs w:val="24"/>
              </w:rPr>
            </w:pPr>
          </w:p>
          <w:p w14:paraId="03CE93A8" w14:textId="77777777" w:rsidR="005F3E12" w:rsidRDefault="005F3E12">
            <w:pPr>
              <w:pStyle w:val="ConsPlusCell"/>
              <w:spacing w:line="276" w:lineRule="auto"/>
              <w:jc w:val="center"/>
              <w:rPr>
                <w:rFonts w:ascii="Times New Roman" w:hAnsi="Times New Roman" w:cs="Times New Roman"/>
                <w:sz w:val="24"/>
                <w:szCs w:val="24"/>
              </w:rPr>
            </w:pPr>
          </w:p>
          <w:p w14:paraId="27034257" w14:textId="77777777" w:rsidR="005F3E12" w:rsidRDefault="005F3E12">
            <w:pPr>
              <w:pStyle w:val="ConsPlusCell"/>
              <w:spacing w:line="276" w:lineRule="auto"/>
              <w:jc w:val="center"/>
              <w:rPr>
                <w:rFonts w:ascii="Times New Roman" w:hAnsi="Times New Roman" w:cs="Times New Roman"/>
                <w:sz w:val="24"/>
                <w:szCs w:val="24"/>
              </w:rPr>
            </w:pPr>
          </w:p>
        </w:tc>
        <w:tc>
          <w:tcPr>
            <w:tcW w:w="9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314C0D2" w14:textId="77777777" w:rsidR="005F3E12" w:rsidRDefault="003C3597">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2026</w:t>
            </w:r>
          </w:p>
          <w:p w14:paraId="0E36217E" w14:textId="77777777" w:rsidR="005F3E12" w:rsidRDefault="005F3E12">
            <w:pPr>
              <w:pStyle w:val="ConsPlusCell"/>
              <w:spacing w:line="276" w:lineRule="auto"/>
              <w:jc w:val="center"/>
              <w:rPr>
                <w:rFonts w:ascii="Times New Roman" w:hAnsi="Times New Roman" w:cs="Times New Roman"/>
                <w:sz w:val="24"/>
                <w:szCs w:val="24"/>
              </w:rPr>
            </w:pPr>
          </w:p>
          <w:p w14:paraId="4DAF9326" w14:textId="77777777" w:rsidR="005F3E12" w:rsidRDefault="005F3E12">
            <w:pPr>
              <w:pStyle w:val="ConsPlusCell"/>
              <w:spacing w:line="276" w:lineRule="auto"/>
              <w:jc w:val="center"/>
              <w:rPr>
                <w:rFonts w:ascii="Times New Roman" w:hAnsi="Times New Roman" w:cs="Times New Roman"/>
                <w:sz w:val="24"/>
                <w:szCs w:val="24"/>
              </w:rPr>
            </w:pPr>
          </w:p>
          <w:p w14:paraId="63ACF15E" w14:textId="77777777" w:rsidR="005F3E12" w:rsidRDefault="005F3E12">
            <w:pPr>
              <w:pStyle w:val="ConsPlusCell"/>
              <w:spacing w:line="276" w:lineRule="auto"/>
              <w:jc w:val="center"/>
              <w:rPr>
                <w:rFonts w:ascii="Times New Roman" w:hAnsi="Times New Roman" w:cs="Times New Roman"/>
                <w:sz w:val="24"/>
                <w:szCs w:val="24"/>
              </w:rPr>
            </w:pPr>
          </w:p>
          <w:p w14:paraId="7CB497CF" w14:textId="77777777" w:rsidR="005F3E12" w:rsidRDefault="005F3E12">
            <w:pPr>
              <w:pStyle w:val="ConsPlusCell"/>
              <w:spacing w:line="276" w:lineRule="auto"/>
              <w:jc w:val="center"/>
              <w:rPr>
                <w:rFonts w:ascii="Times New Roman" w:hAnsi="Times New Roman" w:cs="Times New Roman"/>
                <w:sz w:val="24"/>
                <w:szCs w:val="24"/>
              </w:rPr>
            </w:pPr>
          </w:p>
          <w:p w14:paraId="3730D949" w14:textId="77777777" w:rsidR="005F3E12" w:rsidRDefault="005F3E12">
            <w:pPr>
              <w:pStyle w:val="ConsPlusCell"/>
              <w:spacing w:line="276" w:lineRule="auto"/>
              <w:jc w:val="center"/>
              <w:rPr>
                <w:rFonts w:ascii="Times New Roman" w:hAnsi="Times New Roman" w:cs="Times New Roman"/>
                <w:sz w:val="24"/>
                <w:szCs w:val="24"/>
              </w:rPr>
            </w:pPr>
          </w:p>
          <w:p w14:paraId="680C8D60" w14:textId="77777777" w:rsidR="005F3E12" w:rsidRDefault="005F3E12">
            <w:pPr>
              <w:pStyle w:val="ConsPlusCell"/>
              <w:spacing w:line="276" w:lineRule="auto"/>
              <w:jc w:val="center"/>
              <w:rPr>
                <w:rFonts w:ascii="Times New Roman" w:hAnsi="Times New Roman" w:cs="Times New Roman"/>
                <w:sz w:val="24"/>
                <w:szCs w:val="24"/>
              </w:rPr>
            </w:pPr>
          </w:p>
          <w:p w14:paraId="44987D22" w14:textId="77777777" w:rsidR="005F3E12" w:rsidRDefault="005F3E12">
            <w:pPr>
              <w:pStyle w:val="ConsPlusCell"/>
              <w:spacing w:line="276" w:lineRule="auto"/>
              <w:jc w:val="center"/>
              <w:rPr>
                <w:rFonts w:ascii="Times New Roman" w:hAnsi="Times New Roman" w:cs="Times New Roman"/>
                <w:sz w:val="24"/>
                <w:szCs w:val="24"/>
              </w:rPr>
            </w:pPr>
          </w:p>
          <w:p w14:paraId="2905525A" w14:textId="77777777" w:rsidR="005F3E12" w:rsidRDefault="005F3E12">
            <w:pPr>
              <w:pStyle w:val="ConsPlusCell"/>
              <w:spacing w:line="276" w:lineRule="auto"/>
              <w:jc w:val="center"/>
              <w:rPr>
                <w:rFonts w:ascii="Times New Roman" w:hAnsi="Times New Roman" w:cs="Times New Roman"/>
                <w:sz w:val="24"/>
                <w:szCs w:val="24"/>
              </w:rPr>
            </w:pPr>
          </w:p>
          <w:p w14:paraId="4C3507BC" w14:textId="77777777" w:rsidR="005F3E12" w:rsidRDefault="005F3E12">
            <w:pPr>
              <w:pStyle w:val="ConsPlusCell"/>
              <w:spacing w:line="276" w:lineRule="auto"/>
              <w:jc w:val="center"/>
              <w:rPr>
                <w:rFonts w:ascii="Times New Roman" w:hAnsi="Times New Roman" w:cs="Times New Roman"/>
                <w:sz w:val="24"/>
                <w:szCs w:val="24"/>
              </w:rPr>
            </w:pPr>
          </w:p>
          <w:p w14:paraId="29768440" w14:textId="77777777" w:rsidR="005F3E12" w:rsidRDefault="005F3E12">
            <w:pPr>
              <w:pStyle w:val="ConsPlusCell"/>
              <w:spacing w:line="276" w:lineRule="auto"/>
              <w:jc w:val="center"/>
              <w:rPr>
                <w:rFonts w:ascii="Times New Roman" w:hAnsi="Times New Roman" w:cs="Times New Roman"/>
                <w:sz w:val="24"/>
                <w:szCs w:val="24"/>
              </w:rPr>
            </w:pPr>
          </w:p>
          <w:p w14:paraId="42BC53A2" w14:textId="77777777" w:rsidR="005F3E12" w:rsidRDefault="005F3E12">
            <w:pPr>
              <w:pStyle w:val="ConsPlusCell"/>
              <w:spacing w:line="276" w:lineRule="auto"/>
              <w:jc w:val="center"/>
              <w:rPr>
                <w:rFonts w:ascii="Times New Roman" w:hAnsi="Times New Roman" w:cs="Times New Roman"/>
                <w:sz w:val="24"/>
                <w:szCs w:val="24"/>
              </w:rPr>
            </w:pPr>
          </w:p>
          <w:p w14:paraId="4DE13329" w14:textId="77777777" w:rsidR="005F3E12" w:rsidRDefault="005F3E12">
            <w:pPr>
              <w:pStyle w:val="ConsPlusCell"/>
              <w:spacing w:line="276" w:lineRule="auto"/>
              <w:jc w:val="center"/>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53748668"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Увеличиться удельный вес численности молодых людей в возрасте 14-30 лет, участвующих в  проектах и программах по работе с </w:t>
            </w:r>
            <w:r>
              <w:rPr>
                <w:rFonts w:ascii="Times New Roman" w:hAnsi="Times New Roman" w:cs="Times New Roman"/>
                <w:sz w:val="24"/>
                <w:szCs w:val="24"/>
              </w:rPr>
              <w:lastRenderedPageBreak/>
              <w:t>молодежью, оказавшейся в трудной жизненной ситуации, в общем количестве молодежи в районе с 2</w:t>
            </w:r>
            <w:r w:rsidR="003C3597">
              <w:rPr>
                <w:rFonts w:ascii="Times New Roman" w:hAnsi="Times New Roman" w:cs="Times New Roman"/>
                <w:sz w:val="24"/>
                <w:szCs w:val="24"/>
              </w:rPr>
              <w:t>0,6% в 2021 году до 21,0% к 2026</w:t>
            </w:r>
            <w:r>
              <w:rPr>
                <w:rFonts w:ascii="Times New Roman" w:hAnsi="Times New Roman" w:cs="Times New Roman"/>
                <w:sz w:val="24"/>
                <w:szCs w:val="24"/>
              </w:rPr>
              <w:t xml:space="preserve"> году</w:t>
            </w:r>
          </w:p>
        </w:tc>
        <w:tc>
          <w:tcPr>
            <w:tcW w:w="18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8552DCE" w14:textId="77777777" w:rsidR="005F3E12" w:rsidRDefault="005F3E12">
            <w:pPr>
              <w:rPr>
                <w:rFonts w:ascii="Times New Roman" w:hAnsi="Times New Roman" w:cs="Times New Roman"/>
                <w:sz w:val="24"/>
                <w:szCs w:val="24"/>
              </w:rPr>
            </w:pPr>
            <w:r>
              <w:rPr>
                <w:rFonts w:ascii="Times New Roman" w:hAnsi="Times New Roman" w:cs="Times New Roman"/>
                <w:sz w:val="24"/>
                <w:szCs w:val="24"/>
              </w:rPr>
              <w:lastRenderedPageBreak/>
              <w:t xml:space="preserve">Уменьшение охвата молодых людей различными формами социальной деятельности.  </w:t>
            </w:r>
          </w:p>
          <w:p w14:paraId="36CB1280" w14:textId="77777777" w:rsidR="005F3E12" w:rsidRDefault="005F3E12">
            <w:pPr>
              <w:rPr>
                <w:rFonts w:ascii="Times New Roman" w:hAnsi="Times New Roman" w:cs="Times New Roman"/>
                <w:sz w:val="24"/>
                <w:szCs w:val="24"/>
              </w:rPr>
            </w:pPr>
          </w:p>
          <w:p w14:paraId="27918A19" w14:textId="77777777" w:rsidR="005F3E12" w:rsidRDefault="005F3E12">
            <w:pPr>
              <w:rPr>
                <w:rFonts w:ascii="Times New Roman" w:hAnsi="Times New Roman" w:cs="Times New Roman"/>
                <w:sz w:val="24"/>
                <w:szCs w:val="24"/>
              </w:rPr>
            </w:pPr>
            <w:r>
              <w:rPr>
                <w:rFonts w:ascii="Times New Roman" w:hAnsi="Times New Roman" w:cs="Times New Roman"/>
                <w:sz w:val="24"/>
                <w:szCs w:val="24"/>
              </w:rPr>
              <w:lastRenderedPageBreak/>
              <w:t>Снижение общего уровня социализации молодежи и уровня эффективности ее самореализации.</w:t>
            </w:r>
          </w:p>
          <w:p w14:paraId="156BB382" w14:textId="77777777" w:rsidR="005F3E12" w:rsidRDefault="005F3E12">
            <w:pPr>
              <w:pStyle w:val="ConsPlusCell"/>
              <w:spacing w:line="276" w:lineRule="auto"/>
              <w:jc w:val="both"/>
              <w:rPr>
                <w:rFonts w:ascii="Times New Roman" w:hAnsi="Times New Roman" w:cs="Times New Roman"/>
                <w:sz w:val="24"/>
                <w:szCs w:val="24"/>
              </w:rPr>
            </w:pPr>
          </w:p>
        </w:tc>
        <w:tc>
          <w:tcPr>
            <w:tcW w:w="382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5FD22E35" w14:textId="77777777" w:rsidR="005F3E12" w:rsidRDefault="005F3E12">
            <w:pPr>
              <w:pStyle w:val="ConsPlusCell"/>
              <w:spacing w:line="276" w:lineRule="auto"/>
              <w:jc w:val="both"/>
              <w:rPr>
                <w:rFonts w:ascii="Times New Roman" w:hAnsi="Times New Roman" w:cs="Times New Roman"/>
                <w:sz w:val="24"/>
                <w:szCs w:val="24"/>
                <w:u w:val="single"/>
              </w:rPr>
            </w:pPr>
          </w:p>
          <w:p w14:paraId="1D4398FF"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u w:val="single"/>
              </w:rPr>
              <w:t>Показатель подпрограммы:</w:t>
            </w:r>
          </w:p>
          <w:p w14:paraId="45513E23"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удельный вес численности молодых людей в возрасте от 14 до 30 лет, участвующих в  проектах и программах по работе с молодежью, оказавшейся в трудной жизненной ситуации, в общем числе количестве молодежи </w:t>
            </w:r>
            <w:r>
              <w:rPr>
                <w:rFonts w:ascii="Times New Roman" w:hAnsi="Times New Roman" w:cs="Times New Roman"/>
                <w:sz w:val="24"/>
                <w:szCs w:val="24"/>
              </w:rPr>
              <w:lastRenderedPageBreak/>
              <w:t>района в возрасте от 14 до 30 лет;</w:t>
            </w:r>
          </w:p>
        </w:tc>
      </w:tr>
      <w:tr w:rsidR="005F3E12" w14:paraId="673E8F7C" w14:textId="77777777" w:rsidTr="005F3E12">
        <w:trPr>
          <w:trHeight w:val="317"/>
        </w:trPr>
        <w:tc>
          <w:tcPr>
            <w:tcW w:w="55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483971C0"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lastRenderedPageBreak/>
              <w:t>5</w:t>
            </w:r>
          </w:p>
          <w:p w14:paraId="5ECDBA00" w14:textId="77777777" w:rsidR="005F3E12" w:rsidRDefault="005F3E12">
            <w:pPr>
              <w:pStyle w:val="ConsPlusCell"/>
              <w:spacing w:line="276" w:lineRule="auto"/>
              <w:rPr>
                <w:rFonts w:ascii="Times New Roman" w:hAnsi="Times New Roman" w:cs="Times New Roman"/>
                <w:sz w:val="24"/>
                <w:szCs w:val="24"/>
              </w:rPr>
            </w:pPr>
          </w:p>
          <w:p w14:paraId="15657762" w14:textId="77777777" w:rsidR="005F3E12" w:rsidRDefault="005F3E12">
            <w:pPr>
              <w:pStyle w:val="ConsPlusCell"/>
              <w:spacing w:line="276" w:lineRule="auto"/>
              <w:rPr>
                <w:rFonts w:ascii="Times New Roman" w:hAnsi="Times New Roman" w:cs="Times New Roman"/>
                <w:sz w:val="24"/>
                <w:szCs w:val="24"/>
              </w:rPr>
            </w:pPr>
          </w:p>
          <w:p w14:paraId="70A194DC" w14:textId="77777777" w:rsidR="005F3E12" w:rsidRDefault="005F3E12">
            <w:pPr>
              <w:pStyle w:val="ConsPlusCell"/>
              <w:spacing w:line="276" w:lineRule="auto"/>
              <w:rPr>
                <w:rFonts w:ascii="Times New Roman" w:hAnsi="Times New Roman" w:cs="Times New Roman"/>
                <w:sz w:val="24"/>
                <w:szCs w:val="24"/>
              </w:rPr>
            </w:pPr>
          </w:p>
          <w:p w14:paraId="01D8A6D9" w14:textId="77777777" w:rsidR="005F3E12" w:rsidRDefault="005F3E12">
            <w:pPr>
              <w:pStyle w:val="ConsPlusCell"/>
              <w:spacing w:line="276" w:lineRule="auto"/>
              <w:rPr>
                <w:rFonts w:ascii="Times New Roman" w:hAnsi="Times New Roman" w:cs="Times New Roman"/>
                <w:sz w:val="24"/>
                <w:szCs w:val="24"/>
              </w:rPr>
            </w:pPr>
          </w:p>
          <w:p w14:paraId="6F858E19" w14:textId="77777777" w:rsidR="005F3E12" w:rsidRDefault="005F3E12">
            <w:pPr>
              <w:pStyle w:val="ConsPlusCell"/>
              <w:spacing w:line="276" w:lineRule="auto"/>
              <w:rPr>
                <w:rFonts w:ascii="Times New Roman" w:hAnsi="Times New Roman" w:cs="Times New Roman"/>
                <w:sz w:val="24"/>
                <w:szCs w:val="24"/>
              </w:rPr>
            </w:pPr>
          </w:p>
          <w:p w14:paraId="71A948EC" w14:textId="77777777" w:rsidR="005F3E12" w:rsidRDefault="005F3E12">
            <w:pPr>
              <w:pStyle w:val="ConsPlusCell"/>
              <w:spacing w:line="276" w:lineRule="auto"/>
              <w:rPr>
                <w:rFonts w:ascii="Times New Roman" w:hAnsi="Times New Roman" w:cs="Times New Roman"/>
                <w:sz w:val="24"/>
                <w:szCs w:val="24"/>
              </w:rPr>
            </w:pPr>
          </w:p>
          <w:p w14:paraId="065F6F9D" w14:textId="77777777" w:rsidR="005F3E12" w:rsidRDefault="005F3E12">
            <w:pPr>
              <w:pStyle w:val="ConsPlusCell"/>
              <w:spacing w:line="276" w:lineRule="auto"/>
              <w:rPr>
                <w:rFonts w:ascii="Times New Roman" w:hAnsi="Times New Roman" w:cs="Times New Roman"/>
                <w:sz w:val="24"/>
                <w:szCs w:val="24"/>
              </w:rPr>
            </w:pPr>
          </w:p>
          <w:p w14:paraId="1649807A" w14:textId="77777777" w:rsidR="005F3E12" w:rsidRDefault="005F3E12">
            <w:pPr>
              <w:pStyle w:val="ConsPlusCell"/>
              <w:spacing w:line="276" w:lineRule="auto"/>
              <w:rPr>
                <w:rFonts w:ascii="Times New Roman" w:hAnsi="Times New Roman" w:cs="Times New Roman"/>
                <w:sz w:val="24"/>
                <w:szCs w:val="24"/>
              </w:rPr>
            </w:pPr>
          </w:p>
        </w:tc>
        <w:tc>
          <w:tcPr>
            <w:tcW w:w="31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1CD282C4"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1.4. «Поддержка талантливой молодежи, координация деятельности детских и молодежных объединений»</w:t>
            </w:r>
          </w:p>
        </w:tc>
        <w:tc>
          <w:tcPr>
            <w:tcW w:w="17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52EF66C1"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Управление культуры молодежной политики физической культуры и спорта </w:t>
            </w:r>
          </w:p>
          <w:p w14:paraId="4545D3E1" w14:textId="77777777" w:rsidR="005F3E12" w:rsidRDefault="005F3E12">
            <w:pPr>
              <w:rPr>
                <w:rFonts w:ascii="Times New Roman" w:hAnsi="Times New Roman" w:cs="Times New Roman"/>
                <w:sz w:val="24"/>
                <w:szCs w:val="24"/>
              </w:rPr>
            </w:pPr>
            <w:r>
              <w:rPr>
                <w:rFonts w:ascii="Times New Roman" w:hAnsi="Times New Roman" w:cs="Times New Roman"/>
                <w:sz w:val="24"/>
                <w:szCs w:val="24"/>
              </w:rPr>
              <w:t xml:space="preserve">Администрации Обоянского района Курской области </w:t>
            </w:r>
          </w:p>
        </w:tc>
        <w:tc>
          <w:tcPr>
            <w:tcW w:w="9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2DE2972" w14:textId="77777777" w:rsidR="005F3E12" w:rsidRDefault="003C3597">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2024</w:t>
            </w:r>
          </w:p>
          <w:p w14:paraId="3FE8B190" w14:textId="77777777" w:rsidR="005F3E12" w:rsidRDefault="005F3E12">
            <w:pPr>
              <w:pStyle w:val="ConsPlusCell"/>
              <w:spacing w:line="276" w:lineRule="auto"/>
              <w:jc w:val="center"/>
              <w:rPr>
                <w:rFonts w:ascii="Times New Roman" w:hAnsi="Times New Roman" w:cs="Times New Roman"/>
                <w:sz w:val="24"/>
                <w:szCs w:val="24"/>
              </w:rPr>
            </w:pPr>
          </w:p>
          <w:p w14:paraId="5CF0AF29" w14:textId="77777777" w:rsidR="005F3E12" w:rsidRDefault="005F3E12">
            <w:pPr>
              <w:pStyle w:val="ConsPlusCell"/>
              <w:spacing w:line="276" w:lineRule="auto"/>
              <w:jc w:val="center"/>
              <w:rPr>
                <w:rFonts w:ascii="Times New Roman" w:hAnsi="Times New Roman" w:cs="Times New Roman"/>
                <w:sz w:val="24"/>
                <w:szCs w:val="24"/>
              </w:rPr>
            </w:pPr>
          </w:p>
          <w:p w14:paraId="187CAD89" w14:textId="77777777" w:rsidR="005F3E12" w:rsidRDefault="005F3E12">
            <w:pPr>
              <w:pStyle w:val="ConsPlusCell"/>
              <w:spacing w:line="276" w:lineRule="auto"/>
              <w:jc w:val="center"/>
              <w:rPr>
                <w:rFonts w:ascii="Times New Roman" w:hAnsi="Times New Roman" w:cs="Times New Roman"/>
                <w:sz w:val="24"/>
                <w:szCs w:val="24"/>
              </w:rPr>
            </w:pPr>
          </w:p>
          <w:p w14:paraId="021A1AFE" w14:textId="77777777" w:rsidR="005F3E12" w:rsidRDefault="005F3E12">
            <w:pPr>
              <w:pStyle w:val="ConsPlusCell"/>
              <w:spacing w:line="276" w:lineRule="auto"/>
              <w:jc w:val="center"/>
              <w:rPr>
                <w:rFonts w:ascii="Times New Roman" w:hAnsi="Times New Roman" w:cs="Times New Roman"/>
                <w:sz w:val="24"/>
                <w:szCs w:val="24"/>
              </w:rPr>
            </w:pPr>
          </w:p>
          <w:p w14:paraId="3E8A3AEB" w14:textId="77777777" w:rsidR="005F3E12" w:rsidRDefault="005F3E12">
            <w:pPr>
              <w:pStyle w:val="ConsPlusCell"/>
              <w:spacing w:line="276" w:lineRule="auto"/>
              <w:jc w:val="center"/>
              <w:rPr>
                <w:rFonts w:ascii="Times New Roman" w:hAnsi="Times New Roman" w:cs="Times New Roman"/>
                <w:sz w:val="24"/>
                <w:szCs w:val="24"/>
              </w:rPr>
            </w:pPr>
          </w:p>
          <w:p w14:paraId="58032F80" w14:textId="77777777" w:rsidR="005F3E12" w:rsidRDefault="005F3E12">
            <w:pPr>
              <w:pStyle w:val="ConsPlusCell"/>
              <w:spacing w:line="276" w:lineRule="auto"/>
              <w:jc w:val="center"/>
              <w:rPr>
                <w:rFonts w:ascii="Times New Roman" w:hAnsi="Times New Roman" w:cs="Times New Roman"/>
                <w:sz w:val="24"/>
                <w:szCs w:val="24"/>
              </w:rPr>
            </w:pPr>
          </w:p>
          <w:p w14:paraId="0D422216" w14:textId="77777777" w:rsidR="005F3E12" w:rsidRDefault="005F3E12">
            <w:pPr>
              <w:pStyle w:val="ConsPlusCell"/>
              <w:spacing w:line="276" w:lineRule="auto"/>
              <w:jc w:val="center"/>
              <w:rPr>
                <w:rFonts w:ascii="Times New Roman" w:hAnsi="Times New Roman" w:cs="Times New Roman"/>
                <w:sz w:val="24"/>
                <w:szCs w:val="24"/>
              </w:rPr>
            </w:pPr>
          </w:p>
        </w:tc>
        <w:tc>
          <w:tcPr>
            <w:tcW w:w="9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D225EA3" w14:textId="77777777" w:rsidR="005F3E12" w:rsidRDefault="003C3597">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2026</w:t>
            </w:r>
          </w:p>
          <w:p w14:paraId="6A957957" w14:textId="77777777" w:rsidR="005F3E12" w:rsidRDefault="005F3E12">
            <w:pPr>
              <w:pStyle w:val="ConsPlusCell"/>
              <w:spacing w:line="276" w:lineRule="auto"/>
              <w:jc w:val="center"/>
              <w:rPr>
                <w:rFonts w:ascii="Times New Roman" w:hAnsi="Times New Roman" w:cs="Times New Roman"/>
                <w:sz w:val="24"/>
                <w:szCs w:val="24"/>
              </w:rPr>
            </w:pPr>
          </w:p>
          <w:p w14:paraId="035CEE8D" w14:textId="77777777" w:rsidR="005F3E12" w:rsidRDefault="005F3E12">
            <w:pPr>
              <w:pStyle w:val="ConsPlusCell"/>
              <w:spacing w:line="276" w:lineRule="auto"/>
              <w:jc w:val="center"/>
              <w:rPr>
                <w:rFonts w:ascii="Times New Roman" w:hAnsi="Times New Roman" w:cs="Times New Roman"/>
                <w:sz w:val="24"/>
                <w:szCs w:val="24"/>
              </w:rPr>
            </w:pPr>
          </w:p>
          <w:p w14:paraId="1F3858F0" w14:textId="77777777" w:rsidR="005F3E12" w:rsidRDefault="005F3E12">
            <w:pPr>
              <w:pStyle w:val="ConsPlusCell"/>
              <w:spacing w:line="276" w:lineRule="auto"/>
              <w:jc w:val="center"/>
              <w:rPr>
                <w:rFonts w:ascii="Times New Roman" w:hAnsi="Times New Roman" w:cs="Times New Roman"/>
                <w:sz w:val="24"/>
                <w:szCs w:val="24"/>
              </w:rPr>
            </w:pPr>
          </w:p>
          <w:p w14:paraId="4FB8AE20" w14:textId="77777777" w:rsidR="005F3E12" w:rsidRDefault="005F3E12">
            <w:pPr>
              <w:pStyle w:val="ConsPlusCell"/>
              <w:spacing w:line="276" w:lineRule="auto"/>
              <w:jc w:val="center"/>
              <w:rPr>
                <w:rFonts w:ascii="Times New Roman" w:hAnsi="Times New Roman" w:cs="Times New Roman"/>
                <w:sz w:val="24"/>
                <w:szCs w:val="24"/>
              </w:rPr>
            </w:pPr>
          </w:p>
          <w:p w14:paraId="7AFCF1A4" w14:textId="77777777" w:rsidR="005F3E12" w:rsidRDefault="005F3E12">
            <w:pPr>
              <w:pStyle w:val="ConsPlusCell"/>
              <w:spacing w:line="276" w:lineRule="auto"/>
              <w:jc w:val="center"/>
              <w:rPr>
                <w:rFonts w:ascii="Times New Roman" w:hAnsi="Times New Roman" w:cs="Times New Roman"/>
                <w:sz w:val="24"/>
                <w:szCs w:val="24"/>
              </w:rPr>
            </w:pPr>
          </w:p>
          <w:p w14:paraId="54CF0F9F" w14:textId="77777777" w:rsidR="005F3E12" w:rsidRDefault="005F3E12">
            <w:pPr>
              <w:pStyle w:val="ConsPlusCell"/>
              <w:spacing w:line="276" w:lineRule="auto"/>
              <w:jc w:val="center"/>
              <w:rPr>
                <w:rFonts w:ascii="Times New Roman" w:hAnsi="Times New Roman" w:cs="Times New Roman"/>
                <w:sz w:val="24"/>
                <w:szCs w:val="24"/>
              </w:rPr>
            </w:pPr>
          </w:p>
          <w:p w14:paraId="26972818" w14:textId="77777777" w:rsidR="005F3E12" w:rsidRDefault="005F3E12">
            <w:pPr>
              <w:pStyle w:val="ConsPlusCell"/>
              <w:spacing w:line="276" w:lineRule="auto"/>
              <w:jc w:val="center"/>
              <w:rPr>
                <w:rFonts w:ascii="Times New Roman" w:hAnsi="Times New Roman" w:cs="Times New Roman"/>
                <w:sz w:val="24"/>
                <w:szCs w:val="24"/>
              </w:rPr>
            </w:pPr>
          </w:p>
          <w:p w14:paraId="0FE9F8B0" w14:textId="77777777" w:rsidR="005F3E12" w:rsidRDefault="005F3E12">
            <w:pPr>
              <w:pStyle w:val="ConsPlusCell"/>
              <w:spacing w:line="276" w:lineRule="auto"/>
              <w:jc w:val="center"/>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1DF634DB"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Увеличится удельный вес численности молодых людей в возрасте 14-30 лет, участвующих в мероприятиях в деятельности патриотических объединений, клубов, центров, в общем количестве молодежи в районе </w:t>
            </w:r>
            <w:r w:rsidR="003C3597">
              <w:rPr>
                <w:rFonts w:ascii="Times New Roman" w:hAnsi="Times New Roman" w:cs="Times New Roman"/>
                <w:sz w:val="24"/>
                <w:szCs w:val="24"/>
              </w:rPr>
              <w:t>с 9% в 2021 году до 10,0% в 2026</w:t>
            </w:r>
            <w:r>
              <w:rPr>
                <w:rFonts w:ascii="Times New Roman" w:hAnsi="Times New Roman" w:cs="Times New Roman"/>
                <w:sz w:val="24"/>
                <w:szCs w:val="24"/>
              </w:rPr>
              <w:t>году</w:t>
            </w:r>
          </w:p>
        </w:tc>
        <w:tc>
          <w:tcPr>
            <w:tcW w:w="18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095682E3" w14:textId="77777777" w:rsidR="005F3E12" w:rsidRDefault="005F3E12">
            <w:pPr>
              <w:autoSpaceDE w:val="0"/>
              <w:rPr>
                <w:rFonts w:ascii="Times New Roman" w:hAnsi="Times New Roman" w:cs="Times New Roman"/>
                <w:sz w:val="24"/>
                <w:szCs w:val="24"/>
              </w:rPr>
            </w:pPr>
            <w:r>
              <w:rPr>
                <w:rFonts w:ascii="Times New Roman" w:hAnsi="Times New Roman" w:cs="Times New Roman"/>
                <w:sz w:val="24"/>
                <w:szCs w:val="24"/>
              </w:rPr>
              <w:t>Уменьшение охвата молодых людей мероприятиями по патриотическому воспитанию;</w:t>
            </w:r>
          </w:p>
          <w:p w14:paraId="56E80353" w14:textId="77777777" w:rsidR="005F3E12" w:rsidRDefault="005F3E12">
            <w:pPr>
              <w:autoSpaceDE w:val="0"/>
              <w:rPr>
                <w:rFonts w:ascii="Times New Roman" w:hAnsi="Times New Roman" w:cs="Times New Roman"/>
                <w:sz w:val="24"/>
                <w:szCs w:val="24"/>
              </w:rPr>
            </w:pPr>
          </w:p>
          <w:p w14:paraId="1DD45E39" w14:textId="77777777" w:rsidR="005F3E12" w:rsidRDefault="005F3E12">
            <w:pPr>
              <w:autoSpaceDE w:val="0"/>
              <w:rPr>
                <w:rFonts w:ascii="Times New Roman" w:hAnsi="Times New Roman" w:cs="Times New Roman"/>
                <w:sz w:val="24"/>
                <w:szCs w:val="24"/>
              </w:rPr>
            </w:pPr>
            <w:r>
              <w:rPr>
                <w:rFonts w:ascii="Times New Roman" w:hAnsi="Times New Roman" w:cs="Times New Roman"/>
                <w:sz w:val="24"/>
                <w:szCs w:val="24"/>
              </w:rPr>
              <w:t xml:space="preserve">Снижение уровня развития патриотического воспитания </w:t>
            </w:r>
          </w:p>
        </w:tc>
        <w:tc>
          <w:tcPr>
            <w:tcW w:w="382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772F66BA" w14:textId="77777777" w:rsidR="005F3E12" w:rsidRDefault="005F3E12">
            <w:pPr>
              <w:pStyle w:val="ConsPlusCell"/>
              <w:spacing w:line="276" w:lineRule="auto"/>
              <w:jc w:val="both"/>
              <w:rPr>
                <w:rFonts w:ascii="Times New Roman" w:hAnsi="Times New Roman" w:cs="Times New Roman"/>
                <w:sz w:val="24"/>
                <w:szCs w:val="24"/>
                <w:u w:val="single"/>
              </w:rPr>
            </w:pPr>
          </w:p>
          <w:p w14:paraId="7084EC59"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u w:val="single"/>
              </w:rPr>
              <w:t>Показатель подпрограммы:</w:t>
            </w:r>
          </w:p>
          <w:p w14:paraId="366BF90F"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удельный вес численности молодых людей в возрасте от 14 до 30 лет, участвующих в деятельности патриотических объединений, клубов, центров, в общем числе количестве молодежи района в возрасте от 14 до 30 лет;</w:t>
            </w:r>
          </w:p>
        </w:tc>
      </w:tr>
      <w:tr w:rsidR="005F3E12" w14:paraId="2DD7E632" w14:textId="77777777" w:rsidTr="005F3E12">
        <w:trPr>
          <w:trHeight w:val="2259"/>
        </w:trPr>
        <w:tc>
          <w:tcPr>
            <w:tcW w:w="55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66137C7C"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lastRenderedPageBreak/>
              <w:t>6</w:t>
            </w:r>
          </w:p>
          <w:p w14:paraId="149B853B" w14:textId="77777777" w:rsidR="005F3E12" w:rsidRDefault="005F3E12">
            <w:pPr>
              <w:pStyle w:val="ConsPlusCell"/>
              <w:spacing w:line="276" w:lineRule="auto"/>
              <w:rPr>
                <w:rFonts w:ascii="Times New Roman" w:hAnsi="Times New Roman" w:cs="Times New Roman"/>
                <w:sz w:val="24"/>
                <w:szCs w:val="24"/>
              </w:rPr>
            </w:pPr>
          </w:p>
          <w:p w14:paraId="2D52D64B" w14:textId="77777777" w:rsidR="005F3E12" w:rsidRDefault="005F3E12">
            <w:pPr>
              <w:pStyle w:val="ConsPlusCell"/>
              <w:spacing w:line="276" w:lineRule="auto"/>
              <w:rPr>
                <w:rFonts w:ascii="Times New Roman" w:hAnsi="Times New Roman" w:cs="Times New Roman"/>
                <w:sz w:val="24"/>
                <w:szCs w:val="24"/>
              </w:rPr>
            </w:pPr>
          </w:p>
          <w:p w14:paraId="5DF3B504" w14:textId="77777777" w:rsidR="005F3E12" w:rsidRDefault="005F3E12">
            <w:pPr>
              <w:pStyle w:val="ConsPlusCell"/>
              <w:spacing w:line="276" w:lineRule="auto"/>
              <w:rPr>
                <w:rFonts w:ascii="Times New Roman" w:hAnsi="Times New Roman" w:cs="Times New Roman"/>
                <w:sz w:val="24"/>
                <w:szCs w:val="24"/>
              </w:rPr>
            </w:pPr>
          </w:p>
          <w:p w14:paraId="69743603" w14:textId="77777777" w:rsidR="005F3E12" w:rsidRDefault="005F3E12">
            <w:pPr>
              <w:pStyle w:val="ConsPlusCell"/>
              <w:spacing w:line="276" w:lineRule="auto"/>
              <w:rPr>
                <w:rFonts w:ascii="Times New Roman" w:hAnsi="Times New Roman" w:cs="Times New Roman"/>
                <w:sz w:val="24"/>
                <w:szCs w:val="24"/>
              </w:rPr>
            </w:pPr>
          </w:p>
          <w:p w14:paraId="2A490FF2" w14:textId="77777777" w:rsidR="005F3E12" w:rsidRDefault="005F3E12">
            <w:pPr>
              <w:pStyle w:val="ConsPlusCell"/>
              <w:spacing w:line="276" w:lineRule="auto"/>
              <w:rPr>
                <w:rFonts w:ascii="Times New Roman" w:hAnsi="Times New Roman" w:cs="Times New Roman"/>
                <w:sz w:val="24"/>
                <w:szCs w:val="24"/>
              </w:rPr>
            </w:pPr>
          </w:p>
          <w:p w14:paraId="4FF57E3F" w14:textId="77777777" w:rsidR="005F3E12" w:rsidRDefault="005F3E12">
            <w:pPr>
              <w:pStyle w:val="ConsPlusCell"/>
              <w:spacing w:line="276" w:lineRule="auto"/>
              <w:rPr>
                <w:rFonts w:ascii="Times New Roman" w:hAnsi="Times New Roman" w:cs="Times New Roman"/>
                <w:sz w:val="24"/>
                <w:szCs w:val="24"/>
              </w:rPr>
            </w:pPr>
          </w:p>
          <w:p w14:paraId="17F90DBB" w14:textId="77777777" w:rsidR="005F3E12" w:rsidRDefault="005F3E12">
            <w:pPr>
              <w:pStyle w:val="ConsPlusCell"/>
              <w:spacing w:line="276" w:lineRule="auto"/>
              <w:rPr>
                <w:rFonts w:ascii="Times New Roman" w:hAnsi="Times New Roman" w:cs="Times New Roman"/>
                <w:sz w:val="24"/>
                <w:szCs w:val="24"/>
              </w:rPr>
            </w:pPr>
          </w:p>
          <w:p w14:paraId="4890866A" w14:textId="77777777" w:rsidR="005F3E12" w:rsidRDefault="005F3E12">
            <w:pPr>
              <w:pStyle w:val="ConsPlusCell"/>
              <w:spacing w:line="276" w:lineRule="auto"/>
              <w:rPr>
                <w:rFonts w:ascii="Times New Roman" w:hAnsi="Times New Roman" w:cs="Times New Roman"/>
                <w:sz w:val="24"/>
                <w:szCs w:val="24"/>
              </w:rPr>
            </w:pPr>
          </w:p>
          <w:p w14:paraId="6B817549" w14:textId="77777777" w:rsidR="005F3E12" w:rsidRDefault="005F3E12">
            <w:pPr>
              <w:pStyle w:val="ConsPlusCell"/>
              <w:spacing w:line="276" w:lineRule="auto"/>
              <w:rPr>
                <w:rFonts w:ascii="Times New Roman" w:hAnsi="Times New Roman" w:cs="Times New Roman"/>
                <w:sz w:val="24"/>
                <w:szCs w:val="24"/>
              </w:rPr>
            </w:pPr>
          </w:p>
        </w:tc>
        <w:tc>
          <w:tcPr>
            <w:tcW w:w="311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607D571F" w14:textId="77777777" w:rsidR="005F3E12" w:rsidRDefault="005F3E12">
            <w:pPr>
              <w:pStyle w:val="ConsPlusCell"/>
              <w:spacing w:line="276" w:lineRule="auto"/>
              <w:rPr>
                <w:rFonts w:ascii="Times New Roman" w:hAnsi="Times New Roman" w:cs="Times New Roman"/>
                <w:sz w:val="24"/>
                <w:szCs w:val="24"/>
              </w:rPr>
            </w:pPr>
            <w:r>
              <w:rPr>
                <w:rFonts w:ascii="Times New Roman" w:hAnsi="Times New Roman" w:cs="Times New Roman"/>
                <w:sz w:val="24"/>
                <w:szCs w:val="24"/>
              </w:rPr>
              <w:t xml:space="preserve"> 1.5.«Информационное обеспечение молодежной политики и подготовка кадров для работы с молодежью».</w:t>
            </w:r>
          </w:p>
        </w:tc>
        <w:tc>
          <w:tcPr>
            <w:tcW w:w="17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438425CA"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Управление культуры молодежной политики физической культуры и спорта Администрации Обоянского района Курской области</w:t>
            </w:r>
          </w:p>
        </w:tc>
        <w:tc>
          <w:tcPr>
            <w:tcW w:w="99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3FAA94F1" w14:textId="77777777" w:rsidR="005F3E12" w:rsidRDefault="003C3597">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2024</w:t>
            </w:r>
          </w:p>
          <w:p w14:paraId="0E20C43C" w14:textId="77777777" w:rsidR="005F3E12" w:rsidRDefault="005F3E12">
            <w:pPr>
              <w:pStyle w:val="ConsPlusCell"/>
              <w:spacing w:line="276" w:lineRule="auto"/>
              <w:jc w:val="center"/>
              <w:rPr>
                <w:rFonts w:ascii="Times New Roman" w:hAnsi="Times New Roman" w:cs="Times New Roman"/>
                <w:sz w:val="24"/>
                <w:szCs w:val="24"/>
              </w:rPr>
            </w:pPr>
          </w:p>
          <w:p w14:paraId="1A14EDBE" w14:textId="77777777" w:rsidR="005F3E12" w:rsidRDefault="005F3E12">
            <w:pPr>
              <w:pStyle w:val="ConsPlusCell"/>
              <w:spacing w:line="276" w:lineRule="auto"/>
              <w:jc w:val="center"/>
              <w:rPr>
                <w:rFonts w:ascii="Times New Roman" w:hAnsi="Times New Roman" w:cs="Times New Roman"/>
                <w:sz w:val="24"/>
                <w:szCs w:val="24"/>
              </w:rPr>
            </w:pPr>
          </w:p>
          <w:p w14:paraId="2FF1517D" w14:textId="77777777" w:rsidR="005F3E12" w:rsidRDefault="005F3E12">
            <w:pPr>
              <w:pStyle w:val="ConsPlusCell"/>
              <w:spacing w:line="276" w:lineRule="auto"/>
              <w:jc w:val="center"/>
              <w:rPr>
                <w:rFonts w:ascii="Times New Roman" w:hAnsi="Times New Roman" w:cs="Times New Roman"/>
                <w:sz w:val="24"/>
                <w:szCs w:val="24"/>
              </w:rPr>
            </w:pPr>
          </w:p>
          <w:p w14:paraId="57CFFC7B" w14:textId="77777777" w:rsidR="005F3E12" w:rsidRDefault="005F3E12">
            <w:pPr>
              <w:pStyle w:val="ConsPlusCell"/>
              <w:spacing w:line="276" w:lineRule="auto"/>
              <w:jc w:val="center"/>
              <w:rPr>
                <w:rFonts w:ascii="Times New Roman" w:hAnsi="Times New Roman" w:cs="Times New Roman"/>
                <w:sz w:val="24"/>
                <w:szCs w:val="24"/>
              </w:rPr>
            </w:pPr>
          </w:p>
          <w:p w14:paraId="6115CCE1" w14:textId="77777777" w:rsidR="005F3E12" w:rsidRDefault="005F3E12">
            <w:pPr>
              <w:pStyle w:val="ConsPlusCell"/>
              <w:spacing w:line="276" w:lineRule="auto"/>
              <w:jc w:val="center"/>
              <w:rPr>
                <w:rFonts w:ascii="Times New Roman" w:hAnsi="Times New Roman" w:cs="Times New Roman"/>
                <w:sz w:val="24"/>
                <w:szCs w:val="24"/>
              </w:rPr>
            </w:pPr>
          </w:p>
          <w:p w14:paraId="1C61B78C" w14:textId="77777777" w:rsidR="005F3E12" w:rsidRDefault="005F3E12">
            <w:pPr>
              <w:pStyle w:val="ConsPlusCell"/>
              <w:spacing w:line="276" w:lineRule="auto"/>
              <w:jc w:val="center"/>
              <w:rPr>
                <w:rFonts w:ascii="Times New Roman" w:hAnsi="Times New Roman" w:cs="Times New Roman"/>
                <w:sz w:val="24"/>
                <w:szCs w:val="24"/>
              </w:rPr>
            </w:pPr>
          </w:p>
          <w:p w14:paraId="6BCB273C" w14:textId="77777777" w:rsidR="005F3E12" w:rsidRDefault="005F3E12">
            <w:pPr>
              <w:pStyle w:val="ConsPlusCell"/>
              <w:spacing w:line="276" w:lineRule="auto"/>
              <w:jc w:val="center"/>
              <w:rPr>
                <w:rFonts w:ascii="Times New Roman" w:hAnsi="Times New Roman" w:cs="Times New Roman"/>
                <w:sz w:val="24"/>
                <w:szCs w:val="24"/>
              </w:rPr>
            </w:pPr>
          </w:p>
          <w:p w14:paraId="6BAD1D88" w14:textId="77777777" w:rsidR="005F3E12" w:rsidRDefault="005F3E12">
            <w:pPr>
              <w:pStyle w:val="ConsPlusCell"/>
              <w:spacing w:line="276" w:lineRule="auto"/>
              <w:jc w:val="center"/>
              <w:rPr>
                <w:rFonts w:ascii="Times New Roman" w:hAnsi="Times New Roman" w:cs="Times New Roman"/>
                <w:sz w:val="24"/>
                <w:szCs w:val="24"/>
              </w:rPr>
            </w:pPr>
          </w:p>
          <w:p w14:paraId="6B52EA9B" w14:textId="77777777" w:rsidR="005F3E12" w:rsidRDefault="005F3E12">
            <w:pPr>
              <w:pStyle w:val="ConsPlusCell"/>
              <w:spacing w:line="276" w:lineRule="auto"/>
              <w:jc w:val="center"/>
              <w:rPr>
                <w:rFonts w:ascii="Times New Roman" w:hAnsi="Times New Roman" w:cs="Times New Roman"/>
                <w:sz w:val="24"/>
                <w:szCs w:val="24"/>
              </w:rPr>
            </w:pPr>
          </w:p>
          <w:p w14:paraId="66FF346B" w14:textId="77777777" w:rsidR="005F3E12" w:rsidRDefault="005F3E12">
            <w:pPr>
              <w:pStyle w:val="ConsPlusCell"/>
              <w:spacing w:line="276" w:lineRule="auto"/>
              <w:jc w:val="center"/>
              <w:rPr>
                <w:rFonts w:ascii="Times New Roman" w:hAnsi="Times New Roman" w:cs="Times New Roman"/>
                <w:sz w:val="24"/>
                <w:szCs w:val="24"/>
              </w:rPr>
            </w:pPr>
          </w:p>
          <w:p w14:paraId="678ACD4D" w14:textId="77777777" w:rsidR="005F3E12" w:rsidRDefault="005F3E12">
            <w:pPr>
              <w:pStyle w:val="ConsPlusCell"/>
              <w:spacing w:line="276" w:lineRule="auto"/>
              <w:jc w:val="center"/>
              <w:rPr>
                <w:rFonts w:ascii="Times New Roman" w:hAnsi="Times New Roman" w:cs="Times New Roman"/>
                <w:sz w:val="24"/>
                <w:szCs w:val="24"/>
              </w:rPr>
            </w:pPr>
          </w:p>
          <w:p w14:paraId="52F2FA68" w14:textId="77777777" w:rsidR="005F3E12" w:rsidRDefault="005F3E12">
            <w:pPr>
              <w:pStyle w:val="ConsPlusCell"/>
              <w:spacing w:line="276" w:lineRule="auto"/>
              <w:jc w:val="center"/>
              <w:rPr>
                <w:rFonts w:ascii="Times New Roman" w:hAnsi="Times New Roman" w:cs="Times New Roman"/>
                <w:sz w:val="24"/>
                <w:szCs w:val="24"/>
              </w:rPr>
            </w:pPr>
          </w:p>
          <w:p w14:paraId="4E7D5626" w14:textId="77777777" w:rsidR="005F3E12" w:rsidRDefault="005F3E12">
            <w:pPr>
              <w:pStyle w:val="ConsPlusCell"/>
              <w:spacing w:line="276" w:lineRule="auto"/>
              <w:jc w:val="center"/>
              <w:rPr>
                <w:rFonts w:ascii="Times New Roman" w:hAnsi="Times New Roman" w:cs="Times New Roman"/>
                <w:sz w:val="24"/>
                <w:szCs w:val="24"/>
              </w:rPr>
            </w:pPr>
          </w:p>
          <w:p w14:paraId="395EDF00" w14:textId="77777777" w:rsidR="005F3E12" w:rsidRDefault="005F3E12">
            <w:pPr>
              <w:pStyle w:val="ConsPlusCell"/>
              <w:spacing w:line="276" w:lineRule="auto"/>
              <w:jc w:val="center"/>
              <w:rPr>
                <w:rFonts w:ascii="Times New Roman" w:hAnsi="Times New Roman" w:cs="Times New Roman"/>
                <w:sz w:val="24"/>
                <w:szCs w:val="24"/>
              </w:rPr>
            </w:pPr>
          </w:p>
          <w:p w14:paraId="079DCBC2" w14:textId="77777777" w:rsidR="005F3E12" w:rsidRDefault="005F3E12">
            <w:pPr>
              <w:pStyle w:val="ConsPlusCell"/>
              <w:spacing w:line="276" w:lineRule="auto"/>
              <w:jc w:val="center"/>
              <w:rPr>
                <w:rFonts w:ascii="Times New Roman" w:hAnsi="Times New Roman" w:cs="Times New Roman"/>
                <w:sz w:val="24"/>
                <w:szCs w:val="24"/>
              </w:rPr>
            </w:pPr>
          </w:p>
          <w:p w14:paraId="4B9E9343" w14:textId="77777777" w:rsidR="005F3E12" w:rsidRDefault="005F3E12">
            <w:pPr>
              <w:pStyle w:val="ConsPlusCell"/>
              <w:spacing w:line="276" w:lineRule="auto"/>
              <w:jc w:val="center"/>
              <w:rPr>
                <w:rFonts w:ascii="Times New Roman" w:hAnsi="Times New Roman" w:cs="Times New Roman"/>
                <w:sz w:val="24"/>
                <w:szCs w:val="24"/>
              </w:rPr>
            </w:pPr>
          </w:p>
          <w:p w14:paraId="1D845D9D" w14:textId="77777777" w:rsidR="005F3E12" w:rsidRDefault="005F3E12">
            <w:pPr>
              <w:pStyle w:val="ConsPlusCell"/>
              <w:spacing w:line="276" w:lineRule="auto"/>
              <w:jc w:val="center"/>
              <w:rPr>
                <w:rFonts w:ascii="Times New Roman" w:hAnsi="Times New Roman" w:cs="Times New Roman"/>
                <w:sz w:val="24"/>
                <w:szCs w:val="24"/>
              </w:rPr>
            </w:pPr>
          </w:p>
          <w:p w14:paraId="7A081591" w14:textId="77777777" w:rsidR="005F3E12" w:rsidRDefault="005F3E12">
            <w:pPr>
              <w:pStyle w:val="ConsPlusCell"/>
              <w:spacing w:line="276" w:lineRule="auto"/>
              <w:jc w:val="center"/>
              <w:rPr>
                <w:rFonts w:ascii="Times New Roman" w:hAnsi="Times New Roman" w:cs="Times New Roman"/>
                <w:sz w:val="24"/>
                <w:szCs w:val="24"/>
              </w:rPr>
            </w:pPr>
          </w:p>
        </w:tc>
        <w:tc>
          <w:tcPr>
            <w:tcW w:w="9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3304B19" w14:textId="77777777" w:rsidR="005F3E12" w:rsidRDefault="003C3597">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2026</w:t>
            </w:r>
          </w:p>
          <w:p w14:paraId="0EBDB575" w14:textId="77777777" w:rsidR="005F3E12" w:rsidRDefault="005F3E12">
            <w:pPr>
              <w:pStyle w:val="ConsPlusCell"/>
              <w:spacing w:line="276" w:lineRule="auto"/>
              <w:jc w:val="center"/>
              <w:rPr>
                <w:rFonts w:ascii="Times New Roman" w:hAnsi="Times New Roman" w:cs="Times New Roman"/>
                <w:sz w:val="24"/>
                <w:szCs w:val="24"/>
              </w:rPr>
            </w:pPr>
          </w:p>
          <w:p w14:paraId="1EE705E6" w14:textId="77777777" w:rsidR="005F3E12" w:rsidRDefault="005F3E12">
            <w:pPr>
              <w:pStyle w:val="ConsPlusCell"/>
              <w:spacing w:line="276" w:lineRule="auto"/>
              <w:jc w:val="center"/>
              <w:rPr>
                <w:rFonts w:ascii="Times New Roman" w:hAnsi="Times New Roman" w:cs="Times New Roman"/>
                <w:sz w:val="24"/>
                <w:szCs w:val="24"/>
              </w:rPr>
            </w:pPr>
          </w:p>
          <w:p w14:paraId="1FDA0B78" w14:textId="77777777" w:rsidR="005F3E12" w:rsidRDefault="005F3E12">
            <w:pPr>
              <w:pStyle w:val="ConsPlusCell"/>
              <w:spacing w:line="276" w:lineRule="auto"/>
              <w:jc w:val="center"/>
              <w:rPr>
                <w:rFonts w:ascii="Times New Roman" w:hAnsi="Times New Roman" w:cs="Times New Roman"/>
                <w:sz w:val="24"/>
                <w:szCs w:val="24"/>
              </w:rPr>
            </w:pPr>
          </w:p>
          <w:p w14:paraId="0AF6B5F1" w14:textId="77777777" w:rsidR="005F3E12" w:rsidRDefault="005F3E12">
            <w:pPr>
              <w:pStyle w:val="ConsPlusCell"/>
              <w:spacing w:line="276" w:lineRule="auto"/>
              <w:jc w:val="center"/>
              <w:rPr>
                <w:rFonts w:ascii="Times New Roman" w:hAnsi="Times New Roman" w:cs="Times New Roman"/>
                <w:sz w:val="24"/>
                <w:szCs w:val="24"/>
              </w:rPr>
            </w:pPr>
          </w:p>
          <w:p w14:paraId="35AE8CA2" w14:textId="77777777" w:rsidR="005F3E12" w:rsidRDefault="005F3E12">
            <w:pPr>
              <w:pStyle w:val="ConsPlusCell"/>
              <w:spacing w:line="276" w:lineRule="auto"/>
              <w:jc w:val="center"/>
              <w:rPr>
                <w:rFonts w:ascii="Times New Roman" w:hAnsi="Times New Roman" w:cs="Times New Roman"/>
                <w:sz w:val="24"/>
                <w:szCs w:val="24"/>
              </w:rPr>
            </w:pPr>
          </w:p>
          <w:p w14:paraId="0455F188" w14:textId="77777777" w:rsidR="005F3E12" w:rsidRDefault="005F3E12">
            <w:pPr>
              <w:pStyle w:val="ConsPlusCell"/>
              <w:spacing w:line="276" w:lineRule="auto"/>
              <w:jc w:val="center"/>
              <w:rPr>
                <w:rFonts w:ascii="Times New Roman" w:hAnsi="Times New Roman" w:cs="Times New Roman"/>
                <w:sz w:val="24"/>
                <w:szCs w:val="24"/>
              </w:rPr>
            </w:pPr>
          </w:p>
          <w:p w14:paraId="701F973D" w14:textId="77777777" w:rsidR="005F3E12" w:rsidRDefault="005F3E12">
            <w:pPr>
              <w:pStyle w:val="ConsPlusCell"/>
              <w:spacing w:line="276" w:lineRule="auto"/>
              <w:jc w:val="center"/>
              <w:rPr>
                <w:rFonts w:ascii="Times New Roman" w:hAnsi="Times New Roman" w:cs="Times New Roman"/>
                <w:sz w:val="24"/>
                <w:szCs w:val="24"/>
              </w:rPr>
            </w:pPr>
          </w:p>
          <w:p w14:paraId="06F9FF24" w14:textId="77777777" w:rsidR="005F3E12" w:rsidRDefault="005F3E12">
            <w:pPr>
              <w:pStyle w:val="ConsPlusCell"/>
              <w:spacing w:line="276" w:lineRule="auto"/>
              <w:jc w:val="center"/>
              <w:rPr>
                <w:rFonts w:ascii="Times New Roman" w:hAnsi="Times New Roman" w:cs="Times New Roman"/>
                <w:sz w:val="24"/>
                <w:szCs w:val="24"/>
              </w:rPr>
            </w:pPr>
          </w:p>
          <w:p w14:paraId="3FBDC4D8" w14:textId="77777777" w:rsidR="005F3E12" w:rsidRDefault="005F3E12">
            <w:pPr>
              <w:pStyle w:val="ConsPlusCell"/>
              <w:spacing w:line="276" w:lineRule="auto"/>
              <w:jc w:val="center"/>
              <w:rPr>
                <w:rFonts w:ascii="Times New Roman" w:hAnsi="Times New Roman" w:cs="Times New Roman"/>
                <w:sz w:val="24"/>
                <w:szCs w:val="24"/>
              </w:rPr>
            </w:pPr>
          </w:p>
          <w:p w14:paraId="6E357838" w14:textId="77777777" w:rsidR="005F3E12" w:rsidRDefault="005F3E12">
            <w:pPr>
              <w:pStyle w:val="ConsPlusCell"/>
              <w:spacing w:line="276" w:lineRule="auto"/>
              <w:jc w:val="center"/>
              <w:rPr>
                <w:rFonts w:ascii="Times New Roman" w:hAnsi="Times New Roman" w:cs="Times New Roman"/>
                <w:sz w:val="24"/>
                <w:szCs w:val="24"/>
              </w:rPr>
            </w:pPr>
          </w:p>
          <w:p w14:paraId="1451EFD0" w14:textId="77777777" w:rsidR="005F3E12" w:rsidRDefault="005F3E12">
            <w:pPr>
              <w:pStyle w:val="ConsPlusCell"/>
              <w:spacing w:line="276" w:lineRule="auto"/>
              <w:jc w:val="center"/>
              <w:rPr>
                <w:rFonts w:ascii="Times New Roman" w:hAnsi="Times New Roman" w:cs="Times New Roman"/>
                <w:sz w:val="24"/>
                <w:szCs w:val="24"/>
              </w:rPr>
            </w:pPr>
          </w:p>
          <w:p w14:paraId="2669AE98" w14:textId="77777777" w:rsidR="005F3E12" w:rsidRDefault="005F3E12">
            <w:pPr>
              <w:pStyle w:val="ConsPlusCell"/>
              <w:spacing w:line="276" w:lineRule="auto"/>
              <w:jc w:val="center"/>
              <w:rPr>
                <w:rFonts w:ascii="Times New Roman" w:hAnsi="Times New Roman" w:cs="Times New Roman"/>
                <w:sz w:val="24"/>
                <w:szCs w:val="24"/>
              </w:rPr>
            </w:pPr>
          </w:p>
          <w:p w14:paraId="3F5BC141" w14:textId="77777777" w:rsidR="005F3E12" w:rsidRDefault="005F3E12">
            <w:pPr>
              <w:pStyle w:val="ConsPlusCell"/>
              <w:spacing w:line="276" w:lineRule="auto"/>
              <w:jc w:val="center"/>
              <w:rPr>
                <w:rFonts w:ascii="Times New Roman" w:hAnsi="Times New Roman" w:cs="Times New Roman"/>
                <w:sz w:val="24"/>
                <w:szCs w:val="24"/>
              </w:rPr>
            </w:pPr>
          </w:p>
          <w:p w14:paraId="3E11B1C1" w14:textId="77777777" w:rsidR="005F3E12" w:rsidRDefault="005F3E12">
            <w:pPr>
              <w:pStyle w:val="ConsPlusCell"/>
              <w:spacing w:line="276" w:lineRule="auto"/>
              <w:jc w:val="center"/>
              <w:rPr>
                <w:rFonts w:ascii="Times New Roman" w:hAnsi="Times New Roman" w:cs="Times New Roman"/>
                <w:sz w:val="24"/>
                <w:szCs w:val="24"/>
              </w:rPr>
            </w:pPr>
          </w:p>
        </w:tc>
        <w:tc>
          <w:tcPr>
            <w:tcW w:w="226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47DD1C78"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Увеличится удельный вес численности молодых людей в возрасте 14-30 лет, участвующей в добровольческой деятельности, в общем количестве молодежи в районе с 12,6% </w:t>
            </w:r>
            <w:r w:rsidR="003C3597">
              <w:rPr>
                <w:rFonts w:ascii="Times New Roman" w:hAnsi="Times New Roman" w:cs="Times New Roman"/>
                <w:sz w:val="24"/>
                <w:szCs w:val="24"/>
              </w:rPr>
              <w:t>в 2021 году до 13,0% к 2026</w:t>
            </w:r>
            <w:r>
              <w:rPr>
                <w:rFonts w:ascii="Times New Roman" w:hAnsi="Times New Roman" w:cs="Times New Roman"/>
                <w:sz w:val="24"/>
                <w:szCs w:val="24"/>
              </w:rPr>
              <w:t>году</w:t>
            </w:r>
          </w:p>
        </w:tc>
        <w:tc>
          <w:tcPr>
            <w:tcW w:w="18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0899FBE4" w14:textId="77777777" w:rsidR="005F3E12" w:rsidRDefault="005F3E12">
            <w:pPr>
              <w:rPr>
                <w:rFonts w:ascii="Times New Roman" w:hAnsi="Times New Roman" w:cs="Times New Roman"/>
                <w:sz w:val="24"/>
                <w:szCs w:val="24"/>
              </w:rPr>
            </w:pPr>
            <w:r>
              <w:rPr>
                <w:rFonts w:ascii="Times New Roman" w:hAnsi="Times New Roman" w:cs="Times New Roman"/>
                <w:sz w:val="24"/>
                <w:szCs w:val="24"/>
              </w:rPr>
              <w:t xml:space="preserve">Уменьшение охвата молодых людей различными формами социальной деятельности.  </w:t>
            </w:r>
          </w:p>
          <w:p w14:paraId="16611A92" w14:textId="77777777" w:rsidR="005F3E12" w:rsidRDefault="005F3E12">
            <w:pPr>
              <w:rPr>
                <w:rFonts w:ascii="Times New Roman" w:hAnsi="Times New Roman" w:cs="Times New Roman"/>
                <w:sz w:val="24"/>
                <w:szCs w:val="24"/>
              </w:rPr>
            </w:pPr>
            <w:r>
              <w:rPr>
                <w:rFonts w:ascii="Times New Roman" w:hAnsi="Times New Roman" w:cs="Times New Roman"/>
                <w:sz w:val="24"/>
                <w:szCs w:val="24"/>
              </w:rPr>
              <w:t xml:space="preserve">Снижение общего уровня </w:t>
            </w:r>
          </w:p>
        </w:tc>
        <w:tc>
          <w:tcPr>
            <w:tcW w:w="382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14:paraId="2645041E" w14:textId="77777777" w:rsidR="005F3E12" w:rsidRDefault="005F3E12">
            <w:pPr>
              <w:pStyle w:val="ConsPlusCell"/>
              <w:spacing w:line="276" w:lineRule="auto"/>
              <w:jc w:val="both"/>
              <w:rPr>
                <w:rFonts w:ascii="Times New Roman" w:hAnsi="Times New Roman" w:cs="Times New Roman"/>
                <w:sz w:val="24"/>
                <w:szCs w:val="24"/>
                <w:u w:val="single"/>
              </w:rPr>
            </w:pPr>
          </w:p>
          <w:p w14:paraId="40BBCBC4"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u w:val="single"/>
              </w:rPr>
              <w:t>Показатель подпрограммы:</w:t>
            </w:r>
          </w:p>
          <w:p w14:paraId="7F84E202"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удельный вес численности молодых людей в возрасте от 14 до 30 лет, принимающих участие в добровольческой деятельности, в общей численности молодежи района в возрасте от 14 до 30 лет;</w:t>
            </w:r>
          </w:p>
          <w:p w14:paraId="27DF75B1"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удельный вес численности молодых людей в возрасте от 14 до 30 лет</w:t>
            </w:r>
          </w:p>
          <w:p w14:paraId="42B2D0A8" w14:textId="77777777" w:rsidR="005F3E12" w:rsidRDefault="005F3E12">
            <w:pPr>
              <w:pStyle w:val="ConsPlusCell"/>
              <w:spacing w:line="276" w:lineRule="auto"/>
              <w:jc w:val="both"/>
              <w:rPr>
                <w:rFonts w:ascii="Times New Roman" w:hAnsi="Times New Roman" w:cs="Times New Roman"/>
                <w:sz w:val="24"/>
                <w:szCs w:val="24"/>
              </w:rPr>
            </w:pPr>
          </w:p>
          <w:p w14:paraId="60FB9033" w14:textId="77777777" w:rsidR="005F3E12" w:rsidRDefault="005F3E12">
            <w:pPr>
              <w:pStyle w:val="ConsPlusCell"/>
              <w:spacing w:line="276" w:lineRule="auto"/>
              <w:jc w:val="both"/>
              <w:rPr>
                <w:rFonts w:ascii="Times New Roman" w:hAnsi="Times New Roman" w:cs="Times New Roman"/>
                <w:sz w:val="24"/>
                <w:szCs w:val="24"/>
              </w:rPr>
            </w:pPr>
          </w:p>
        </w:tc>
      </w:tr>
    </w:tbl>
    <w:p w14:paraId="4EA6D4B2" w14:textId="77777777" w:rsidR="005F3E12" w:rsidRDefault="005F3E12" w:rsidP="005F3E12">
      <w:pPr>
        <w:rPr>
          <w:rFonts w:ascii="Times New Roman" w:hAnsi="Times New Roman" w:cs="Times New Roman"/>
          <w:sz w:val="24"/>
          <w:szCs w:val="24"/>
        </w:rPr>
      </w:pPr>
      <w:r>
        <w:rPr>
          <w:rFonts w:ascii="Times New Roman" w:hAnsi="Times New Roman" w:cs="Times New Roman"/>
          <w:sz w:val="24"/>
          <w:szCs w:val="24"/>
        </w:rPr>
        <w:t xml:space="preserve">                                                                                                                                                                                                                 </w:t>
      </w:r>
    </w:p>
    <w:p w14:paraId="713A83E8" w14:textId="77777777" w:rsidR="005F3E12" w:rsidRDefault="005F3E12" w:rsidP="005F3E12">
      <w:pPr>
        <w:rPr>
          <w:rFonts w:ascii="Times New Roman" w:hAnsi="Times New Roman" w:cs="Times New Roman"/>
          <w:sz w:val="24"/>
          <w:szCs w:val="24"/>
        </w:rPr>
      </w:pPr>
    </w:p>
    <w:p w14:paraId="6CE353EA" w14:textId="77777777" w:rsidR="005F3E12" w:rsidRDefault="005F3E12" w:rsidP="005F3E12">
      <w:pPr>
        <w:rPr>
          <w:rFonts w:ascii="Times New Roman" w:hAnsi="Times New Roman" w:cs="Times New Roman"/>
          <w:sz w:val="24"/>
          <w:szCs w:val="24"/>
        </w:rPr>
      </w:pPr>
    </w:p>
    <w:p w14:paraId="681722EE" w14:textId="77777777" w:rsidR="005F3E12" w:rsidRDefault="005F3E12" w:rsidP="005F3E12">
      <w:pPr>
        <w:rPr>
          <w:rFonts w:ascii="Times New Roman" w:hAnsi="Times New Roman" w:cs="Times New Roman"/>
          <w:sz w:val="24"/>
          <w:szCs w:val="24"/>
        </w:rPr>
      </w:pPr>
      <w:r>
        <w:rPr>
          <w:rFonts w:ascii="Times New Roman" w:hAnsi="Times New Roman" w:cs="Times New Roman"/>
          <w:sz w:val="24"/>
          <w:szCs w:val="24"/>
        </w:rPr>
        <w:t xml:space="preserve">       </w:t>
      </w:r>
    </w:p>
    <w:p w14:paraId="5AA3E617" w14:textId="77777777" w:rsidR="005F3E12" w:rsidRDefault="005F3E12" w:rsidP="005F3E12">
      <w:pPr>
        <w:rPr>
          <w:rFonts w:ascii="Times New Roman" w:hAnsi="Times New Roman" w:cs="Times New Roman"/>
          <w:sz w:val="24"/>
          <w:szCs w:val="24"/>
        </w:rPr>
      </w:pPr>
    </w:p>
    <w:p w14:paraId="5CBEF431" w14:textId="77777777" w:rsidR="005F3E12" w:rsidRDefault="005F3E12" w:rsidP="005F3E12">
      <w:pPr>
        <w:rPr>
          <w:rFonts w:ascii="Times New Roman" w:hAnsi="Times New Roman" w:cs="Times New Roman"/>
          <w:sz w:val="24"/>
          <w:szCs w:val="24"/>
        </w:rPr>
      </w:pPr>
    </w:p>
    <w:p w14:paraId="24AAF4F6" w14:textId="77777777" w:rsidR="005F3E12" w:rsidRDefault="005F3E12" w:rsidP="005F3E12">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                                                                                                                                                                                     Таблица №2</w:t>
      </w:r>
    </w:p>
    <w:p w14:paraId="4D845031" w14:textId="77777777" w:rsidR="005F3E12" w:rsidRDefault="005F3E12" w:rsidP="005F3E12">
      <w:pPr>
        <w:autoSpaceDE w:val="0"/>
        <w:spacing w:after="0"/>
        <w:jc w:val="right"/>
        <w:rPr>
          <w:rFonts w:ascii="Times New Roman" w:hAnsi="Times New Roman" w:cs="Times New Roman"/>
          <w:b/>
          <w:bCs/>
          <w:sz w:val="24"/>
          <w:szCs w:val="24"/>
        </w:rPr>
      </w:pPr>
      <w:r>
        <w:rPr>
          <w:rFonts w:ascii="Times New Roman" w:hAnsi="Times New Roman" w:cs="Times New Roman"/>
          <w:bCs/>
          <w:sz w:val="24"/>
          <w:szCs w:val="24"/>
        </w:rPr>
        <w:t>Приложение к постановлению Администрации Обоянского района</w:t>
      </w:r>
    </w:p>
    <w:p w14:paraId="680544EF"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«Повышение эффективности работы с  молодежью, организация  отдыха</w:t>
      </w:r>
    </w:p>
    <w:p w14:paraId="2D327C90"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и оздоровления детей, молодежи, развития физической культуры и спорта </w:t>
      </w:r>
    </w:p>
    <w:p w14:paraId="04E15DD5" w14:textId="77777777" w:rsidR="005F3E12" w:rsidRDefault="005F3E12" w:rsidP="005F3E12">
      <w:pPr>
        <w:autoSpaceDE w:val="0"/>
        <w:spacing w:after="0"/>
        <w:jc w:val="right"/>
        <w:rPr>
          <w:rFonts w:ascii="Times New Roman" w:hAnsi="Times New Roman" w:cs="Times New Roman"/>
          <w:b/>
          <w:bCs/>
          <w:sz w:val="24"/>
          <w:szCs w:val="24"/>
        </w:rPr>
      </w:pPr>
      <w:r>
        <w:rPr>
          <w:rFonts w:ascii="Times New Roman" w:hAnsi="Times New Roman" w:cs="Times New Roman"/>
          <w:bCs/>
          <w:sz w:val="24"/>
          <w:szCs w:val="24"/>
        </w:rPr>
        <w:t xml:space="preserve">  </w:t>
      </w:r>
      <w:r>
        <w:rPr>
          <w:rFonts w:ascii="Times New Roman" w:hAnsi="Times New Roman" w:cs="Times New Roman"/>
          <w:bCs/>
          <w:snapToGrid w:val="0"/>
          <w:sz w:val="24"/>
          <w:szCs w:val="24"/>
        </w:rPr>
        <w:t>в Обоянском районе Курской области »</w:t>
      </w:r>
      <w:r w:rsidR="003C3597">
        <w:rPr>
          <w:rFonts w:ascii="Times New Roman" w:hAnsi="Times New Roman" w:cs="Times New Roman"/>
          <w:bCs/>
          <w:sz w:val="24"/>
          <w:szCs w:val="24"/>
        </w:rPr>
        <w:t>. от  .10.2023№</w:t>
      </w:r>
      <w:r>
        <w:rPr>
          <w:rFonts w:ascii="Times New Roman" w:hAnsi="Times New Roman" w:cs="Times New Roman"/>
          <w:bCs/>
          <w:sz w:val="24"/>
          <w:szCs w:val="24"/>
        </w:rPr>
        <w:t xml:space="preserve"> </w:t>
      </w:r>
    </w:p>
    <w:p w14:paraId="54D96CB9" w14:textId="77777777" w:rsidR="005F3E12" w:rsidRDefault="005F3E12" w:rsidP="005F3E12">
      <w:pPr>
        <w:autoSpaceDE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Сведения об основных мерах правового регулирования в сфере реализации  подпрограммы </w:t>
      </w:r>
      <w:r>
        <w:rPr>
          <w:rFonts w:ascii="Times New Roman" w:hAnsi="Times New Roman" w:cs="Times New Roman"/>
          <w:b/>
          <w:bCs/>
          <w:color w:val="000000"/>
          <w:sz w:val="24"/>
          <w:szCs w:val="24"/>
        </w:rPr>
        <w:t>«Повышение эффективности реализации молодежной политики» в Обоянском районе Курской области»</w:t>
      </w:r>
    </w:p>
    <w:p w14:paraId="342CE5D3" w14:textId="77777777" w:rsidR="005F3E12" w:rsidRDefault="005F3E12" w:rsidP="005F3E12">
      <w:pPr>
        <w:autoSpaceDE w:val="0"/>
        <w:spacing w:after="0" w:line="240" w:lineRule="auto"/>
        <w:jc w:val="center"/>
        <w:rPr>
          <w:rFonts w:ascii="Times New Roman" w:hAnsi="Times New Roman" w:cs="Times New Roman"/>
          <w:b/>
          <w:bCs/>
          <w:sz w:val="24"/>
          <w:szCs w:val="24"/>
        </w:rPr>
      </w:pPr>
    </w:p>
    <w:tbl>
      <w:tblPr>
        <w:tblW w:w="14880" w:type="dxa"/>
        <w:tblInd w:w="2" w:type="dxa"/>
        <w:tblLayout w:type="fixed"/>
        <w:tblCellMar>
          <w:left w:w="10" w:type="dxa"/>
          <w:right w:w="10" w:type="dxa"/>
        </w:tblCellMar>
        <w:tblLook w:val="00A0" w:firstRow="1" w:lastRow="0" w:firstColumn="1" w:lastColumn="0" w:noHBand="0" w:noVBand="0"/>
      </w:tblPr>
      <w:tblGrid>
        <w:gridCol w:w="594"/>
        <w:gridCol w:w="5216"/>
        <w:gridCol w:w="5102"/>
        <w:gridCol w:w="2267"/>
        <w:gridCol w:w="1701"/>
      </w:tblGrid>
      <w:tr w:rsidR="005F3E12" w14:paraId="76500F3D" w14:textId="77777777" w:rsidTr="005F3E12">
        <w:trPr>
          <w:trHeight w:val="800"/>
        </w:trPr>
        <w:tc>
          <w:tcPr>
            <w:tcW w:w="59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3979A9B8"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52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0B70B810"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Вид нормативного правового акта</w:t>
            </w:r>
          </w:p>
        </w:tc>
        <w:tc>
          <w:tcPr>
            <w:tcW w:w="51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7E51E479"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Основные положения нормативного правового акта</w:t>
            </w:r>
          </w:p>
        </w:tc>
        <w:tc>
          <w:tcPr>
            <w:tcW w:w="22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26B6EBAC"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Ответственный исполнитель, соисполнители, участники</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14:paraId="527BE6BF"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Ожидаемые сроки принятия</w:t>
            </w:r>
          </w:p>
        </w:tc>
      </w:tr>
      <w:tr w:rsidR="005F3E12" w14:paraId="2284BEE7" w14:textId="77777777" w:rsidTr="005F3E12">
        <w:tc>
          <w:tcPr>
            <w:tcW w:w="595"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78659FE7"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217"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6DB44DC9"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103"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39191560"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1255D95F"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0280CEA8"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5F3E12" w14:paraId="5E923DB3" w14:textId="77777777" w:rsidTr="005F3E12">
        <w:tc>
          <w:tcPr>
            <w:tcW w:w="14884" w:type="dxa"/>
            <w:gridSpan w:val="5"/>
            <w:tcBorders>
              <w:top w:val="nil"/>
              <w:left w:val="single" w:sz="4" w:space="0" w:color="000000"/>
              <w:bottom w:val="single" w:sz="4" w:space="0" w:color="000000"/>
              <w:right w:val="single" w:sz="4" w:space="0" w:color="000000"/>
            </w:tcBorders>
            <w:tcMar>
              <w:top w:w="0" w:type="dxa"/>
              <w:left w:w="75" w:type="dxa"/>
              <w:bottom w:w="0" w:type="dxa"/>
              <w:right w:w="75" w:type="dxa"/>
            </w:tcMar>
          </w:tcPr>
          <w:p w14:paraId="599C5C6A" w14:textId="77777777" w:rsidR="005F3E12" w:rsidRDefault="005F3E12">
            <w:pPr>
              <w:autoSpaceDE w:val="0"/>
              <w:autoSpaceDN w:val="0"/>
              <w:adjustRightInd w:val="0"/>
              <w:spacing w:after="0"/>
              <w:jc w:val="center"/>
              <w:rPr>
                <w:rFonts w:ascii="Times New Roman" w:hAnsi="Times New Roman" w:cs="Times New Roman"/>
                <w:b/>
                <w:bCs/>
                <w:sz w:val="24"/>
                <w:szCs w:val="24"/>
              </w:rPr>
            </w:pPr>
          </w:p>
        </w:tc>
      </w:tr>
      <w:tr w:rsidR="005F3E12" w14:paraId="77DDD720" w14:textId="77777777" w:rsidTr="005F3E12">
        <w:tc>
          <w:tcPr>
            <w:tcW w:w="595"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14:paraId="2B55EB26" w14:textId="77777777" w:rsidR="005F3E12" w:rsidRDefault="005F3E12">
            <w:pPr>
              <w:pStyle w:val="ConsPlusCell"/>
              <w:spacing w:line="276" w:lineRule="auto"/>
              <w:jc w:val="center"/>
              <w:rPr>
                <w:rFonts w:ascii="Times New Roman" w:hAnsi="Times New Roman" w:cs="Times New Roman"/>
                <w:sz w:val="24"/>
                <w:szCs w:val="24"/>
              </w:rPr>
            </w:pPr>
          </w:p>
        </w:tc>
        <w:tc>
          <w:tcPr>
            <w:tcW w:w="14289" w:type="dxa"/>
            <w:gridSpan w:val="4"/>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1A2AD298"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Основное мероприятие 1.1. Реализация мероприятий в сфере молодежной политики</w:t>
            </w:r>
          </w:p>
        </w:tc>
      </w:tr>
      <w:tr w:rsidR="005F3E12" w14:paraId="728D8C8A" w14:textId="77777777" w:rsidTr="005F3E12">
        <w:tc>
          <w:tcPr>
            <w:tcW w:w="595"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1492D286"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217" w:type="dxa"/>
            <w:tcBorders>
              <w:top w:val="nil"/>
              <w:left w:val="single" w:sz="4" w:space="0" w:color="000000"/>
              <w:bottom w:val="single" w:sz="4" w:space="0" w:color="000000"/>
              <w:right w:val="single" w:sz="4" w:space="0" w:color="000000"/>
            </w:tcBorders>
            <w:tcMar>
              <w:top w:w="0" w:type="dxa"/>
              <w:left w:w="75" w:type="dxa"/>
              <w:bottom w:w="0" w:type="dxa"/>
              <w:right w:w="75" w:type="dxa"/>
            </w:tcMar>
          </w:tcPr>
          <w:p w14:paraId="5FA327BC" w14:textId="77777777" w:rsidR="005F3E12" w:rsidRDefault="005F3E12">
            <w:pPr>
              <w:pStyle w:val="ConsPlusNormal0"/>
              <w:tabs>
                <w:tab w:val="left" w:pos="567"/>
              </w:tabs>
              <w:spacing w:line="276" w:lineRule="auto"/>
              <w:ind w:firstLine="0"/>
              <w:jc w:val="center"/>
              <w:rPr>
                <w:rFonts w:ascii="Times New Roman" w:hAnsi="Times New Roman" w:cs="Times New Roman"/>
                <w:sz w:val="24"/>
                <w:szCs w:val="24"/>
              </w:rPr>
            </w:pPr>
            <w:r>
              <w:rPr>
                <w:rStyle w:val="a5"/>
                <w:color w:val="000000"/>
              </w:rPr>
              <w:t xml:space="preserve">Постановление Администрации Обоянского района об утверждении подпрограммы </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Повышение эффективности реализации молодежной политики, создание благоприятных условий для развития туризма и развитие системы оздоровления и отдыха детей в Обоянском районе  Курской области» </w:t>
            </w:r>
          </w:p>
          <w:p w14:paraId="113834F6" w14:textId="77777777" w:rsidR="005F3E12" w:rsidRDefault="005F3E12">
            <w:pPr>
              <w:pStyle w:val="ad"/>
              <w:tabs>
                <w:tab w:val="left" w:pos="567"/>
                <w:tab w:val="left" w:pos="709"/>
                <w:tab w:val="left" w:pos="9354"/>
              </w:tabs>
              <w:ind w:right="-1"/>
              <w:rPr>
                <w:rFonts w:ascii="Times New Roman" w:hAnsi="Times New Roman" w:cs="Times New Roman"/>
                <w:color w:val="000000"/>
                <w:sz w:val="24"/>
                <w:szCs w:val="24"/>
              </w:rPr>
            </w:pPr>
          </w:p>
        </w:tc>
        <w:tc>
          <w:tcPr>
            <w:tcW w:w="5103"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345476CB" w14:textId="77777777" w:rsidR="005F3E12" w:rsidRDefault="005F3E12">
            <w:pPr>
              <w:pStyle w:val="ConsPlusCell"/>
              <w:spacing w:line="276" w:lineRule="auto"/>
              <w:jc w:val="both"/>
              <w:rPr>
                <w:rFonts w:ascii="Times New Roman" w:hAnsi="Times New Roman" w:cs="Times New Roman"/>
                <w:sz w:val="24"/>
                <w:szCs w:val="24"/>
              </w:rPr>
            </w:pPr>
            <w:r>
              <w:rPr>
                <w:rStyle w:val="a5"/>
                <w:color w:val="000000"/>
              </w:rPr>
              <w:t>Подпрограммы «Молодежь Обоянского района Курской области» и «Оздоровление и отдых детей Обоянского района Курской области».</w:t>
            </w:r>
          </w:p>
        </w:tc>
        <w:tc>
          <w:tcPr>
            <w:tcW w:w="2268" w:type="dxa"/>
            <w:tcBorders>
              <w:top w:val="nil"/>
              <w:left w:val="single" w:sz="4" w:space="0" w:color="000000"/>
              <w:bottom w:val="single" w:sz="4" w:space="0" w:color="auto"/>
              <w:right w:val="single" w:sz="4" w:space="0" w:color="000000"/>
            </w:tcBorders>
            <w:tcMar>
              <w:top w:w="0" w:type="dxa"/>
              <w:left w:w="75" w:type="dxa"/>
              <w:bottom w:w="0" w:type="dxa"/>
              <w:right w:w="75" w:type="dxa"/>
            </w:tcMar>
          </w:tcPr>
          <w:p w14:paraId="275E10C8"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Управление культуры, молодежной политики физической культуры и спорта</w:t>
            </w:r>
          </w:p>
          <w:p w14:paraId="5EB683A0" w14:textId="77777777" w:rsidR="005F3E12" w:rsidRDefault="005F3E12">
            <w:pPr>
              <w:pStyle w:val="ConsPlusCell"/>
              <w:spacing w:line="276" w:lineRule="auto"/>
              <w:jc w:val="both"/>
              <w:rPr>
                <w:rFonts w:ascii="Times New Roman" w:hAnsi="Times New Roman" w:cs="Times New Roman"/>
                <w:sz w:val="24"/>
                <w:szCs w:val="24"/>
              </w:rPr>
            </w:pPr>
          </w:p>
          <w:p w14:paraId="1AE46918" w14:textId="77777777" w:rsidR="005F3E12" w:rsidRDefault="005F3E12">
            <w:pPr>
              <w:pStyle w:val="ConsPlusCell"/>
              <w:spacing w:line="276" w:lineRule="auto"/>
              <w:jc w:val="both"/>
              <w:rPr>
                <w:rFonts w:ascii="Times New Roman" w:hAnsi="Times New Roman" w:cs="Times New Roman"/>
                <w:sz w:val="24"/>
                <w:szCs w:val="24"/>
              </w:rPr>
            </w:pPr>
          </w:p>
        </w:tc>
        <w:tc>
          <w:tcPr>
            <w:tcW w:w="1701"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47A07AA3" w14:textId="77777777" w:rsidR="005F3E12" w:rsidRDefault="003C3597">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октябрь 2023</w:t>
            </w:r>
            <w:r w:rsidR="005F3E12">
              <w:rPr>
                <w:rFonts w:ascii="Times New Roman" w:hAnsi="Times New Roman" w:cs="Times New Roman"/>
                <w:sz w:val="24"/>
                <w:szCs w:val="24"/>
              </w:rPr>
              <w:t>г</w:t>
            </w:r>
          </w:p>
        </w:tc>
      </w:tr>
      <w:tr w:rsidR="005F3E12" w14:paraId="505FD830" w14:textId="77777777" w:rsidTr="005F3E12">
        <w:trPr>
          <w:trHeight w:val="73"/>
        </w:trPr>
        <w:tc>
          <w:tcPr>
            <w:tcW w:w="595"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3B55755B"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217"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5883FB33" w14:textId="77777777" w:rsidR="005F3E12" w:rsidRDefault="005F3E12">
            <w:pPr>
              <w:rPr>
                <w:rFonts w:ascii="Times New Roman" w:hAnsi="Times New Roman" w:cs="Times New Roman"/>
                <w:sz w:val="24"/>
                <w:szCs w:val="24"/>
              </w:rPr>
            </w:pPr>
            <w:r>
              <w:rPr>
                <w:rFonts w:ascii="Times New Roman" w:hAnsi="Times New Roman" w:cs="Times New Roman"/>
                <w:sz w:val="24"/>
                <w:szCs w:val="24"/>
              </w:rPr>
              <w:t>Распоряжение Главы Обоянского района «О присуждении премий Главы Обоянского района  для поддержки талантливой молодежи»</w:t>
            </w:r>
          </w:p>
        </w:tc>
        <w:tc>
          <w:tcPr>
            <w:tcW w:w="5103"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5A48B6E2"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Утверждение лауреатов премии Главы Обоянского района для поддержки талантливой молодежи</w:t>
            </w:r>
          </w:p>
        </w:tc>
        <w:tc>
          <w:tcPr>
            <w:tcW w:w="22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14:paraId="329CD066" w14:textId="77777777" w:rsidR="005F3E12" w:rsidRDefault="005F3E12">
            <w:pPr>
              <w:pStyle w:val="ConsPlusCell"/>
              <w:spacing w:line="276" w:lineRule="auto"/>
              <w:jc w:val="both"/>
              <w:rPr>
                <w:rFonts w:ascii="Times New Roman" w:hAnsi="Times New Roman" w:cs="Times New Roman"/>
                <w:sz w:val="24"/>
                <w:szCs w:val="24"/>
              </w:rPr>
            </w:pPr>
          </w:p>
        </w:tc>
        <w:tc>
          <w:tcPr>
            <w:tcW w:w="1701"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44F399CB" w14:textId="77777777" w:rsidR="005F3E12" w:rsidRDefault="005F3E12">
            <w:pPr>
              <w:pStyle w:val="ConsPlusCell"/>
              <w:spacing w:line="276"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2</w:t>
            </w:r>
            <w:r>
              <w:rPr>
                <w:rFonts w:ascii="Times New Roman" w:hAnsi="Times New Roman" w:cs="Times New Roman"/>
                <w:sz w:val="24"/>
                <w:szCs w:val="24"/>
              </w:rPr>
              <w:t xml:space="preserve"> квартал</w:t>
            </w:r>
            <w:r>
              <w:rPr>
                <w:rFonts w:ascii="Times New Roman" w:hAnsi="Times New Roman" w:cs="Times New Roman"/>
                <w:sz w:val="24"/>
                <w:szCs w:val="24"/>
                <w:lang w:val="en-US"/>
              </w:rPr>
              <w:t xml:space="preserve"> </w:t>
            </w:r>
          </w:p>
        </w:tc>
      </w:tr>
    </w:tbl>
    <w:p w14:paraId="07F5824E" w14:textId="77777777" w:rsidR="005F3E12" w:rsidRDefault="005F3E12" w:rsidP="005F3E12">
      <w:pPr>
        <w:jc w:val="both"/>
        <w:rPr>
          <w:rFonts w:ascii="Times New Roman" w:hAnsi="Times New Roman" w:cs="Times New Roman"/>
          <w:sz w:val="28"/>
          <w:szCs w:val="28"/>
        </w:rPr>
      </w:pPr>
    </w:p>
    <w:p w14:paraId="7094AE25" w14:textId="77777777" w:rsidR="005F3E12" w:rsidRDefault="005F3E12" w:rsidP="005F3E12">
      <w:pPr>
        <w:jc w:val="both"/>
        <w:rPr>
          <w:rFonts w:ascii="Times New Roman" w:hAnsi="Times New Roman" w:cs="Times New Roman"/>
          <w:sz w:val="28"/>
          <w:szCs w:val="28"/>
        </w:rPr>
      </w:pPr>
    </w:p>
    <w:p w14:paraId="12E9AA0B" w14:textId="77777777" w:rsidR="005F3E12" w:rsidRDefault="005F3E12" w:rsidP="005F3E12">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                                                                                                                                                                                     Таблица №3</w:t>
      </w:r>
    </w:p>
    <w:p w14:paraId="292D315A" w14:textId="77777777" w:rsidR="005F3E12" w:rsidRDefault="005F3E12" w:rsidP="005F3E12">
      <w:pPr>
        <w:autoSpaceDE w:val="0"/>
        <w:spacing w:after="0"/>
        <w:jc w:val="right"/>
        <w:rPr>
          <w:rFonts w:ascii="Times New Roman" w:hAnsi="Times New Roman" w:cs="Times New Roman"/>
          <w:b/>
          <w:bCs/>
          <w:sz w:val="24"/>
          <w:szCs w:val="24"/>
        </w:rPr>
      </w:pPr>
      <w:r>
        <w:rPr>
          <w:rFonts w:ascii="Times New Roman" w:hAnsi="Times New Roman" w:cs="Times New Roman"/>
          <w:bCs/>
          <w:sz w:val="24"/>
          <w:szCs w:val="24"/>
        </w:rPr>
        <w:t>Приложение к постановлению Администрации Обоянского района</w:t>
      </w:r>
    </w:p>
    <w:p w14:paraId="45CB1CDE"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«Повышение эффективности работы с  молодежью, организация  отдыха</w:t>
      </w:r>
    </w:p>
    <w:p w14:paraId="1C1F3BF4"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и оздоровления детей, молодежи, развития физической культуры и спорта </w:t>
      </w:r>
    </w:p>
    <w:p w14:paraId="754BC82B" w14:textId="77777777" w:rsidR="005F3E12" w:rsidRDefault="005F3E12" w:rsidP="005F3E12">
      <w:pPr>
        <w:autoSpaceDE w:val="0"/>
        <w:spacing w:after="0"/>
        <w:jc w:val="right"/>
        <w:rPr>
          <w:rFonts w:ascii="Times New Roman" w:hAnsi="Times New Roman" w:cs="Times New Roman"/>
          <w:b/>
          <w:bCs/>
          <w:sz w:val="24"/>
          <w:szCs w:val="24"/>
        </w:rPr>
      </w:pPr>
      <w:r>
        <w:rPr>
          <w:rFonts w:ascii="Times New Roman" w:hAnsi="Times New Roman" w:cs="Times New Roman"/>
          <w:bCs/>
          <w:sz w:val="24"/>
          <w:szCs w:val="24"/>
        </w:rPr>
        <w:t xml:space="preserve">  </w:t>
      </w:r>
      <w:r>
        <w:rPr>
          <w:rFonts w:ascii="Times New Roman" w:hAnsi="Times New Roman" w:cs="Times New Roman"/>
          <w:bCs/>
          <w:snapToGrid w:val="0"/>
          <w:sz w:val="24"/>
          <w:szCs w:val="24"/>
        </w:rPr>
        <w:t>в Обоянском районе Курской области »</w:t>
      </w:r>
      <w:r w:rsidR="003C3597">
        <w:rPr>
          <w:rFonts w:ascii="Times New Roman" w:hAnsi="Times New Roman" w:cs="Times New Roman"/>
          <w:bCs/>
          <w:sz w:val="24"/>
          <w:szCs w:val="24"/>
        </w:rPr>
        <w:t>. от .10.2023 №</w:t>
      </w:r>
      <w:r>
        <w:rPr>
          <w:rFonts w:ascii="Times New Roman" w:hAnsi="Times New Roman" w:cs="Times New Roman"/>
          <w:bCs/>
          <w:sz w:val="24"/>
          <w:szCs w:val="24"/>
        </w:rPr>
        <w:t xml:space="preserve">  </w:t>
      </w:r>
    </w:p>
    <w:p w14:paraId="774B133A" w14:textId="77777777" w:rsidR="005F3E12" w:rsidRDefault="005F3E12" w:rsidP="005F3E12">
      <w:pPr>
        <w:jc w:val="both"/>
        <w:rPr>
          <w:rFonts w:ascii="Times New Roman" w:hAnsi="Times New Roman" w:cs="Times New Roman"/>
          <w:sz w:val="28"/>
          <w:szCs w:val="28"/>
        </w:rPr>
      </w:pPr>
    </w:p>
    <w:p w14:paraId="162D90C8" w14:textId="77777777" w:rsidR="005F3E12" w:rsidRDefault="005F3E12" w:rsidP="005F3E12">
      <w:pPr>
        <w:jc w:val="both"/>
        <w:rPr>
          <w:rFonts w:ascii="Times New Roman" w:hAnsi="Times New Roman" w:cs="Times New Roman"/>
          <w:sz w:val="28"/>
          <w:szCs w:val="28"/>
        </w:rPr>
      </w:pPr>
      <w:r>
        <w:rPr>
          <w:rFonts w:ascii="Times New Roman" w:hAnsi="Times New Roman" w:cs="Times New Roman"/>
          <w:b/>
          <w:bCs/>
          <w:sz w:val="24"/>
          <w:szCs w:val="24"/>
        </w:rPr>
        <w:t xml:space="preserve">Подпрограмма </w:t>
      </w:r>
      <w:r>
        <w:rPr>
          <w:rFonts w:ascii="Times New Roman" w:hAnsi="Times New Roman" w:cs="Times New Roman"/>
          <w:b/>
          <w:bCs/>
          <w:color w:val="000000"/>
          <w:sz w:val="24"/>
          <w:szCs w:val="24"/>
        </w:rPr>
        <w:t>«Повышение эффективности реализации молодежной политики в Обоянском районе»</w:t>
      </w:r>
      <w:r>
        <w:rPr>
          <w:rFonts w:ascii="Times New Roman" w:hAnsi="Times New Roman" w:cs="Times New Roman"/>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Pr>
          <w:rFonts w:ascii="Times New Roman" w:hAnsi="Times New Roman" w:cs="Times New Roman"/>
          <w:b/>
          <w:bCs/>
          <w:snapToGrid w:val="0"/>
          <w:sz w:val="24"/>
          <w:szCs w:val="24"/>
        </w:rPr>
        <w:t>в Обоянском районе Курской области»</w:t>
      </w:r>
    </w:p>
    <w:tbl>
      <w:tblPr>
        <w:tblW w:w="14475" w:type="dxa"/>
        <w:tblInd w:w="2" w:type="dxa"/>
        <w:tblLayout w:type="fixed"/>
        <w:tblCellMar>
          <w:left w:w="10" w:type="dxa"/>
          <w:right w:w="10" w:type="dxa"/>
        </w:tblCellMar>
        <w:tblLook w:val="00A0" w:firstRow="1" w:lastRow="0" w:firstColumn="1" w:lastColumn="0" w:noHBand="0" w:noVBand="0"/>
      </w:tblPr>
      <w:tblGrid>
        <w:gridCol w:w="5114"/>
        <w:gridCol w:w="1132"/>
        <w:gridCol w:w="1843"/>
        <w:gridCol w:w="1847"/>
        <w:gridCol w:w="1454"/>
        <w:gridCol w:w="1661"/>
        <w:gridCol w:w="1424"/>
      </w:tblGrid>
      <w:tr w:rsidR="005F3E12" w14:paraId="4FC84CA3" w14:textId="77777777" w:rsidTr="005F3E12">
        <w:trPr>
          <w:trHeight w:val="320"/>
        </w:trPr>
        <w:tc>
          <w:tcPr>
            <w:tcW w:w="14475" w:type="dxa"/>
            <w:gridSpan w:val="7"/>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hideMark/>
          </w:tcPr>
          <w:p w14:paraId="6D18141B" w14:textId="77777777" w:rsidR="005F3E12" w:rsidRDefault="005F3E12">
            <w:pPr>
              <w:jc w:val="both"/>
              <w:rPr>
                <w:rFonts w:ascii="Times New Roman" w:hAnsi="Times New Roman" w:cs="Times New Roman"/>
                <w:b/>
                <w:bCs/>
                <w:sz w:val="24"/>
                <w:szCs w:val="24"/>
              </w:rPr>
            </w:pPr>
            <w:r>
              <w:rPr>
                <w:rFonts w:ascii="Times New Roman" w:hAnsi="Times New Roman" w:cs="Times New Roman"/>
                <w:b/>
                <w:bCs/>
                <w:sz w:val="24"/>
                <w:szCs w:val="24"/>
              </w:rPr>
              <w:t>Подпрограмма 1</w:t>
            </w:r>
            <w:r>
              <w:rPr>
                <w:rFonts w:ascii="Times New Roman" w:hAnsi="Times New Roman" w:cs="Times New Roman"/>
                <w:b/>
                <w:bCs/>
                <w:color w:val="000000"/>
                <w:sz w:val="24"/>
                <w:szCs w:val="24"/>
              </w:rPr>
              <w:t>« Повышение эффективности реализации молодежной политики в Обоянском районе  »</w:t>
            </w:r>
            <w:r>
              <w:rPr>
                <w:rFonts w:ascii="Times New Roman" w:hAnsi="Times New Roman" w:cs="Times New Roman"/>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Pr>
                <w:rFonts w:ascii="Times New Roman" w:hAnsi="Times New Roman" w:cs="Times New Roman"/>
                <w:b/>
                <w:bCs/>
                <w:snapToGrid w:val="0"/>
                <w:sz w:val="24"/>
                <w:szCs w:val="24"/>
              </w:rPr>
              <w:t>в Обоянском районе Курской области »</w:t>
            </w:r>
            <w:r>
              <w:rPr>
                <w:rFonts w:ascii="Times New Roman" w:hAnsi="Times New Roman" w:cs="Times New Roman"/>
                <w:b/>
                <w:bCs/>
                <w:sz w:val="24"/>
                <w:szCs w:val="24"/>
              </w:rPr>
              <w:t>.</w:t>
            </w:r>
          </w:p>
        </w:tc>
      </w:tr>
      <w:tr w:rsidR="005F3E12" w14:paraId="3FF84A9B" w14:textId="77777777" w:rsidTr="005F3E12">
        <w:trPr>
          <w:trHeight w:val="1974"/>
        </w:trPr>
        <w:tc>
          <w:tcPr>
            <w:tcW w:w="5114"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5230FABB"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Основное мероприятие</w:t>
            </w:r>
          </w:p>
          <w:p w14:paraId="3C0FB8E4"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1. «Расходы муниципального образования на реализацию </w:t>
            </w:r>
            <w:r>
              <w:rPr>
                <w:rFonts w:ascii="Times New Roman" w:hAnsi="Times New Roman" w:cs="Times New Roman"/>
                <w:color w:val="000000"/>
                <w:sz w:val="24"/>
                <w:szCs w:val="24"/>
              </w:rPr>
              <w:t>мероприятий по созданию условий для поддержки талантливой молодежи, вовлечение молодежи в активную общественную деятельность, гражданско-патриотическому воспитанию и допризывной подготовке, поддержки молодых семей».</w:t>
            </w:r>
          </w:p>
        </w:tc>
        <w:tc>
          <w:tcPr>
            <w:tcW w:w="1132" w:type="dxa"/>
            <w:tcBorders>
              <w:top w:val="nil"/>
              <w:left w:val="single" w:sz="4" w:space="0" w:color="000000"/>
              <w:bottom w:val="single" w:sz="4" w:space="0" w:color="000000"/>
              <w:right w:val="single" w:sz="4" w:space="0" w:color="auto"/>
            </w:tcBorders>
            <w:tcMar>
              <w:top w:w="0" w:type="dxa"/>
              <w:left w:w="75" w:type="dxa"/>
              <w:bottom w:w="0" w:type="dxa"/>
              <w:right w:w="75" w:type="dxa"/>
            </w:tcMar>
          </w:tcPr>
          <w:p w14:paraId="4234DE51" w14:textId="77777777" w:rsidR="005F3E12" w:rsidRDefault="005F3E12">
            <w:pPr>
              <w:pStyle w:val="ConsPlusCell"/>
              <w:spacing w:line="276" w:lineRule="auto"/>
              <w:jc w:val="center"/>
              <w:rPr>
                <w:rFonts w:ascii="Times New Roman" w:hAnsi="Times New Roman" w:cs="Times New Roman"/>
                <w:sz w:val="24"/>
                <w:szCs w:val="24"/>
                <w:lang w:eastAsia="en-US"/>
              </w:rPr>
            </w:pPr>
          </w:p>
          <w:p w14:paraId="01419AF4" w14:textId="77777777" w:rsidR="005F3E12" w:rsidRDefault="005F3E12">
            <w:pPr>
              <w:pStyle w:val="ConsPlusCell"/>
              <w:spacing w:line="276" w:lineRule="auto"/>
              <w:jc w:val="center"/>
              <w:rPr>
                <w:rFonts w:ascii="Times New Roman" w:hAnsi="Times New Roman" w:cs="Times New Roman"/>
                <w:sz w:val="24"/>
                <w:szCs w:val="24"/>
                <w:lang w:eastAsia="en-US"/>
              </w:rPr>
            </w:pPr>
          </w:p>
          <w:p w14:paraId="4CE227BB" w14:textId="77777777" w:rsidR="005F3E12" w:rsidRDefault="005F3E12">
            <w:pPr>
              <w:pStyle w:val="ConsPlusCell"/>
              <w:spacing w:line="276" w:lineRule="auto"/>
              <w:jc w:val="center"/>
              <w:rPr>
                <w:rFonts w:ascii="Times New Roman" w:hAnsi="Times New Roman" w:cs="Times New Roman"/>
                <w:sz w:val="24"/>
                <w:szCs w:val="24"/>
                <w:lang w:eastAsia="en-US"/>
              </w:rPr>
            </w:pPr>
          </w:p>
          <w:p w14:paraId="1B1B0768"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843" w:type="dxa"/>
            <w:tcBorders>
              <w:top w:val="nil"/>
              <w:left w:val="single" w:sz="4" w:space="0" w:color="auto"/>
              <w:bottom w:val="single" w:sz="4" w:space="0" w:color="000000"/>
              <w:right w:val="single" w:sz="4" w:space="0" w:color="auto"/>
            </w:tcBorders>
          </w:tcPr>
          <w:p w14:paraId="76F7D0E2" w14:textId="77777777" w:rsidR="005F3E12" w:rsidRDefault="005F3E12">
            <w:pPr>
              <w:pStyle w:val="ConsPlusCell"/>
              <w:spacing w:line="276" w:lineRule="auto"/>
              <w:jc w:val="center"/>
              <w:rPr>
                <w:rFonts w:ascii="Times New Roman" w:hAnsi="Times New Roman" w:cs="Times New Roman"/>
                <w:sz w:val="24"/>
                <w:szCs w:val="24"/>
                <w:lang w:eastAsia="en-US"/>
              </w:rPr>
            </w:pPr>
          </w:p>
          <w:p w14:paraId="1C155F78" w14:textId="77777777" w:rsidR="005F3E12" w:rsidRDefault="005F3E12">
            <w:pPr>
              <w:pStyle w:val="ConsPlusCell"/>
              <w:spacing w:line="276" w:lineRule="auto"/>
              <w:jc w:val="center"/>
              <w:rPr>
                <w:rFonts w:ascii="Times New Roman" w:hAnsi="Times New Roman" w:cs="Times New Roman"/>
                <w:sz w:val="24"/>
                <w:szCs w:val="24"/>
                <w:lang w:eastAsia="en-US"/>
              </w:rPr>
            </w:pPr>
          </w:p>
          <w:p w14:paraId="7AFC51B0" w14:textId="77777777" w:rsidR="005F3E12" w:rsidRDefault="005F3E12">
            <w:pPr>
              <w:pStyle w:val="ConsPlusCell"/>
              <w:spacing w:line="276" w:lineRule="auto"/>
              <w:jc w:val="center"/>
              <w:rPr>
                <w:rFonts w:ascii="Times New Roman" w:hAnsi="Times New Roman" w:cs="Times New Roman"/>
                <w:sz w:val="24"/>
                <w:szCs w:val="24"/>
                <w:lang w:eastAsia="en-US"/>
              </w:rPr>
            </w:pPr>
          </w:p>
          <w:p w14:paraId="3CD6B7A3"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847" w:type="dxa"/>
            <w:tcBorders>
              <w:top w:val="nil"/>
              <w:left w:val="single" w:sz="4" w:space="0" w:color="auto"/>
              <w:bottom w:val="single" w:sz="4" w:space="0" w:color="000000"/>
              <w:right w:val="single" w:sz="4" w:space="0" w:color="000000"/>
            </w:tcBorders>
          </w:tcPr>
          <w:p w14:paraId="144FB4DF" w14:textId="77777777" w:rsidR="005F3E12" w:rsidRDefault="005F3E12">
            <w:pPr>
              <w:pStyle w:val="ConsPlusCell"/>
              <w:spacing w:line="276" w:lineRule="auto"/>
              <w:jc w:val="center"/>
              <w:rPr>
                <w:rFonts w:ascii="Times New Roman" w:hAnsi="Times New Roman" w:cs="Times New Roman"/>
                <w:sz w:val="24"/>
                <w:szCs w:val="24"/>
                <w:lang w:eastAsia="en-US"/>
              </w:rPr>
            </w:pPr>
          </w:p>
          <w:p w14:paraId="50DA7B85" w14:textId="77777777" w:rsidR="005F3E12" w:rsidRDefault="005F3E12">
            <w:pPr>
              <w:pStyle w:val="ConsPlusCell"/>
              <w:spacing w:line="276" w:lineRule="auto"/>
              <w:jc w:val="center"/>
              <w:rPr>
                <w:rFonts w:ascii="Times New Roman" w:hAnsi="Times New Roman" w:cs="Times New Roman"/>
                <w:sz w:val="24"/>
                <w:szCs w:val="24"/>
                <w:lang w:eastAsia="en-US"/>
              </w:rPr>
            </w:pPr>
          </w:p>
          <w:p w14:paraId="68C1731B" w14:textId="77777777" w:rsidR="005F3E12" w:rsidRDefault="005F3E12">
            <w:pPr>
              <w:pStyle w:val="ConsPlusCell"/>
              <w:spacing w:line="276" w:lineRule="auto"/>
              <w:jc w:val="center"/>
              <w:rPr>
                <w:rFonts w:ascii="Times New Roman" w:hAnsi="Times New Roman" w:cs="Times New Roman"/>
                <w:sz w:val="24"/>
                <w:szCs w:val="24"/>
                <w:lang w:eastAsia="en-US"/>
              </w:rPr>
            </w:pPr>
          </w:p>
          <w:p w14:paraId="6069D22F"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p w14:paraId="56B14D2F" w14:textId="77777777" w:rsidR="005F3E12" w:rsidRDefault="005F3E12">
            <w:pPr>
              <w:pStyle w:val="ConsPlusCell"/>
              <w:spacing w:line="276" w:lineRule="auto"/>
              <w:jc w:val="center"/>
              <w:rPr>
                <w:rFonts w:ascii="Times New Roman" w:hAnsi="Times New Roman" w:cs="Times New Roman"/>
                <w:sz w:val="24"/>
                <w:szCs w:val="24"/>
                <w:lang w:eastAsia="en-US"/>
              </w:rPr>
            </w:pPr>
          </w:p>
        </w:tc>
        <w:tc>
          <w:tcPr>
            <w:tcW w:w="1454" w:type="dxa"/>
            <w:tcBorders>
              <w:top w:val="nil"/>
              <w:left w:val="single" w:sz="4" w:space="0" w:color="000000"/>
              <w:bottom w:val="single" w:sz="4" w:space="0" w:color="000000"/>
              <w:right w:val="single" w:sz="4" w:space="0" w:color="auto"/>
            </w:tcBorders>
            <w:tcMar>
              <w:top w:w="0" w:type="dxa"/>
              <w:left w:w="75" w:type="dxa"/>
              <w:bottom w:w="0" w:type="dxa"/>
              <w:right w:w="75" w:type="dxa"/>
            </w:tcMar>
          </w:tcPr>
          <w:p w14:paraId="6AEAE46E" w14:textId="77777777" w:rsidR="005F3E12" w:rsidRDefault="005F3E12">
            <w:pPr>
              <w:pStyle w:val="ConsPlusCell"/>
              <w:spacing w:line="276" w:lineRule="auto"/>
              <w:jc w:val="center"/>
              <w:rPr>
                <w:rFonts w:ascii="Times New Roman" w:hAnsi="Times New Roman" w:cs="Times New Roman"/>
                <w:sz w:val="24"/>
                <w:szCs w:val="24"/>
                <w:lang w:eastAsia="en-US"/>
              </w:rPr>
            </w:pPr>
          </w:p>
          <w:p w14:paraId="504A406D" w14:textId="77777777" w:rsidR="005F3E12" w:rsidRDefault="005F3E12">
            <w:pPr>
              <w:pStyle w:val="ConsPlusCell"/>
              <w:spacing w:line="276" w:lineRule="auto"/>
              <w:jc w:val="center"/>
              <w:rPr>
                <w:rFonts w:ascii="Times New Roman" w:hAnsi="Times New Roman" w:cs="Times New Roman"/>
                <w:sz w:val="24"/>
                <w:szCs w:val="24"/>
                <w:lang w:eastAsia="en-US"/>
              </w:rPr>
            </w:pPr>
          </w:p>
          <w:p w14:paraId="4B96882A" w14:textId="77777777" w:rsidR="005F3E12" w:rsidRDefault="005F3E12">
            <w:pPr>
              <w:pStyle w:val="ConsPlusCell"/>
              <w:spacing w:line="276" w:lineRule="auto"/>
              <w:jc w:val="center"/>
              <w:rPr>
                <w:rFonts w:ascii="Times New Roman" w:hAnsi="Times New Roman" w:cs="Times New Roman"/>
                <w:sz w:val="24"/>
                <w:szCs w:val="24"/>
                <w:lang w:eastAsia="en-US"/>
              </w:rPr>
            </w:pPr>
          </w:p>
          <w:p w14:paraId="68F282AE" w14:textId="77777777" w:rsidR="005F3E12" w:rsidRDefault="007558E9">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r w:rsidR="005F3E12">
              <w:rPr>
                <w:rFonts w:ascii="Times New Roman" w:hAnsi="Times New Roman" w:cs="Times New Roman"/>
                <w:sz w:val="24"/>
                <w:szCs w:val="24"/>
                <w:lang w:eastAsia="en-US"/>
              </w:rPr>
              <w:t>0,0</w:t>
            </w:r>
          </w:p>
          <w:p w14:paraId="3A8C3BBB" w14:textId="77777777" w:rsidR="005F3E12" w:rsidRDefault="005F3E12">
            <w:pPr>
              <w:pStyle w:val="ConsPlusCell"/>
              <w:spacing w:line="276" w:lineRule="auto"/>
              <w:jc w:val="center"/>
              <w:rPr>
                <w:rFonts w:ascii="Times New Roman" w:hAnsi="Times New Roman" w:cs="Times New Roman"/>
                <w:sz w:val="24"/>
                <w:szCs w:val="24"/>
                <w:lang w:eastAsia="en-US"/>
              </w:rPr>
            </w:pPr>
          </w:p>
        </w:tc>
        <w:tc>
          <w:tcPr>
            <w:tcW w:w="1661" w:type="dxa"/>
            <w:tcBorders>
              <w:top w:val="nil"/>
              <w:left w:val="single" w:sz="4" w:space="0" w:color="auto"/>
              <w:bottom w:val="single" w:sz="4" w:space="0" w:color="000000"/>
              <w:right w:val="single" w:sz="4" w:space="0" w:color="auto"/>
            </w:tcBorders>
          </w:tcPr>
          <w:p w14:paraId="30DC4BB4" w14:textId="77777777" w:rsidR="005F3E12" w:rsidRDefault="005F3E12">
            <w:pPr>
              <w:pStyle w:val="ConsPlusCell"/>
              <w:spacing w:line="276" w:lineRule="auto"/>
              <w:ind w:left="1115"/>
              <w:jc w:val="center"/>
              <w:rPr>
                <w:rFonts w:ascii="Times New Roman" w:hAnsi="Times New Roman" w:cs="Times New Roman"/>
                <w:sz w:val="24"/>
                <w:szCs w:val="24"/>
                <w:lang w:eastAsia="en-US"/>
              </w:rPr>
            </w:pPr>
          </w:p>
          <w:p w14:paraId="0E50F8E8" w14:textId="77777777" w:rsidR="005F3E12" w:rsidRDefault="005F3E12">
            <w:pPr>
              <w:pStyle w:val="ConsPlusCell"/>
              <w:spacing w:line="276" w:lineRule="auto"/>
              <w:ind w:left="661"/>
              <w:jc w:val="center"/>
              <w:rPr>
                <w:rFonts w:ascii="Times New Roman" w:hAnsi="Times New Roman" w:cs="Times New Roman"/>
                <w:sz w:val="24"/>
                <w:szCs w:val="24"/>
                <w:lang w:eastAsia="en-US"/>
              </w:rPr>
            </w:pPr>
          </w:p>
          <w:p w14:paraId="53699ED1" w14:textId="77777777" w:rsidR="005F3E12" w:rsidRDefault="005F3E12">
            <w:pPr>
              <w:pStyle w:val="ConsPlusCell"/>
              <w:spacing w:line="276" w:lineRule="auto"/>
              <w:ind w:left="661"/>
              <w:jc w:val="center"/>
              <w:rPr>
                <w:rFonts w:ascii="Times New Roman" w:hAnsi="Times New Roman" w:cs="Times New Roman"/>
                <w:sz w:val="24"/>
                <w:szCs w:val="24"/>
                <w:lang w:eastAsia="en-US"/>
              </w:rPr>
            </w:pPr>
          </w:p>
          <w:p w14:paraId="15FE9D28" w14:textId="77777777" w:rsidR="005F3E12" w:rsidRDefault="005F3E12">
            <w:pPr>
              <w:pStyle w:val="ConsPlusCell"/>
              <w:spacing w:line="276" w:lineRule="auto"/>
              <w:ind w:left="661"/>
              <w:jc w:val="center"/>
              <w:rPr>
                <w:rFonts w:ascii="Times New Roman" w:hAnsi="Times New Roman" w:cs="Times New Roman"/>
                <w:sz w:val="24"/>
                <w:szCs w:val="24"/>
                <w:lang w:eastAsia="en-US"/>
              </w:rPr>
            </w:pPr>
            <w:r>
              <w:rPr>
                <w:rFonts w:ascii="Times New Roman" w:hAnsi="Times New Roman" w:cs="Times New Roman"/>
                <w:sz w:val="24"/>
                <w:szCs w:val="24"/>
                <w:lang w:eastAsia="en-US"/>
              </w:rPr>
              <w:t>240,0</w:t>
            </w:r>
          </w:p>
          <w:p w14:paraId="63DFCA37" w14:textId="77777777" w:rsidR="005F3E12" w:rsidRDefault="005F3E12">
            <w:pPr>
              <w:pStyle w:val="ConsPlusCell"/>
              <w:spacing w:line="276" w:lineRule="auto"/>
              <w:jc w:val="center"/>
              <w:rPr>
                <w:rFonts w:ascii="Times New Roman" w:hAnsi="Times New Roman" w:cs="Times New Roman"/>
                <w:sz w:val="24"/>
                <w:szCs w:val="24"/>
                <w:lang w:eastAsia="en-US"/>
              </w:rPr>
            </w:pPr>
          </w:p>
          <w:p w14:paraId="1B5D9326" w14:textId="77777777" w:rsidR="005F3E12" w:rsidRDefault="005F3E12">
            <w:pPr>
              <w:pStyle w:val="ConsPlusCell"/>
              <w:spacing w:line="276" w:lineRule="auto"/>
              <w:jc w:val="center"/>
              <w:rPr>
                <w:rFonts w:ascii="Times New Roman" w:hAnsi="Times New Roman" w:cs="Times New Roman"/>
                <w:sz w:val="24"/>
                <w:szCs w:val="24"/>
                <w:lang w:eastAsia="en-US"/>
              </w:rPr>
            </w:pPr>
          </w:p>
          <w:p w14:paraId="6FE2D33F" w14:textId="77777777" w:rsidR="005F3E12" w:rsidRDefault="005F3E12">
            <w:pPr>
              <w:pStyle w:val="ConsPlusCell"/>
              <w:spacing w:line="276" w:lineRule="auto"/>
              <w:jc w:val="center"/>
              <w:rPr>
                <w:rFonts w:ascii="Times New Roman" w:hAnsi="Times New Roman" w:cs="Times New Roman"/>
                <w:sz w:val="24"/>
                <w:szCs w:val="24"/>
                <w:lang w:eastAsia="en-US"/>
              </w:rPr>
            </w:pPr>
          </w:p>
          <w:p w14:paraId="6BCF0BCC" w14:textId="77777777" w:rsidR="005F3E12" w:rsidRDefault="005F3E12">
            <w:pPr>
              <w:pStyle w:val="ConsPlusCell"/>
              <w:spacing w:line="276" w:lineRule="auto"/>
              <w:jc w:val="center"/>
              <w:rPr>
                <w:rFonts w:ascii="Times New Roman" w:hAnsi="Times New Roman" w:cs="Times New Roman"/>
                <w:sz w:val="24"/>
                <w:szCs w:val="24"/>
                <w:lang w:val="en-US" w:eastAsia="en-US"/>
              </w:rPr>
            </w:pPr>
          </w:p>
        </w:tc>
        <w:tc>
          <w:tcPr>
            <w:tcW w:w="1424" w:type="dxa"/>
            <w:tcBorders>
              <w:top w:val="nil"/>
              <w:left w:val="single" w:sz="4" w:space="0" w:color="auto"/>
              <w:bottom w:val="single" w:sz="4" w:space="0" w:color="000000"/>
              <w:right w:val="single" w:sz="4" w:space="0" w:color="000000"/>
            </w:tcBorders>
          </w:tcPr>
          <w:p w14:paraId="01049151" w14:textId="77777777" w:rsidR="005F3E12" w:rsidRDefault="005F3E12">
            <w:pPr>
              <w:pStyle w:val="ConsPlusCell"/>
              <w:spacing w:line="276" w:lineRule="auto"/>
              <w:jc w:val="center"/>
              <w:rPr>
                <w:rFonts w:ascii="Times New Roman" w:hAnsi="Times New Roman" w:cs="Times New Roman"/>
                <w:sz w:val="24"/>
                <w:szCs w:val="24"/>
                <w:lang w:eastAsia="en-US"/>
              </w:rPr>
            </w:pPr>
          </w:p>
          <w:p w14:paraId="27477BD0" w14:textId="77777777" w:rsidR="005F3E12" w:rsidRDefault="005F3E12">
            <w:pPr>
              <w:pStyle w:val="ConsPlusCell"/>
              <w:spacing w:line="276" w:lineRule="auto"/>
              <w:jc w:val="center"/>
              <w:rPr>
                <w:rFonts w:ascii="Times New Roman" w:hAnsi="Times New Roman" w:cs="Times New Roman"/>
                <w:sz w:val="24"/>
                <w:szCs w:val="24"/>
                <w:lang w:eastAsia="en-US"/>
              </w:rPr>
            </w:pPr>
          </w:p>
          <w:p w14:paraId="7C65948E" w14:textId="77777777" w:rsidR="005F3E12" w:rsidRDefault="005F3E12">
            <w:pPr>
              <w:pStyle w:val="ConsPlusCell"/>
              <w:spacing w:line="276" w:lineRule="auto"/>
              <w:jc w:val="center"/>
              <w:rPr>
                <w:rFonts w:ascii="Times New Roman" w:hAnsi="Times New Roman" w:cs="Times New Roman"/>
                <w:sz w:val="24"/>
                <w:szCs w:val="24"/>
                <w:lang w:eastAsia="en-US"/>
              </w:rPr>
            </w:pPr>
          </w:p>
          <w:p w14:paraId="6001078E"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240,0</w:t>
            </w:r>
          </w:p>
          <w:p w14:paraId="228BAD7A" w14:textId="77777777" w:rsidR="005F3E12" w:rsidRDefault="005F3E12">
            <w:pPr>
              <w:jc w:val="center"/>
              <w:rPr>
                <w:rFonts w:ascii="Times New Roman" w:hAnsi="Times New Roman" w:cs="Times New Roman"/>
                <w:sz w:val="24"/>
                <w:szCs w:val="24"/>
                <w:lang w:val="en-US" w:eastAsia="en-US"/>
              </w:rPr>
            </w:pPr>
          </w:p>
          <w:p w14:paraId="638AE175" w14:textId="77777777" w:rsidR="005F3E12" w:rsidRDefault="005F3E12">
            <w:pPr>
              <w:pStyle w:val="ConsPlusCell"/>
              <w:spacing w:line="276" w:lineRule="auto"/>
              <w:jc w:val="center"/>
              <w:rPr>
                <w:rFonts w:ascii="Times New Roman" w:hAnsi="Times New Roman" w:cs="Times New Roman"/>
                <w:sz w:val="24"/>
                <w:szCs w:val="24"/>
                <w:lang w:eastAsia="en-US"/>
              </w:rPr>
            </w:pPr>
          </w:p>
          <w:p w14:paraId="61F831EC" w14:textId="77777777" w:rsidR="005F3E12" w:rsidRDefault="005F3E12">
            <w:pPr>
              <w:pStyle w:val="ConsPlusCell"/>
              <w:spacing w:line="276" w:lineRule="auto"/>
              <w:jc w:val="center"/>
              <w:rPr>
                <w:rFonts w:ascii="Times New Roman" w:hAnsi="Times New Roman" w:cs="Times New Roman"/>
                <w:sz w:val="24"/>
                <w:szCs w:val="24"/>
                <w:lang w:eastAsia="en-US"/>
              </w:rPr>
            </w:pPr>
          </w:p>
          <w:p w14:paraId="09A02492" w14:textId="77777777" w:rsidR="005F3E12" w:rsidRDefault="005F3E12">
            <w:pPr>
              <w:pStyle w:val="ConsPlusCell"/>
              <w:spacing w:line="276" w:lineRule="auto"/>
              <w:jc w:val="center"/>
              <w:rPr>
                <w:rFonts w:ascii="Times New Roman" w:hAnsi="Times New Roman" w:cs="Times New Roman"/>
                <w:sz w:val="24"/>
                <w:szCs w:val="24"/>
                <w:lang w:eastAsia="en-US"/>
              </w:rPr>
            </w:pPr>
          </w:p>
          <w:p w14:paraId="5FA7B5DA" w14:textId="77777777" w:rsidR="005F3E12" w:rsidRDefault="005F3E12">
            <w:pPr>
              <w:pStyle w:val="ConsPlusCell"/>
              <w:spacing w:line="276" w:lineRule="auto"/>
              <w:jc w:val="center"/>
              <w:rPr>
                <w:rFonts w:ascii="Times New Roman" w:hAnsi="Times New Roman" w:cs="Times New Roman"/>
                <w:sz w:val="24"/>
                <w:szCs w:val="24"/>
                <w:lang w:val="en-US" w:eastAsia="en-US"/>
              </w:rPr>
            </w:pPr>
          </w:p>
        </w:tc>
      </w:tr>
      <w:tr w:rsidR="005F3E12" w14:paraId="7E03DF4A" w14:textId="77777777" w:rsidTr="005F3E12">
        <w:tc>
          <w:tcPr>
            <w:tcW w:w="5114" w:type="dxa"/>
            <w:tcBorders>
              <w:top w:val="nil"/>
              <w:left w:val="single" w:sz="4" w:space="0" w:color="000000"/>
              <w:bottom w:val="nil"/>
              <w:right w:val="single" w:sz="4" w:space="0" w:color="000000"/>
            </w:tcBorders>
            <w:tcMar>
              <w:top w:w="0" w:type="dxa"/>
              <w:left w:w="75" w:type="dxa"/>
              <w:bottom w:w="0" w:type="dxa"/>
              <w:right w:w="75" w:type="dxa"/>
            </w:tcMar>
            <w:hideMark/>
          </w:tcPr>
          <w:p w14:paraId="3352F10E"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1.1«Формирование условий для гражданско-патриотического, нравственного и физического воспитания молодежи».</w:t>
            </w:r>
          </w:p>
        </w:tc>
        <w:tc>
          <w:tcPr>
            <w:tcW w:w="1132" w:type="dxa"/>
            <w:tcBorders>
              <w:top w:val="nil"/>
              <w:left w:val="single" w:sz="4" w:space="0" w:color="000000"/>
              <w:bottom w:val="nil"/>
              <w:right w:val="single" w:sz="4" w:space="0" w:color="auto"/>
            </w:tcBorders>
            <w:tcMar>
              <w:top w:w="0" w:type="dxa"/>
              <w:left w:w="75" w:type="dxa"/>
              <w:bottom w:w="0" w:type="dxa"/>
              <w:right w:w="75" w:type="dxa"/>
            </w:tcMar>
          </w:tcPr>
          <w:p w14:paraId="0FF66A46"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p w14:paraId="7B57BE24" w14:textId="77777777" w:rsidR="005F3E12" w:rsidRDefault="005F3E12">
            <w:pPr>
              <w:pStyle w:val="ConsPlusCell"/>
              <w:spacing w:line="276" w:lineRule="auto"/>
              <w:jc w:val="center"/>
              <w:rPr>
                <w:rFonts w:ascii="Times New Roman" w:hAnsi="Times New Roman" w:cs="Times New Roman"/>
                <w:sz w:val="24"/>
                <w:szCs w:val="24"/>
              </w:rPr>
            </w:pPr>
          </w:p>
        </w:tc>
        <w:tc>
          <w:tcPr>
            <w:tcW w:w="1843" w:type="dxa"/>
            <w:tcBorders>
              <w:top w:val="nil"/>
              <w:left w:val="single" w:sz="4" w:space="0" w:color="auto"/>
              <w:bottom w:val="nil"/>
              <w:right w:val="single" w:sz="4" w:space="0" w:color="auto"/>
            </w:tcBorders>
          </w:tcPr>
          <w:p w14:paraId="70266C8D"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p w14:paraId="0D1F58A2" w14:textId="77777777" w:rsidR="005F3E12" w:rsidRDefault="005F3E12">
            <w:pPr>
              <w:pStyle w:val="ConsPlusCell"/>
              <w:spacing w:line="276" w:lineRule="auto"/>
              <w:jc w:val="center"/>
              <w:rPr>
                <w:rFonts w:ascii="Times New Roman" w:hAnsi="Times New Roman" w:cs="Times New Roman"/>
                <w:sz w:val="24"/>
                <w:szCs w:val="24"/>
              </w:rPr>
            </w:pPr>
          </w:p>
        </w:tc>
        <w:tc>
          <w:tcPr>
            <w:tcW w:w="1847" w:type="dxa"/>
            <w:tcBorders>
              <w:top w:val="nil"/>
              <w:left w:val="single" w:sz="4" w:space="0" w:color="auto"/>
              <w:bottom w:val="nil"/>
              <w:right w:val="single" w:sz="4" w:space="0" w:color="000000"/>
            </w:tcBorders>
            <w:hideMark/>
          </w:tcPr>
          <w:p w14:paraId="0697F8A0"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454" w:type="dxa"/>
            <w:tcBorders>
              <w:top w:val="nil"/>
              <w:left w:val="single" w:sz="4" w:space="0" w:color="000000"/>
              <w:bottom w:val="nil"/>
              <w:right w:val="single" w:sz="4" w:space="0" w:color="auto"/>
            </w:tcBorders>
            <w:tcMar>
              <w:top w:w="0" w:type="dxa"/>
              <w:left w:w="75" w:type="dxa"/>
              <w:bottom w:w="0" w:type="dxa"/>
              <w:right w:w="75" w:type="dxa"/>
            </w:tcMar>
          </w:tcPr>
          <w:p w14:paraId="0F29C754"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150,0</w:t>
            </w:r>
          </w:p>
          <w:p w14:paraId="50D093A4" w14:textId="77777777" w:rsidR="005F3E12" w:rsidRDefault="005F3E12">
            <w:pPr>
              <w:pStyle w:val="ConsPlusCell"/>
              <w:spacing w:line="276" w:lineRule="auto"/>
              <w:jc w:val="center"/>
              <w:rPr>
                <w:rFonts w:ascii="Times New Roman" w:hAnsi="Times New Roman" w:cs="Times New Roman"/>
                <w:sz w:val="24"/>
                <w:szCs w:val="24"/>
              </w:rPr>
            </w:pPr>
          </w:p>
        </w:tc>
        <w:tc>
          <w:tcPr>
            <w:tcW w:w="1661" w:type="dxa"/>
            <w:tcBorders>
              <w:top w:val="nil"/>
              <w:left w:val="single" w:sz="4" w:space="0" w:color="auto"/>
              <w:bottom w:val="nil"/>
              <w:right w:val="single" w:sz="4" w:space="0" w:color="auto"/>
            </w:tcBorders>
          </w:tcPr>
          <w:p w14:paraId="6CBCE845"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150,0</w:t>
            </w:r>
          </w:p>
          <w:p w14:paraId="26279C46" w14:textId="77777777" w:rsidR="005F3E12" w:rsidRDefault="005F3E12">
            <w:pPr>
              <w:pStyle w:val="ConsPlusCell"/>
              <w:spacing w:line="276" w:lineRule="auto"/>
              <w:jc w:val="center"/>
              <w:rPr>
                <w:rFonts w:ascii="Times New Roman" w:hAnsi="Times New Roman" w:cs="Times New Roman"/>
                <w:sz w:val="24"/>
                <w:szCs w:val="24"/>
              </w:rPr>
            </w:pPr>
          </w:p>
        </w:tc>
        <w:tc>
          <w:tcPr>
            <w:tcW w:w="1424" w:type="dxa"/>
            <w:tcBorders>
              <w:top w:val="nil"/>
              <w:left w:val="single" w:sz="4" w:space="0" w:color="auto"/>
              <w:bottom w:val="nil"/>
              <w:right w:val="single" w:sz="4" w:space="0" w:color="000000"/>
            </w:tcBorders>
            <w:hideMark/>
          </w:tcPr>
          <w:p w14:paraId="58A2F0FC"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150,0</w:t>
            </w:r>
          </w:p>
        </w:tc>
      </w:tr>
      <w:tr w:rsidR="005F3E12" w14:paraId="66DFB9EE" w14:textId="77777777" w:rsidTr="005F3E12">
        <w:tc>
          <w:tcPr>
            <w:tcW w:w="511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14:paraId="759A21BA"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1.2. «Социально-экономическая поддержка молодежи и молодых семей, содействие </w:t>
            </w:r>
            <w:r>
              <w:rPr>
                <w:rFonts w:ascii="Times New Roman" w:hAnsi="Times New Roman" w:cs="Times New Roman"/>
                <w:sz w:val="24"/>
                <w:szCs w:val="24"/>
              </w:rPr>
              <w:lastRenderedPageBreak/>
              <w:t>занятости»</w:t>
            </w:r>
          </w:p>
        </w:tc>
        <w:tc>
          <w:tcPr>
            <w:tcW w:w="1132"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tcPr>
          <w:p w14:paraId="350CC28C"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p w14:paraId="459056F1" w14:textId="77777777" w:rsidR="005F3E12" w:rsidRDefault="005F3E12">
            <w:pPr>
              <w:pStyle w:val="ConsPlusCell"/>
              <w:spacing w:line="276" w:lineRule="auto"/>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D642C79"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8</w:t>
            </w:r>
          </w:p>
          <w:p w14:paraId="170AFE64" w14:textId="77777777" w:rsidR="005F3E12" w:rsidRDefault="005F3E12">
            <w:pPr>
              <w:pStyle w:val="ConsPlusCell"/>
              <w:spacing w:line="276" w:lineRule="auto"/>
              <w:jc w:val="center"/>
              <w:rPr>
                <w:rFonts w:ascii="Times New Roman" w:hAnsi="Times New Roman" w:cs="Times New Roman"/>
                <w:sz w:val="24"/>
                <w:szCs w:val="24"/>
              </w:rPr>
            </w:pPr>
          </w:p>
        </w:tc>
        <w:tc>
          <w:tcPr>
            <w:tcW w:w="1847" w:type="dxa"/>
            <w:tcBorders>
              <w:top w:val="single" w:sz="4" w:space="0" w:color="auto"/>
              <w:left w:val="single" w:sz="4" w:space="0" w:color="auto"/>
              <w:bottom w:val="single" w:sz="4" w:space="0" w:color="auto"/>
              <w:right w:val="single" w:sz="4" w:space="0" w:color="000000"/>
            </w:tcBorders>
          </w:tcPr>
          <w:p w14:paraId="1BCE1367"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8</w:t>
            </w:r>
          </w:p>
          <w:p w14:paraId="4BCB1E6C" w14:textId="77777777" w:rsidR="005F3E12" w:rsidRDefault="005F3E12">
            <w:pPr>
              <w:pStyle w:val="ConsPlusCell"/>
              <w:spacing w:line="276" w:lineRule="auto"/>
              <w:jc w:val="center"/>
              <w:rPr>
                <w:rFonts w:ascii="Times New Roman" w:hAnsi="Times New Roman" w:cs="Times New Roman"/>
                <w:sz w:val="24"/>
                <w:szCs w:val="24"/>
              </w:rPr>
            </w:pPr>
          </w:p>
        </w:tc>
        <w:tc>
          <w:tcPr>
            <w:tcW w:w="1454"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tcPr>
          <w:p w14:paraId="4A5B046D"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14:paraId="20C5B8B8" w14:textId="77777777" w:rsidR="005F3E12" w:rsidRDefault="005F3E12">
            <w:pPr>
              <w:pStyle w:val="ConsPlusCell"/>
              <w:spacing w:line="276" w:lineRule="auto"/>
              <w:jc w:val="center"/>
              <w:rPr>
                <w:rFonts w:ascii="Times New Roman" w:hAnsi="Times New Roman" w:cs="Times New Roman"/>
                <w:sz w:val="24"/>
                <w:szCs w:val="24"/>
              </w:rPr>
            </w:pPr>
          </w:p>
        </w:tc>
        <w:tc>
          <w:tcPr>
            <w:tcW w:w="1661" w:type="dxa"/>
            <w:tcBorders>
              <w:top w:val="single" w:sz="4" w:space="0" w:color="auto"/>
              <w:left w:val="single" w:sz="4" w:space="0" w:color="auto"/>
              <w:bottom w:val="single" w:sz="4" w:space="0" w:color="auto"/>
              <w:right w:val="single" w:sz="4" w:space="0" w:color="auto"/>
            </w:tcBorders>
          </w:tcPr>
          <w:p w14:paraId="5C4C2CA1"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14:paraId="715908C2" w14:textId="77777777" w:rsidR="005F3E12" w:rsidRDefault="005F3E12">
            <w:pPr>
              <w:pStyle w:val="ConsPlusCell"/>
              <w:spacing w:line="276" w:lineRule="auto"/>
              <w:jc w:val="center"/>
              <w:rPr>
                <w:rFonts w:ascii="Times New Roman" w:hAnsi="Times New Roman" w:cs="Times New Roman"/>
                <w:sz w:val="24"/>
                <w:szCs w:val="24"/>
              </w:rPr>
            </w:pPr>
          </w:p>
        </w:tc>
        <w:tc>
          <w:tcPr>
            <w:tcW w:w="1424" w:type="dxa"/>
            <w:tcBorders>
              <w:top w:val="single" w:sz="4" w:space="0" w:color="auto"/>
              <w:left w:val="single" w:sz="4" w:space="0" w:color="auto"/>
              <w:bottom w:val="single" w:sz="4" w:space="0" w:color="auto"/>
              <w:right w:val="single" w:sz="4" w:space="0" w:color="000000"/>
            </w:tcBorders>
            <w:hideMark/>
          </w:tcPr>
          <w:p w14:paraId="7FB1E65F"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F3E12" w14:paraId="103943BA" w14:textId="77777777" w:rsidTr="005F3E12">
        <w:tc>
          <w:tcPr>
            <w:tcW w:w="51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FECBD33"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1.3. «Профилактика асоциальных явлений в молодежной среде»</w:t>
            </w:r>
          </w:p>
        </w:tc>
        <w:tc>
          <w:tcPr>
            <w:tcW w:w="113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282309EC"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hideMark/>
          </w:tcPr>
          <w:p w14:paraId="634065A5"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847" w:type="dxa"/>
            <w:tcBorders>
              <w:top w:val="single" w:sz="4" w:space="0" w:color="auto"/>
              <w:left w:val="single" w:sz="4" w:space="0" w:color="auto"/>
              <w:bottom w:val="single" w:sz="4" w:space="0" w:color="auto"/>
              <w:right w:val="single" w:sz="4" w:space="0" w:color="auto"/>
            </w:tcBorders>
            <w:hideMark/>
          </w:tcPr>
          <w:p w14:paraId="38884CA6"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FF150BF" w14:textId="77777777" w:rsidR="005F3E12" w:rsidRDefault="007558E9">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005F3E12">
              <w:rPr>
                <w:rFonts w:ascii="Times New Roman" w:hAnsi="Times New Roman" w:cs="Times New Roman"/>
                <w:sz w:val="24"/>
                <w:szCs w:val="24"/>
              </w:rPr>
              <w:t>0,0</w:t>
            </w:r>
          </w:p>
        </w:tc>
        <w:tc>
          <w:tcPr>
            <w:tcW w:w="1661" w:type="dxa"/>
            <w:tcBorders>
              <w:top w:val="single" w:sz="4" w:space="0" w:color="auto"/>
              <w:left w:val="single" w:sz="4" w:space="0" w:color="auto"/>
              <w:bottom w:val="single" w:sz="4" w:space="0" w:color="auto"/>
              <w:right w:val="single" w:sz="4" w:space="0" w:color="auto"/>
            </w:tcBorders>
            <w:hideMark/>
          </w:tcPr>
          <w:p w14:paraId="47B3A46D"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1424" w:type="dxa"/>
            <w:tcBorders>
              <w:top w:val="single" w:sz="4" w:space="0" w:color="auto"/>
              <w:left w:val="single" w:sz="4" w:space="0" w:color="auto"/>
              <w:bottom w:val="single" w:sz="4" w:space="0" w:color="auto"/>
              <w:right w:val="single" w:sz="4" w:space="0" w:color="auto"/>
            </w:tcBorders>
            <w:hideMark/>
          </w:tcPr>
          <w:p w14:paraId="51B7B8CC"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50,0</w:t>
            </w:r>
          </w:p>
        </w:tc>
      </w:tr>
      <w:tr w:rsidR="005F3E12" w14:paraId="40304BB1" w14:textId="77777777" w:rsidTr="005F3E12">
        <w:trPr>
          <w:trHeight w:val="982"/>
        </w:trPr>
        <w:tc>
          <w:tcPr>
            <w:tcW w:w="511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7FE7F355"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1.4. «Поддержка талантливой молодежи, координация деятельности детских и молодежных объединений»</w:t>
            </w:r>
          </w:p>
        </w:tc>
        <w:tc>
          <w:tcPr>
            <w:tcW w:w="113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006F1000"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843" w:type="dxa"/>
            <w:tcBorders>
              <w:top w:val="single" w:sz="4" w:space="0" w:color="auto"/>
              <w:left w:val="single" w:sz="4" w:space="0" w:color="auto"/>
              <w:bottom w:val="single" w:sz="4" w:space="0" w:color="auto"/>
              <w:right w:val="single" w:sz="4" w:space="0" w:color="auto"/>
            </w:tcBorders>
            <w:hideMark/>
          </w:tcPr>
          <w:p w14:paraId="3FC576E3"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847" w:type="dxa"/>
            <w:tcBorders>
              <w:top w:val="single" w:sz="4" w:space="0" w:color="auto"/>
              <w:left w:val="single" w:sz="4" w:space="0" w:color="auto"/>
              <w:bottom w:val="single" w:sz="4" w:space="0" w:color="auto"/>
              <w:right w:val="single" w:sz="4" w:space="0" w:color="auto"/>
            </w:tcBorders>
            <w:hideMark/>
          </w:tcPr>
          <w:p w14:paraId="156EC6B9"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4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14:paraId="55CA677F"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1661" w:type="dxa"/>
            <w:tcBorders>
              <w:top w:val="single" w:sz="4" w:space="0" w:color="auto"/>
              <w:left w:val="single" w:sz="4" w:space="0" w:color="auto"/>
              <w:bottom w:val="single" w:sz="4" w:space="0" w:color="auto"/>
              <w:right w:val="single" w:sz="4" w:space="0" w:color="auto"/>
            </w:tcBorders>
            <w:hideMark/>
          </w:tcPr>
          <w:p w14:paraId="50F14721"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1424" w:type="dxa"/>
            <w:tcBorders>
              <w:top w:val="single" w:sz="4" w:space="0" w:color="auto"/>
              <w:left w:val="single" w:sz="4" w:space="0" w:color="auto"/>
              <w:bottom w:val="single" w:sz="4" w:space="0" w:color="auto"/>
              <w:right w:val="single" w:sz="4" w:space="0" w:color="auto"/>
            </w:tcBorders>
            <w:hideMark/>
          </w:tcPr>
          <w:p w14:paraId="5342AE94"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40,0</w:t>
            </w:r>
          </w:p>
        </w:tc>
      </w:tr>
      <w:tr w:rsidR="005F3E12" w14:paraId="14780CE6" w14:textId="77777777" w:rsidTr="005F3E12">
        <w:tc>
          <w:tcPr>
            <w:tcW w:w="5114" w:type="dxa"/>
            <w:tcBorders>
              <w:top w:val="nil"/>
              <w:left w:val="single" w:sz="4" w:space="0" w:color="000000"/>
              <w:bottom w:val="single" w:sz="4" w:space="0" w:color="000000"/>
              <w:right w:val="single" w:sz="4" w:space="0" w:color="000000"/>
            </w:tcBorders>
            <w:tcMar>
              <w:top w:w="0" w:type="dxa"/>
              <w:left w:w="75" w:type="dxa"/>
              <w:bottom w:w="0" w:type="dxa"/>
              <w:right w:w="75" w:type="dxa"/>
            </w:tcMar>
            <w:hideMark/>
          </w:tcPr>
          <w:p w14:paraId="17D49CAC"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1.5.«Информационное обеспечение молодежной политики и подготовка кадров для работы с молодежью».</w:t>
            </w:r>
          </w:p>
        </w:tc>
        <w:tc>
          <w:tcPr>
            <w:tcW w:w="1132" w:type="dxa"/>
            <w:tcBorders>
              <w:top w:val="nil"/>
              <w:left w:val="single" w:sz="4" w:space="0" w:color="000000"/>
              <w:bottom w:val="single" w:sz="4" w:space="0" w:color="000000"/>
              <w:right w:val="single" w:sz="4" w:space="0" w:color="auto"/>
            </w:tcBorders>
            <w:tcMar>
              <w:top w:w="0" w:type="dxa"/>
              <w:left w:w="75" w:type="dxa"/>
              <w:bottom w:w="0" w:type="dxa"/>
              <w:right w:w="75" w:type="dxa"/>
            </w:tcMar>
            <w:hideMark/>
          </w:tcPr>
          <w:p w14:paraId="528B1E04"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1843" w:type="dxa"/>
            <w:tcBorders>
              <w:top w:val="nil"/>
              <w:left w:val="single" w:sz="4" w:space="0" w:color="auto"/>
              <w:bottom w:val="single" w:sz="4" w:space="0" w:color="000000"/>
              <w:right w:val="single" w:sz="4" w:space="0" w:color="auto"/>
            </w:tcBorders>
            <w:hideMark/>
          </w:tcPr>
          <w:p w14:paraId="3E0B6DBF"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1847" w:type="dxa"/>
            <w:tcBorders>
              <w:top w:val="nil"/>
              <w:left w:val="single" w:sz="4" w:space="0" w:color="auto"/>
              <w:bottom w:val="single" w:sz="4" w:space="0" w:color="000000"/>
              <w:right w:val="single" w:sz="4" w:space="0" w:color="000000"/>
            </w:tcBorders>
            <w:hideMark/>
          </w:tcPr>
          <w:p w14:paraId="577E209C"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1454" w:type="dxa"/>
            <w:tcBorders>
              <w:top w:val="nil"/>
              <w:left w:val="single" w:sz="4" w:space="0" w:color="000000"/>
              <w:bottom w:val="single" w:sz="4" w:space="0" w:color="000000"/>
              <w:right w:val="single" w:sz="4" w:space="0" w:color="auto"/>
            </w:tcBorders>
            <w:tcMar>
              <w:top w:w="0" w:type="dxa"/>
              <w:left w:w="75" w:type="dxa"/>
              <w:bottom w:w="0" w:type="dxa"/>
              <w:right w:w="75" w:type="dxa"/>
            </w:tcMar>
            <w:hideMark/>
          </w:tcPr>
          <w:p w14:paraId="1CB5F3EA"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661" w:type="dxa"/>
            <w:tcBorders>
              <w:top w:val="nil"/>
              <w:left w:val="single" w:sz="4" w:space="0" w:color="auto"/>
              <w:bottom w:val="single" w:sz="4" w:space="0" w:color="000000"/>
              <w:right w:val="single" w:sz="4" w:space="0" w:color="auto"/>
            </w:tcBorders>
            <w:hideMark/>
          </w:tcPr>
          <w:p w14:paraId="0B5B196C" w14:textId="77777777" w:rsidR="005F3E12" w:rsidRDefault="005F3E12">
            <w:pPr>
              <w:spacing w:after="0"/>
              <w:rPr>
                <w:rFonts w:cs="Times New Roman"/>
              </w:rPr>
            </w:pPr>
          </w:p>
        </w:tc>
        <w:tc>
          <w:tcPr>
            <w:tcW w:w="1424" w:type="dxa"/>
            <w:tcBorders>
              <w:top w:val="nil"/>
              <w:left w:val="single" w:sz="4" w:space="0" w:color="auto"/>
              <w:bottom w:val="single" w:sz="4" w:space="0" w:color="000000"/>
              <w:right w:val="single" w:sz="4" w:space="0" w:color="000000"/>
            </w:tcBorders>
            <w:hideMark/>
          </w:tcPr>
          <w:p w14:paraId="40EB0DAA" w14:textId="77777777" w:rsidR="005F3E12" w:rsidRDefault="005F3E12">
            <w:pPr>
              <w:spacing w:after="0"/>
              <w:rPr>
                <w:rFonts w:cs="Times New Roman"/>
              </w:rPr>
            </w:pPr>
          </w:p>
        </w:tc>
      </w:tr>
      <w:tr w:rsidR="005F3E12" w14:paraId="39BCC35B" w14:textId="77777777" w:rsidTr="005F3E12">
        <w:tc>
          <w:tcPr>
            <w:tcW w:w="511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5C939ABC" w14:textId="77777777" w:rsidR="005F3E12" w:rsidRDefault="005F3E12">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1.6. «Социально-экономическая поддержка молодежи и молодых семей, содействие занятости»</w:t>
            </w:r>
          </w:p>
        </w:tc>
        <w:tc>
          <w:tcPr>
            <w:tcW w:w="1132" w:type="dxa"/>
            <w:tcBorders>
              <w:top w:val="nil"/>
              <w:left w:val="single" w:sz="4" w:space="0" w:color="000000"/>
              <w:bottom w:val="single" w:sz="4" w:space="0" w:color="auto"/>
              <w:right w:val="single" w:sz="4" w:space="0" w:color="auto"/>
            </w:tcBorders>
            <w:tcMar>
              <w:top w:w="0" w:type="dxa"/>
              <w:left w:w="75" w:type="dxa"/>
              <w:bottom w:w="0" w:type="dxa"/>
              <w:right w:w="75" w:type="dxa"/>
            </w:tcMar>
            <w:hideMark/>
          </w:tcPr>
          <w:p w14:paraId="25A40D91"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w:t>
            </w:r>
          </w:p>
        </w:tc>
        <w:tc>
          <w:tcPr>
            <w:tcW w:w="1843" w:type="dxa"/>
            <w:tcBorders>
              <w:top w:val="nil"/>
              <w:left w:val="single" w:sz="4" w:space="0" w:color="auto"/>
              <w:bottom w:val="single" w:sz="4" w:space="0" w:color="auto"/>
              <w:right w:val="single" w:sz="4" w:space="0" w:color="auto"/>
            </w:tcBorders>
            <w:hideMark/>
          </w:tcPr>
          <w:p w14:paraId="21A94367"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w:t>
            </w:r>
          </w:p>
        </w:tc>
        <w:tc>
          <w:tcPr>
            <w:tcW w:w="1847" w:type="dxa"/>
            <w:tcBorders>
              <w:top w:val="nil"/>
              <w:left w:val="single" w:sz="4" w:space="0" w:color="auto"/>
              <w:bottom w:val="single" w:sz="4" w:space="0" w:color="auto"/>
              <w:right w:val="single" w:sz="4" w:space="0" w:color="000000"/>
            </w:tcBorders>
            <w:hideMark/>
          </w:tcPr>
          <w:p w14:paraId="758B8415"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28</w:t>
            </w:r>
          </w:p>
        </w:tc>
        <w:tc>
          <w:tcPr>
            <w:tcW w:w="1454" w:type="dxa"/>
            <w:tcBorders>
              <w:top w:val="nil"/>
              <w:left w:val="single" w:sz="4" w:space="0" w:color="000000"/>
              <w:bottom w:val="single" w:sz="4" w:space="0" w:color="auto"/>
              <w:right w:val="single" w:sz="4" w:space="0" w:color="auto"/>
            </w:tcBorders>
            <w:tcMar>
              <w:top w:w="0" w:type="dxa"/>
              <w:left w:w="75" w:type="dxa"/>
              <w:bottom w:w="0" w:type="dxa"/>
              <w:right w:w="75" w:type="dxa"/>
            </w:tcMar>
          </w:tcPr>
          <w:p w14:paraId="04570647" w14:textId="77777777" w:rsidR="005F3E12" w:rsidRDefault="005F3E12">
            <w:pPr>
              <w:pStyle w:val="ConsPlusCel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w:t>
            </w:r>
          </w:p>
          <w:p w14:paraId="199893F5" w14:textId="77777777" w:rsidR="005F3E12" w:rsidRDefault="005F3E12">
            <w:pPr>
              <w:pStyle w:val="ConsPlusCell"/>
              <w:spacing w:line="276" w:lineRule="auto"/>
              <w:jc w:val="center"/>
              <w:rPr>
                <w:rFonts w:ascii="Times New Roman" w:hAnsi="Times New Roman" w:cs="Times New Roman"/>
                <w:sz w:val="24"/>
                <w:szCs w:val="24"/>
                <w:lang w:eastAsia="en-US"/>
              </w:rPr>
            </w:pPr>
          </w:p>
        </w:tc>
        <w:tc>
          <w:tcPr>
            <w:tcW w:w="1661" w:type="dxa"/>
            <w:tcBorders>
              <w:top w:val="nil"/>
              <w:left w:val="single" w:sz="4" w:space="0" w:color="auto"/>
              <w:bottom w:val="single" w:sz="4" w:space="0" w:color="auto"/>
              <w:right w:val="single" w:sz="4" w:space="0" w:color="auto"/>
            </w:tcBorders>
          </w:tcPr>
          <w:p w14:paraId="0D70E065" w14:textId="77777777" w:rsidR="005F3E12" w:rsidRDefault="005F3E12">
            <w:pPr>
              <w:pStyle w:val="ConsPlusCell"/>
              <w:spacing w:line="276" w:lineRule="auto"/>
              <w:jc w:val="center"/>
              <w:rPr>
                <w:rFonts w:ascii="Times New Roman" w:hAnsi="Times New Roman" w:cs="Times New Roman"/>
                <w:sz w:val="24"/>
                <w:szCs w:val="24"/>
                <w:lang w:eastAsia="en-US"/>
              </w:rPr>
            </w:pPr>
          </w:p>
          <w:p w14:paraId="3E5D339F" w14:textId="77777777" w:rsidR="005F3E12" w:rsidRDefault="005F3E12">
            <w:pPr>
              <w:pStyle w:val="ConsPlusCell"/>
              <w:spacing w:line="276" w:lineRule="auto"/>
              <w:jc w:val="center"/>
              <w:rPr>
                <w:rFonts w:ascii="Times New Roman" w:hAnsi="Times New Roman" w:cs="Times New Roman"/>
                <w:sz w:val="24"/>
                <w:szCs w:val="24"/>
                <w:lang w:eastAsia="en-US"/>
              </w:rPr>
            </w:pPr>
          </w:p>
        </w:tc>
        <w:tc>
          <w:tcPr>
            <w:tcW w:w="1424" w:type="dxa"/>
            <w:tcBorders>
              <w:top w:val="nil"/>
              <w:left w:val="single" w:sz="4" w:space="0" w:color="auto"/>
              <w:bottom w:val="single" w:sz="4" w:space="0" w:color="auto"/>
              <w:right w:val="single" w:sz="4" w:space="0" w:color="000000"/>
            </w:tcBorders>
            <w:hideMark/>
          </w:tcPr>
          <w:p w14:paraId="189225B1" w14:textId="77777777" w:rsidR="005F3E12" w:rsidRDefault="005F3E12">
            <w:pPr>
              <w:spacing w:after="0"/>
              <w:rPr>
                <w:rFonts w:cs="Times New Roman"/>
              </w:rPr>
            </w:pPr>
          </w:p>
        </w:tc>
      </w:tr>
    </w:tbl>
    <w:p w14:paraId="199F3B8C" w14:textId="77777777" w:rsidR="005F3E12" w:rsidRDefault="005F3E12" w:rsidP="005F3E12">
      <w:pPr>
        <w:jc w:val="both"/>
        <w:rPr>
          <w:rFonts w:ascii="Times New Roman" w:hAnsi="Times New Roman" w:cs="Times New Roman"/>
          <w:sz w:val="28"/>
          <w:szCs w:val="28"/>
        </w:rPr>
      </w:pPr>
    </w:p>
    <w:p w14:paraId="0CBC3A43" w14:textId="77777777" w:rsidR="005F3E12" w:rsidRDefault="005F3E12" w:rsidP="005F3E12">
      <w:pPr>
        <w:jc w:val="both"/>
        <w:rPr>
          <w:rFonts w:ascii="Times New Roman" w:hAnsi="Times New Roman" w:cs="Times New Roman"/>
          <w:sz w:val="28"/>
          <w:szCs w:val="28"/>
        </w:rPr>
      </w:pPr>
    </w:p>
    <w:p w14:paraId="2C13CBFF" w14:textId="77777777" w:rsidR="005F3E12" w:rsidRDefault="005F3E12" w:rsidP="005F3E12">
      <w:pPr>
        <w:jc w:val="both"/>
        <w:rPr>
          <w:rFonts w:ascii="Times New Roman" w:hAnsi="Times New Roman" w:cs="Times New Roman"/>
          <w:sz w:val="28"/>
          <w:szCs w:val="28"/>
        </w:rPr>
      </w:pPr>
    </w:p>
    <w:p w14:paraId="0E85BD32" w14:textId="77777777" w:rsidR="005F3E12" w:rsidRDefault="005F3E12" w:rsidP="005F3E12">
      <w:pPr>
        <w:jc w:val="both"/>
        <w:rPr>
          <w:rFonts w:ascii="Times New Roman" w:hAnsi="Times New Roman" w:cs="Times New Roman"/>
          <w:sz w:val="28"/>
          <w:szCs w:val="28"/>
        </w:rPr>
      </w:pPr>
    </w:p>
    <w:p w14:paraId="3BB7EC8C" w14:textId="77777777" w:rsidR="005F3E12" w:rsidRDefault="005F3E12" w:rsidP="005F3E12">
      <w:pPr>
        <w:jc w:val="both"/>
        <w:rPr>
          <w:rFonts w:ascii="Times New Roman" w:hAnsi="Times New Roman" w:cs="Times New Roman"/>
          <w:sz w:val="28"/>
          <w:szCs w:val="28"/>
        </w:rPr>
      </w:pPr>
    </w:p>
    <w:p w14:paraId="19FA9858" w14:textId="77777777" w:rsidR="005F3E12" w:rsidRDefault="005F3E12" w:rsidP="005F3E12">
      <w:pPr>
        <w:jc w:val="both"/>
        <w:rPr>
          <w:rFonts w:ascii="Times New Roman" w:hAnsi="Times New Roman" w:cs="Times New Roman"/>
          <w:sz w:val="28"/>
          <w:szCs w:val="28"/>
        </w:rPr>
      </w:pPr>
    </w:p>
    <w:p w14:paraId="3DB32782" w14:textId="77777777" w:rsidR="005F3E12" w:rsidRDefault="005F3E12" w:rsidP="005F3E12">
      <w:pPr>
        <w:jc w:val="both"/>
        <w:rPr>
          <w:rFonts w:ascii="Times New Roman" w:hAnsi="Times New Roman" w:cs="Times New Roman"/>
          <w:sz w:val="28"/>
          <w:szCs w:val="28"/>
        </w:rPr>
      </w:pPr>
    </w:p>
    <w:p w14:paraId="1CFF8144" w14:textId="77777777" w:rsidR="005F3E12" w:rsidRDefault="005F3E12" w:rsidP="005F3E12">
      <w:pPr>
        <w:jc w:val="both"/>
        <w:rPr>
          <w:rFonts w:ascii="Times New Roman" w:hAnsi="Times New Roman" w:cs="Times New Roman"/>
          <w:sz w:val="28"/>
          <w:szCs w:val="28"/>
        </w:rPr>
      </w:pPr>
    </w:p>
    <w:p w14:paraId="110EDBC8" w14:textId="77777777" w:rsidR="005F3E12" w:rsidRDefault="005F3E12" w:rsidP="005F3E12">
      <w:pPr>
        <w:jc w:val="both"/>
        <w:rPr>
          <w:rFonts w:ascii="Times New Roman" w:hAnsi="Times New Roman" w:cs="Times New Roman"/>
          <w:sz w:val="28"/>
          <w:szCs w:val="28"/>
        </w:rPr>
      </w:pPr>
    </w:p>
    <w:p w14:paraId="0212457A" w14:textId="77777777" w:rsidR="00D9472F" w:rsidRDefault="00D9472F" w:rsidP="005F3E12">
      <w:pPr>
        <w:jc w:val="both"/>
        <w:rPr>
          <w:rFonts w:ascii="Times New Roman" w:hAnsi="Times New Roman" w:cs="Times New Roman"/>
          <w:sz w:val="28"/>
          <w:szCs w:val="28"/>
        </w:rPr>
      </w:pPr>
    </w:p>
    <w:p w14:paraId="1200072E" w14:textId="77777777" w:rsidR="005F3E12" w:rsidRDefault="005F3E12" w:rsidP="005F3E12">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                                                                                                                                                                                     Таблица №4</w:t>
      </w:r>
    </w:p>
    <w:p w14:paraId="2620297C" w14:textId="77777777" w:rsidR="005F3E12" w:rsidRDefault="005F3E12" w:rsidP="005F3E12">
      <w:pPr>
        <w:autoSpaceDE w:val="0"/>
        <w:spacing w:after="0"/>
        <w:jc w:val="right"/>
        <w:rPr>
          <w:rFonts w:ascii="Times New Roman" w:hAnsi="Times New Roman" w:cs="Times New Roman"/>
          <w:b/>
          <w:bCs/>
          <w:sz w:val="24"/>
          <w:szCs w:val="24"/>
        </w:rPr>
      </w:pPr>
      <w:r>
        <w:rPr>
          <w:rFonts w:ascii="Times New Roman" w:hAnsi="Times New Roman" w:cs="Times New Roman"/>
          <w:bCs/>
          <w:sz w:val="24"/>
          <w:szCs w:val="24"/>
        </w:rPr>
        <w:t>Приложение к постановлению Администрации Обоянского района</w:t>
      </w:r>
    </w:p>
    <w:p w14:paraId="3AE44640"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«Повышение эффективности работы с  молодежью, организация  отдыха</w:t>
      </w:r>
    </w:p>
    <w:p w14:paraId="6267D4AC"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и оздоровления детей, молодежи, развития физической культуры и спорта </w:t>
      </w:r>
    </w:p>
    <w:p w14:paraId="4456B901" w14:textId="77777777" w:rsidR="005F3E12" w:rsidRDefault="005F3E12" w:rsidP="005F3E12">
      <w:pPr>
        <w:autoSpaceDE w:val="0"/>
        <w:spacing w:after="0"/>
        <w:jc w:val="right"/>
        <w:rPr>
          <w:rFonts w:ascii="Times New Roman" w:hAnsi="Times New Roman" w:cs="Times New Roman"/>
          <w:b/>
          <w:bCs/>
          <w:sz w:val="24"/>
          <w:szCs w:val="24"/>
        </w:rPr>
      </w:pPr>
      <w:r>
        <w:rPr>
          <w:rFonts w:ascii="Times New Roman" w:hAnsi="Times New Roman" w:cs="Times New Roman"/>
          <w:bCs/>
          <w:sz w:val="24"/>
          <w:szCs w:val="24"/>
        </w:rPr>
        <w:t xml:space="preserve">  </w:t>
      </w:r>
      <w:r>
        <w:rPr>
          <w:rFonts w:ascii="Times New Roman" w:hAnsi="Times New Roman" w:cs="Times New Roman"/>
          <w:bCs/>
          <w:snapToGrid w:val="0"/>
          <w:sz w:val="24"/>
          <w:szCs w:val="24"/>
        </w:rPr>
        <w:t>в Обоянском районе Курской области »</w:t>
      </w:r>
      <w:r w:rsidR="003C3597">
        <w:rPr>
          <w:rFonts w:ascii="Times New Roman" w:hAnsi="Times New Roman" w:cs="Times New Roman"/>
          <w:bCs/>
          <w:sz w:val="24"/>
          <w:szCs w:val="24"/>
        </w:rPr>
        <w:t xml:space="preserve">. от </w:t>
      </w:r>
      <w:r w:rsidR="003C14FE">
        <w:rPr>
          <w:rFonts w:ascii="Times New Roman" w:hAnsi="Times New Roman" w:cs="Times New Roman"/>
          <w:bCs/>
          <w:sz w:val="24"/>
          <w:szCs w:val="24"/>
        </w:rPr>
        <w:t>.10.2023 №</w:t>
      </w:r>
      <w:r>
        <w:rPr>
          <w:rFonts w:ascii="Times New Roman" w:hAnsi="Times New Roman" w:cs="Times New Roman"/>
          <w:bCs/>
          <w:sz w:val="24"/>
          <w:szCs w:val="24"/>
        </w:rPr>
        <w:t xml:space="preserve"> </w:t>
      </w:r>
    </w:p>
    <w:p w14:paraId="4E043221" w14:textId="77777777" w:rsidR="005F3E12" w:rsidRDefault="005F3E12" w:rsidP="005F3E12">
      <w:pPr>
        <w:jc w:val="both"/>
        <w:rPr>
          <w:rFonts w:ascii="Times New Roman" w:hAnsi="Times New Roman" w:cs="Times New Roman"/>
          <w:sz w:val="28"/>
          <w:szCs w:val="28"/>
        </w:rPr>
      </w:pPr>
      <w:r>
        <w:rPr>
          <w:rFonts w:ascii="Times New Roman" w:hAnsi="Times New Roman" w:cs="Times New Roman"/>
          <w:b/>
          <w:bCs/>
          <w:sz w:val="24"/>
          <w:szCs w:val="24"/>
        </w:rPr>
        <w:t xml:space="preserve">Подпрограмма </w:t>
      </w:r>
      <w:r>
        <w:rPr>
          <w:rFonts w:ascii="Times New Roman" w:hAnsi="Times New Roman" w:cs="Times New Roman"/>
          <w:b/>
          <w:bCs/>
          <w:color w:val="000000"/>
          <w:sz w:val="24"/>
          <w:szCs w:val="24"/>
        </w:rPr>
        <w:t>«Повышение эффективности реализации молодежной политики в Обоянском районе»</w:t>
      </w:r>
      <w:r>
        <w:rPr>
          <w:rFonts w:ascii="Times New Roman" w:hAnsi="Times New Roman" w:cs="Times New Roman"/>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Pr>
          <w:rFonts w:ascii="Times New Roman" w:hAnsi="Times New Roman" w:cs="Times New Roman"/>
          <w:b/>
          <w:bCs/>
          <w:snapToGrid w:val="0"/>
          <w:sz w:val="24"/>
          <w:szCs w:val="24"/>
        </w:rPr>
        <w:t>в Обоянском районе Курской области»</w:t>
      </w:r>
    </w:p>
    <w:tbl>
      <w:tblPr>
        <w:tblpPr w:leftFromText="180" w:rightFromText="180" w:bottomFromText="200" w:vertAnchor="text" w:tblpY="1"/>
        <w:tblOverlap w:val="never"/>
        <w:tblW w:w="14670" w:type="dxa"/>
        <w:tblLayout w:type="fixed"/>
        <w:tblCellMar>
          <w:left w:w="10" w:type="dxa"/>
          <w:right w:w="10" w:type="dxa"/>
        </w:tblCellMar>
        <w:tblLook w:val="00A0" w:firstRow="1" w:lastRow="0" w:firstColumn="1" w:lastColumn="0" w:noHBand="0" w:noVBand="0"/>
      </w:tblPr>
      <w:tblGrid>
        <w:gridCol w:w="968"/>
        <w:gridCol w:w="3969"/>
        <w:gridCol w:w="2833"/>
        <w:gridCol w:w="854"/>
        <w:gridCol w:w="708"/>
        <w:gridCol w:w="1417"/>
        <w:gridCol w:w="567"/>
        <w:gridCol w:w="1125"/>
        <w:gridCol w:w="1101"/>
        <w:gridCol w:w="1128"/>
      </w:tblGrid>
      <w:tr w:rsidR="005F3E12" w14:paraId="68760D4D" w14:textId="77777777" w:rsidTr="005F3E12">
        <w:tc>
          <w:tcPr>
            <w:tcW w:w="968" w:type="dxa"/>
            <w:tcBorders>
              <w:top w:val="single" w:sz="4" w:space="0" w:color="auto"/>
              <w:left w:val="single" w:sz="4" w:space="0" w:color="000000"/>
              <w:bottom w:val="single" w:sz="4" w:space="0" w:color="000000"/>
              <w:right w:val="single" w:sz="4" w:space="0" w:color="000000"/>
            </w:tcBorders>
          </w:tcPr>
          <w:p w14:paraId="120402DE" w14:textId="77777777" w:rsidR="005F3E12" w:rsidRDefault="005F3E12">
            <w:pPr>
              <w:jc w:val="both"/>
              <w:rPr>
                <w:rFonts w:ascii="Times New Roman" w:hAnsi="Times New Roman" w:cs="Times New Roman"/>
                <w:b/>
                <w:bCs/>
                <w:sz w:val="24"/>
                <w:szCs w:val="24"/>
              </w:rPr>
            </w:pPr>
          </w:p>
        </w:tc>
        <w:tc>
          <w:tcPr>
            <w:tcW w:w="13702" w:type="dxa"/>
            <w:gridSpan w:val="9"/>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hideMark/>
          </w:tcPr>
          <w:p w14:paraId="3EEEC12F" w14:textId="77777777" w:rsidR="005F3E12" w:rsidRDefault="005F3E12">
            <w:pPr>
              <w:jc w:val="both"/>
              <w:rPr>
                <w:rFonts w:ascii="Times New Roman" w:hAnsi="Times New Roman" w:cs="Times New Roman"/>
                <w:b/>
                <w:bCs/>
                <w:sz w:val="24"/>
                <w:szCs w:val="24"/>
              </w:rPr>
            </w:pPr>
            <w:r>
              <w:rPr>
                <w:rFonts w:ascii="Times New Roman" w:hAnsi="Times New Roman" w:cs="Times New Roman"/>
                <w:b/>
                <w:bCs/>
                <w:sz w:val="24"/>
                <w:szCs w:val="24"/>
              </w:rPr>
              <w:t>Подпрограмма 1</w:t>
            </w:r>
            <w:r>
              <w:rPr>
                <w:rFonts w:ascii="Times New Roman" w:hAnsi="Times New Roman" w:cs="Times New Roman"/>
                <w:b/>
                <w:bCs/>
                <w:color w:val="000000"/>
                <w:sz w:val="24"/>
                <w:szCs w:val="24"/>
              </w:rPr>
              <w:t>«Повышение эффективности реализации молодежной политики в Обоянском районе»</w:t>
            </w:r>
            <w:r>
              <w:rPr>
                <w:rFonts w:ascii="Times New Roman" w:hAnsi="Times New Roman" w:cs="Times New Roman"/>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Pr>
                <w:rFonts w:ascii="Times New Roman" w:hAnsi="Times New Roman" w:cs="Times New Roman"/>
                <w:b/>
                <w:bCs/>
                <w:snapToGrid w:val="0"/>
                <w:sz w:val="24"/>
                <w:szCs w:val="24"/>
              </w:rPr>
              <w:t>в Обоянском районе Курской области»</w:t>
            </w:r>
          </w:p>
        </w:tc>
      </w:tr>
      <w:tr w:rsidR="005F3E12" w14:paraId="66646C1B" w14:textId="77777777" w:rsidTr="005F3E12">
        <w:trPr>
          <w:trHeight w:val="932"/>
        </w:trPr>
        <w:tc>
          <w:tcPr>
            <w:tcW w:w="968"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13E92C06" w14:textId="77777777" w:rsidR="005F3E12" w:rsidRDefault="005F3E12">
            <w:pPr>
              <w:pStyle w:val="ConsPlusCell"/>
              <w:spacing w:line="276" w:lineRule="auto"/>
              <w:jc w:val="both"/>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14:paraId="734AAEFA"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Основное мероприятие</w:t>
            </w:r>
          </w:p>
          <w:p w14:paraId="1327B3FE"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«Расходы муниципального образования на реализацию </w:t>
            </w:r>
            <w:r>
              <w:rPr>
                <w:rFonts w:ascii="Times New Roman" w:hAnsi="Times New Roman" w:cs="Times New Roman"/>
                <w:color w:val="000000"/>
                <w:sz w:val="24"/>
                <w:szCs w:val="24"/>
              </w:rPr>
              <w:t>мероприятий по созданию условий для поддержки талантливой молодежи, вовлечение молодежи в активную общественную деятельность, гражданско-патриотическому воспитанию и допризывной подготовке, поддержки молодых семей</w:t>
            </w:r>
          </w:p>
        </w:tc>
        <w:tc>
          <w:tcPr>
            <w:tcW w:w="2833"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7530E4D2" w14:textId="77777777" w:rsidR="005F3E12" w:rsidRDefault="005F3E12">
            <w:pPr>
              <w:jc w:val="both"/>
              <w:rPr>
                <w:rFonts w:ascii="Times New Roman" w:hAnsi="Times New Roman" w:cs="Times New Roman"/>
                <w:sz w:val="24"/>
                <w:szCs w:val="24"/>
              </w:rPr>
            </w:pPr>
            <w:r>
              <w:rPr>
                <w:rFonts w:ascii="Times New Roman" w:hAnsi="Times New Roman" w:cs="Times New Roman"/>
                <w:sz w:val="24"/>
                <w:szCs w:val="24"/>
              </w:rPr>
              <w:t>Управление культуры, молодежной политики физической культуры и спорта Администрация Обоянского района</w:t>
            </w:r>
          </w:p>
        </w:tc>
        <w:tc>
          <w:tcPr>
            <w:tcW w:w="85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6FC74C6A"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003</w:t>
            </w:r>
          </w:p>
        </w:tc>
        <w:tc>
          <w:tcPr>
            <w:tcW w:w="708"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4BCB6FB9"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0707  </w:t>
            </w:r>
          </w:p>
        </w:tc>
        <w:tc>
          <w:tcPr>
            <w:tcW w:w="1417"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5689F7BA"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08201С1414  </w:t>
            </w:r>
          </w:p>
        </w:tc>
        <w:tc>
          <w:tcPr>
            <w:tcW w:w="567" w:type="dxa"/>
            <w:tcBorders>
              <w:top w:val="nil"/>
              <w:left w:val="single" w:sz="4" w:space="0" w:color="000000"/>
              <w:bottom w:val="single" w:sz="4" w:space="0" w:color="auto"/>
              <w:right w:val="single" w:sz="4" w:space="0" w:color="auto"/>
            </w:tcBorders>
            <w:tcMar>
              <w:top w:w="0" w:type="dxa"/>
              <w:left w:w="75" w:type="dxa"/>
              <w:bottom w:w="0" w:type="dxa"/>
              <w:right w:w="75" w:type="dxa"/>
            </w:tcMar>
            <w:hideMark/>
          </w:tcPr>
          <w:p w14:paraId="05F18D84" w14:textId="77777777" w:rsidR="005F3E12" w:rsidRDefault="005F3E12">
            <w:pPr>
              <w:spacing w:after="0"/>
              <w:rPr>
                <w:rFonts w:cs="Times New Roman"/>
              </w:rPr>
            </w:pPr>
          </w:p>
        </w:tc>
        <w:tc>
          <w:tcPr>
            <w:tcW w:w="1125" w:type="dxa"/>
            <w:tcBorders>
              <w:top w:val="nil"/>
              <w:left w:val="single" w:sz="4" w:space="0" w:color="auto"/>
              <w:bottom w:val="single" w:sz="4" w:space="0" w:color="auto"/>
              <w:right w:val="single" w:sz="4" w:space="0" w:color="auto"/>
            </w:tcBorders>
            <w:hideMark/>
          </w:tcPr>
          <w:p w14:paraId="1ECEA67F" w14:textId="77777777" w:rsidR="005F3E12" w:rsidRDefault="007558E9">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23</w:t>
            </w:r>
            <w:r w:rsidR="005F3E12">
              <w:rPr>
                <w:rFonts w:ascii="Times New Roman" w:hAnsi="Times New Roman" w:cs="Times New Roman"/>
                <w:sz w:val="24"/>
                <w:szCs w:val="24"/>
              </w:rPr>
              <w:t>0,0</w:t>
            </w:r>
          </w:p>
        </w:tc>
        <w:tc>
          <w:tcPr>
            <w:tcW w:w="1101" w:type="dxa"/>
            <w:tcBorders>
              <w:top w:val="nil"/>
              <w:left w:val="single" w:sz="4" w:space="0" w:color="auto"/>
              <w:bottom w:val="single" w:sz="4" w:space="0" w:color="auto"/>
              <w:right w:val="single" w:sz="4" w:space="0" w:color="auto"/>
            </w:tcBorders>
            <w:hideMark/>
          </w:tcPr>
          <w:p w14:paraId="78D609AF"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240,0</w:t>
            </w:r>
          </w:p>
        </w:tc>
        <w:tc>
          <w:tcPr>
            <w:tcW w:w="1128" w:type="dxa"/>
            <w:tcBorders>
              <w:top w:val="nil"/>
              <w:left w:val="single" w:sz="4" w:space="0" w:color="auto"/>
              <w:bottom w:val="single" w:sz="4" w:space="0" w:color="auto"/>
              <w:right w:val="single" w:sz="4" w:space="0" w:color="000000"/>
            </w:tcBorders>
            <w:hideMark/>
          </w:tcPr>
          <w:p w14:paraId="463E7D94" w14:textId="77777777" w:rsidR="005F3E12" w:rsidRDefault="005F3E12">
            <w:pPr>
              <w:pStyle w:val="ConsPlusCell"/>
              <w:spacing w:line="276" w:lineRule="auto"/>
              <w:jc w:val="center"/>
              <w:rPr>
                <w:rFonts w:ascii="Times New Roman" w:hAnsi="Times New Roman" w:cs="Times New Roman"/>
                <w:sz w:val="24"/>
                <w:szCs w:val="24"/>
              </w:rPr>
            </w:pPr>
            <w:r>
              <w:rPr>
                <w:rFonts w:ascii="Times New Roman" w:hAnsi="Times New Roman" w:cs="Times New Roman"/>
                <w:sz w:val="24"/>
                <w:szCs w:val="24"/>
              </w:rPr>
              <w:t>240,0</w:t>
            </w:r>
          </w:p>
        </w:tc>
      </w:tr>
      <w:tr w:rsidR="005F3E12" w14:paraId="5A8E01EF" w14:textId="77777777" w:rsidTr="005F3E12">
        <w:trPr>
          <w:trHeight w:val="2055"/>
        </w:trPr>
        <w:tc>
          <w:tcPr>
            <w:tcW w:w="968"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359443BE" w14:textId="77777777" w:rsidR="005F3E12" w:rsidRDefault="005F3E12">
            <w:pPr>
              <w:pStyle w:val="ConsPlusCell"/>
              <w:spacing w:line="276" w:lineRule="auto"/>
              <w:jc w:val="both"/>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14:paraId="13F79423"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1.1.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3"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1BFABA77" w14:textId="77777777" w:rsidR="005F3E12" w:rsidRDefault="005F3E12">
            <w:pPr>
              <w:jc w:val="both"/>
              <w:rPr>
                <w:rFonts w:ascii="Times New Roman" w:hAnsi="Times New Roman" w:cs="Times New Roman"/>
                <w:sz w:val="24"/>
                <w:szCs w:val="24"/>
              </w:rPr>
            </w:pPr>
            <w:r>
              <w:rPr>
                <w:rFonts w:ascii="Times New Roman" w:hAnsi="Times New Roman" w:cs="Times New Roman"/>
                <w:sz w:val="24"/>
                <w:szCs w:val="24"/>
              </w:rPr>
              <w:t>Управление культуры, молодежной политики физической культуры и спорта Администрация Обоянского района</w:t>
            </w:r>
          </w:p>
        </w:tc>
        <w:tc>
          <w:tcPr>
            <w:tcW w:w="85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7CD02019"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003</w:t>
            </w:r>
          </w:p>
        </w:tc>
        <w:tc>
          <w:tcPr>
            <w:tcW w:w="708"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576C5A1D"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0707  </w:t>
            </w:r>
          </w:p>
        </w:tc>
        <w:tc>
          <w:tcPr>
            <w:tcW w:w="1417"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72C9EE43"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08201С1414  </w:t>
            </w:r>
          </w:p>
        </w:tc>
        <w:tc>
          <w:tcPr>
            <w:tcW w:w="567" w:type="dxa"/>
            <w:tcBorders>
              <w:top w:val="nil"/>
              <w:left w:val="single" w:sz="4" w:space="0" w:color="000000"/>
              <w:bottom w:val="single" w:sz="4" w:space="0" w:color="auto"/>
              <w:right w:val="single" w:sz="4" w:space="0" w:color="auto"/>
            </w:tcBorders>
            <w:tcMar>
              <w:top w:w="0" w:type="dxa"/>
              <w:left w:w="75" w:type="dxa"/>
              <w:bottom w:w="0" w:type="dxa"/>
              <w:right w:w="75" w:type="dxa"/>
            </w:tcMar>
            <w:hideMark/>
          </w:tcPr>
          <w:p w14:paraId="47C6777A" w14:textId="77777777" w:rsidR="005F3E12" w:rsidRDefault="005F3E12">
            <w:pPr>
              <w:jc w:val="both"/>
              <w:rPr>
                <w:rFonts w:ascii="Times New Roman" w:hAnsi="Times New Roman" w:cs="Times New Roman"/>
                <w:sz w:val="24"/>
                <w:szCs w:val="24"/>
              </w:rPr>
            </w:pPr>
            <w:r>
              <w:rPr>
                <w:rFonts w:ascii="Times New Roman" w:hAnsi="Times New Roman" w:cs="Times New Roman"/>
                <w:sz w:val="24"/>
                <w:szCs w:val="24"/>
              </w:rPr>
              <w:t xml:space="preserve">100 </w:t>
            </w:r>
          </w:p>
        </w:tc>
        <w:tc>
          <w:tcPr>
            <w:tcW w:w="1125" w:type="dxa"/>
            <w:tcBorders>
              <w:top w:val="nil"/>
              <w:left w:val="single" w:sz="4" w:space="0" w:color="auto"/>
              <w:bottom w:val="single" w:sz="4" w:space="0" w:color="auto"/>
              <w:right w:val="single" w:sz="4" w:space="0" w:color="auto"/>
            </w:tcBorders>
            <w:hideMark/>
          </w:tcPr>
          <w:p w14:paraId="23E255F8"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150,0</w:t>
            </w:r>
          </w:p>
        </w:tc>
        <w:tc>
          <w:tcPr>
            <w:tcW w:w="1101" w:type="dxa"/>
            <w:tcBorders>
              <w:top w:val="nil"/>
              <w:left w:val="single" w:sz="4" w:space="0" w:color="auto"/>
              <w:bottom w:val="single" w:sz="4" w:space="0" w:color="auto"/>
              <w:right w:val="single" w:sz="4" w:space="0" w:color="auto"/>
            </w:tcBorders>
            <w:hideMark/>
          </w:tcPr>
          <w:p w14:paraId="3D08CBFB"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150,0</w:t>
            </w:r>
          </w:p>
        </w:tc>
        <w:tc>
          <w:tcPr>
            <w:tcW w:w="1128" w:type="dxa"/>
            <w:tcBorders>
              <w:top w:val="nil"/>
              <w:left w:val="single" w:sz="4" w:space="0" w:color="auto"/>
              <w:bottom w:val="single" w:sz="4" w:space="0" w:color="auto"/>
              <w:right w:val="single" w:sz="4" w:space="0" w:color="000000"/>
            </w:tcBorders>
            <w:hideMark/>
          </w:tcPr>
          <w:p w14:paraId="15864191"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150,0</w:t>
            </w:r>
          </w:p>
        </w:tc>
      </w:tr>
      <w:tr w:rsidR="005F3E12" w14:paraId="144BBF92" w14:textId="77777777" w:rsidTr="005F3E12">
        <w:trPr>
          <w:trHeight w:val="1725"/>
        </w:trPr>
        <w:tc>
          <w:tcPr>
            <w:tcW w:w="968"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14ED18C0" w14:textId="77777777" w:rsidR="005F3E12" w:rsidRDefault="005F3E12">
            <w:pPr>
              <w:pStyle w:val="ConsPlusCell"/>
              <w:spacing w:line="276" w:lineRule="auto"/>
              <w:jc w:val="both"/>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66DB38F1"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1.2. Закупка товаров , работ и услуг для обеспечения государственных (муниципальных нужд.)</w:t>
            </w:r>
          </w:p>
          <w:p w14:paraId="0324626D" w14:textId="77777777" w:rsidR="005F3E12" w:rsidRDefault="005F3E12">
            <w:pPr>
              <w:pStyle w:val="ConsPlusCell"/>
              <w:spacing w:line="276" w:lineRule="auto"/>
              <w:jc w:val="both"/>
              <w:rPr>
                <w:rFonts w:ascii="Times New Roman" w:hAnsi="Times New Roman" w:cs="Times New Roman"/>
                <w:sz w:val="24"/>
                <w:szCs w:val="24"/>
              </w:rPr>
            </w:pPr>
          </w:p>
          <w:p w14:paraId="25E0A027" w14:textId="77777777" w:rsidR="005F3E12" w:rsidRDefault="005F3E12">
            <w:pPr>
              <w:pStyle w:val="ConsPlusCell"/>
              <w:spacing w:line="276" w:lineRule="auto"/>
              <w:jc w:val="both"/>
              <w:rPr>
                <w:rFonts w:ascii="Times New Roman" w:hAnsi="Times New Roman" w:cs="Times New Roman"/>
                <w:sz w:val="24"/>
                <w:szCs w:val="24"/>
              </w:rPr>
            </w:pPr>
          </w:p>
        </w:tc>
        <w:tc>
          <w:tcPr>
            <w:tcW w:w="2833"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356CC69F" w14:textId="77777777" w:rsidR="005F3E12" w:rsidRDefault="005F3E12">
            <w:pPr>
              <w:jc w:val="both"/>
              <w:rPr>
                <w:rFonts w:ascii="Times New Roman" w:hAnsi="Times New Roman" w:cs="Times New Roman"/>
                <w:sz w:val="24"/>
                <w:szCs w:val="24"/>
              </w:rPr>
            </w:pPr>
            <w:r>
              <w:rPr>
                <w:rFonts w:ascii="Times New Roman" w:hAnsi="Times New Roman" w:cs="Times New Roman"/>
                <w:sz w:val="24"/>
                <w:szCs w:val="24"/>
              </w:rPr>
              <w:t>Управление культуры, молодежной политики физической культуры и спорта Администрация Обоянского района</w:t>
            </w:r>
          </w:p>
        </w:tc>
        <w:tc>
          <w:tcPr>
            <w:tcW w:w="85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290C9310"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003</w:t>
            </w:r>
          </w:p>
        </w:tc>
        <w:tc>
          <w:tcPr>
            <w:tcW w:w="708"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6272835C"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0707 </w:t>
            </w:r>
          </w:p>
        </w:tc>
        <w:tc>
          <w:tcPr>
            <w:tcW w:w="1417"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5E264340"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08201С1414</w:t>
            </w:r>
          </w:p>
        </w:tc>
        <w:tc>
          <w:tcPr>
            <w:tcW w:w="567" w:type="dxa"/>
            <w:tcBorders>
              <w:top w:val="nil"/>
              <w:left w:val="single" w:sz="4" w:space="0" w:color="000000"/>
              <w:bottom w:val="single" w:sz="4" w:space="0" w:color="auto"/>
              <w:right w:val="single" w:sz="4" w:space="0" w:color="auto"/>
            </w:tcBorders>
            <w:tcMar>
              <w:top w:w="0" w:type="dxa"/>
              <w:left w:w="75" w:type="dxa"/>
              <w:bottom w:w="0" w:type="dxa"/>
              <w:right w:w="75" w:type="dxa"/>
            </w:tcMar>
            <w:hideMark/>
          </w:tcPr>
          <w:p w14:paraId="7CEEDE7D" w14:textId="77777777" w:rsidR="005F3E12" w:rsidRDefault="005F3E12">
            <w:pPr>
              <w:jc w:val="both"/>
              <w:rPr>
                <w:rFonts w:ascii="Times New Roman" w:hAnsi="Times New Roman" w:cs="Times New Roman"/>
                <w:sz w:val="24"/>
                <w:szCs w:val="24"/>
              </w:rPr>
            </w:pPr>
            <w:r>
              <w:rPr>
                <w:rFonts w:ascii="Times New Roman" w:hAnsi="Times New Roman" w:cs="Times New Roman"/>
                <w:sz w:val="24"/>
                <w:szCs w:val="24"/>
              </w:rPr>
              <w:t xml:space="preserve">200 </w:t>
            </w:r>
          </w:p>
        </w:tc>
        <w:tc>
          <w:tcPr>
            <w:tcW w:w="1125" w:type="dxa"/>
            <w:tcBorders>
              <w:top w:val="nil"/>
              <w:left w:val="single" w:sz="4" w:space="0" w:color="auto"/>
              <w:bottom w:val="single" w:sz="4" w:space="0" w:color="auto"/>
              <w:right w:val="single" w:sz="4" w:space="0" w:color="auto"/>
            </w:tcBorders>
            <w:hideMark/>
          </w:tcPr>
          <w:p w14:paraId="72DA655B" w14:textId="77777777" w:rsidR="005F3E12" w:rsidRDefault="007558E9">
            <w:pPr>
              <w:jc w:val="center"/>
              <w:rPr>
                <w:rFonts w:ascii="Times New Roman" w:hAnsi="Times New Roman" w:cs="Times New Roman"/>
                <w:sz w:val="24"/>
                <w:szCs w:val="24"/>
              </w:rPr>
            </w:pPr>
            <w:r>
              <w:rPr>
                <w:rFonts w:ascii="Times New Roman" w:hAnsi="Times New Roman" w:cs="Times New Roman"/>
                <w:sz w:val="24"/>
                <w:szCs w:val="24"/>
              </w:rPr>
              <w:t>8</w:t>
            </w:r>
            <w:r w:rsidR="005F3E12">
              <w:rPr>
                <w:rFonts w:ascii="Times New Roman" w:hAnsi="Times New Roman" w:cs="Times New Roman"/>
                <w:sz w:val="24"/>
                <w:szCs w:val="24"/>
              </w:rPr>
              <w:t>0,0</w:t>
            </w:r>
          </w:p>
        </w:tc>
        <w:tc>
          <w:tcPr>
            <w:tcW w:w="1101" w:type="dxa"/>
            <w:tcBorders>
              <w:top w:val="nil"/>
              <w:left w:val="single" w:sz="4" w:space="0" w:color="auto"/>
              <w:bottom w:val="single" w:sz="4" w:space="0" w:color="auto"/>
              <w:right w:val="single" w:sz="4" w:space="0" w:color="auto"/>
            </w:tcBorders>
            <w:hideMark/>
          </w:tcPr>
          <w:p w14:paraId="3F6F4F51"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90,0</w:t>
            </w:r>
          </w:p>
        </w:tc>
        <w:tc>
          <w:tcPr>
            <w:tcW w:w="1128" w:type="dxa"/>
            <w:tcBorders>
              <w:top w:val="nil"/>
              <w:left w:val="single" w:sz="4" w:space="0" w:color="auto"/>
              <w:bottom w:val="single" w:sz="4" w:space="0" w:color="auto"/>
              <w:right w:val="single" w:sz="4" w:space="0" w:color="000000"/>
            </w:tcBorders>
            <w:hideMark/>
          </w:tcPr>
          <w:p w14:paraId="2C42A8A0"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90,0</w:t>
            </w:r>
          </w:p>
        </w:tc>
      </w:tr>
      <w:tr w:rsidR="005F3E12" w14:paraId="77E1CCE1" w14:textId="77777777" w:rsidTr="005F3E12">
        <w:trPr>
          <w:trHeight w:val="799"/>
        </w:trPr>
        <w:tc>
          <w:tcPr>
            <w:tcW w:w="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14:paraId="3900F56B" w14:textId="77777777" w:rsidR="005F3E12" w:rsidRDefault="005F3E12">
            <w:pPr>
              <w:pStyle w:val="ConsPlusCell"/>
              <w:spacing w:line="276" w:lineRule="auto"/>
              <w:jc w:val="both"/>
              <w:rPr>
                <w:rFonts w:ascii="Times New Roman" w:hAnsi="Times New Roman" w:cs="Times New Roman"/>
                <w:sz w:val="24"/>
                <w:szCs w:val="24"/>
              </w:rPr>
            </w:pPr>
          </w:p>
        </w:tc>
        <w:tc>
          <w:tcPr>
            <w:tcW w:w="396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14:paraId="74D3D83E"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1.2.1 «Профилактика асоциальных явлений в молодежной среде»</w:t>
            </w:r>
          </w:p>
        </w:tc>
        <w:tc>
          <w:tcPr>
            <w:tcW w:w="2833"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14:paraId="7E1BC293" w14:textId="77777777" w:rsidR="005F3E12" w:rsidRDefault="005F3E12">
            <w:pPr>
              <w:jc w:val="both"/>
              <w:rPr>
                <w:rFonts w:ascii="Times New Roman" w:hAnsi="Times New Roman" w:cs="Times New Roman"/>
                <w:sz w:val="24"/>
                <w:szCs w:val="24"/>
              </w:rPr>
            </w:pPr>
            <w:r>
              <w:rPr>
                <w:rFonts w:ascii="Times New Roman" w:hAnsi="Times New Roman" w:cs="Times New Roman"/>
                <w:sz w:val="24"/>
                <w:szCs w:val="24"/>
              </w:rPr>
              <w:t>Управление культуры, молодежной политики физической культуры и спорта Администрация Обоянского района</w:t>
            </w:r>
          </w:p>
        </w:tc>
        <w:tc>
          <w:tcPr>
            <w:tcW w:w="85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14:paraId="0A046B94"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003</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14:paraId="669FCF13"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0707 </w:t>
            </w:r>
          </w:p>
        </w:tc>
        <w:tc>
          <w:tcPr>
            <w:tcW w:w="141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hideMark/>
          </w:tcPr>
          <w:p w14:paraId="1BD80297"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08201С1414</w:t>
            </w:r>
          </w:p>
        </w:tc>
        <w:tc>
          <w:tcPr>
            <w:tcW w:w="567"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14:paraId="48E829E8" w14:textId="77777777" w:rsidR="005F3E12" w:rsidRDefault="005F3E12">
            <w:pPr>
              <w:jc w:val="both"/>
              <w:rPr>
                <w:rFonts w:ascii="Times New Roman" w:hAnsi="Times New Roman" w:cs="Times New Roman"/>
                <w:sz w:val="24"/>
                <w:szCs w:val="24"/>
              </w:rPr>
            </w:pPr>
            <w:r>
              <w:rPr>
                <w:rFonts w:ascii="Times New Roman" w:hAnsi="Times New Roman" w:cs="Times New Roman"/>
                <w:sz w:val="24"/>
                <w:szCs w:val="24"/>
              </w:rPr>
              <w:t xml:space="preserve">200 </w:t>
            </w:r>
          </w:p>
        </w:tc>
        <w:tc>
          <w:tcPr>
            <w:tcW w:w="1125" w:type="dxa"/>
            <w:tcBorders>
              <w:top w:val="single" w:sz="4" w:space="0" w:color="auto"/>
              <w:left w:val="single" w:sz="4" w:space="0" w:color="auto"/>
              <w:bottom w:val="single" w:sz="4" w:space="0" w:color="auto"/>
              <w:right w:val="single" w:sz="4" w:space="0" w:color="auto"/>
            </w:tcBorders>
            <w:hideMark/>
          </w:tcPr>
          <w:p w14:paraId="0D9C74F6" w14:textId="77777777" w:rsidR="005F3E12" w:rsidRDefault="007558E9">
            <w:pPr>
              <w:jc w:val="center"/>
              <w:rPr>
                <w:rFonts w:ascii="Times New Roman" w:hAnsi="Times New Roman" w:cs="Times New Roman"/>
                <w:sz w:val="24"/>
                <w:szCs w:val="24"/>
              </w:rPr>
            </w:pPr>
            <w:r>
              <w:rPr>
                <w:rFonts w:ascii="Times New Roman" w:hAnsi="Times New Roman" w:cs="Times New Roman"/>
                <w:sz w:val="24"/>
                <w:szCs w:val="24"/>
              </w:rPr>
              <w:t>4</w:t>
            </w:r>
            <w:r w:rsidR="005F3E12">
              <w:rPr>
                <w:rFonts w:ascii="Times New Roman" w:hAnsi="Times New Roman" w:cs="Times New Roman"/>
                <w:sz w:val="24"/>
                <w:szCs w:val="24"/>
              </w:rPr>
              <w:t>0,0</w:t>
            </w:r>
          </w:p>
        </w:tc>
        <w:tc>
          <w:tcPr>
            <w:tcW w:w="1101" w:type="dxa"/>
            <w:tcBorders>
              <w:top w:val="single" w:sz="4" w:space="0" w:color="auto"/>
              <w:left w:val="single" w:sz="4" w:space="0" w:color="auto"/>
              <w:bottom w:val="single" w:sz="4" w:space="0" w:color="auto"/>
              <w:right w:val="single" w:sz="4" w:space="0" w:color="auto"/>
            </w:tcBorders>
            <w:hideMark/>
          </w:tcPr>
          <w:p w14:paraId="463FC660"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50,0</w:t>
            </w:r>
          </w:p>
        </w:tc>
        <w:tc>
          <w:tcPr>
            <w:tcW w:w="1128" w:type="dxa"/>
            <w:tcBorders>
              <w:top w:val="single" w:sz="4" w:space="0" w:color="auto"/>
              <w:left w:val="single" w:sz="4" w:space="0" w:color="auto"/>
              <w:bottom w:val="single" w:sz="4" w:space="0" w:color="auto"/>
              <w:right w:val="single" w:sz="4" w:space="0" w:color="000000"/>
            </w:tcBorders>
            <w:hideMark/>
          </w:tcPr>
          <w:p w14:paraId="17AA35E2"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50,0</w:t>
            </w:r>
          </w:p>
        </w:tc>
      </w:tr>
      <w:tr w:rsidR="005F3E12" w14:paraId="2E2EA4CC" w14:textId="77777777" w:rsidTr="005F3E12">
        <w:trPr>
          <w:trHeight w:val="932"/>
        </w:trPr>
        <w:tc>
          <w:tcPr>
            <w:tcW w:w="968"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tcPr>
          <w:p w14:paraId="2C7DD345" w14:textId="77777777" w:rsidR="005F3E12" w:rsidRDefault="005F3E12">
            <w:pPr>
              <w:pStyle w:val="ConsPlusCell"/>
              <w:spacing w:line="276" w:lineRule="auto"/>
              <w:jc w:val="both"/>
              <w:rPr>
                <w:rFonts w:ascii="Times New Roman" w:hAnsi="Times New Roman" w:cs="Times New Roman"/>
                <w:sz w:val="24"/>
                <w:szCs w:val="24"/>
              </w:rPr>
            </w:pPr>
          </w:p>
        </w:tc>
        <w:tc>
          <w:tcPr>
            <w:tcW w:w="3969" w:type="dxa"/>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14:paraId="721EB789"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1.2.2 «Поддержка талантливой молодежи, координация деятельности детских и молодежных объединений»</w:t>
            </w:r>
          </w:p>
        </w:tc>
        <w:tc>
          <w:tcPr>
            <w:tcW w:w="2833"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1F73E8D3" w14:textId="77777777" w:rsidR="005F3E12" w:rsidRDefault="005F3E12">
            <w:pPr>
              <w:jc w:val="both"/>
              <w:rPr>
                <w:rFonts w:ascii="Times New Roman" w:hAnsi="Times New Roman" w:cs="Times New Roman"/>
                <w:sz w:val="24"/>
                <w:szCs w:val="24"/>
              </w:rPr>
            </w:pPr>
            <w:r>
              <w:rPr>
                <w:rFonts w:ascii="Times New Roman" w:hAnsi="Times New Roman" w:cs="Times New Roman"/>
                <w:sz w:val="24"/>
                <w:szCs w:val="24"/>
              </w:rPr>
              <w:t>Управление культуры, молодежной политики физической культуры и спорта Администрация Обоянского района</w:t>
            </w:r>
          </w:p>
        </w:tc>
        <w:tc>
          <w:tcPr>
            <w:tcW w:w="854"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3CB7A96A"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003</w:t>
            </w:r>
          </w:p>
        </w:tc>
        <w:tc>
          <w:tcPr>
            <w:tcW w:w="708"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6CEB1B46"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0707  </w:t>
            </w:r>
          </w:p>
        </w:tc>
        <w:tc>
          <w:tcPr>
            <w:tcW w:w="1417" w:type="dxa"/>
            <w:tcBorders>
              <w:top w:val="nil"/>
              <w:left w:val="single" w:sz="4" w:space="0" w:color="000000"/>
              <w:bottom w:val="single" w:sz="4" w:space="0" w:color="auto"/>
              <w:right w:val="single" w:sz="4" w:space="0" w:color="000000"/>
            </w:tcBorders>
            <w:tcMar>
              <w:top w:w="0" w:type="dxa"/>
              <w:left w:w="75" w:type="dxa"/>
              <w:bottom w:w="0" w:type="dxa"/>
              <w:right w:w="75" w:type="dxa"/>
            </w:tcMar>
            <w:hideMark/>
          </w:tcPr>
          <w:p w14:paraId="12824F7B"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08201С1414  </w:t>
            </w:r>
          </w:p>
        </w:tc>
        <w:tc>
          <w:tcPr>
            <w:tcW w:w="567" w:type="dxa"/>
            <w:tcBorders>
              <w:top w:val="nil"/>
              <w:left w:val="single" w:sz="4" w:space="0" w:color="000000"/>
              <w:bottom w:val="single" w:sz="4" w:space="0" w:color="auto"/>
              <w:right w:val="single" w:sz="4" w:space="0" w:color="auto"/>
            </w:tcBorders>
            <w:tcMar>
              <w:top w:w="0" w:type="dxa"/>
              <w:left w:w="75" w:type="dxa"/>
              <w:bottom w:w="0" w:type="dxa"/>
              <w:right w:w="75" w:type="dxa"/>
            </w:tcMar>
            <w:hideMark/>
          </w:tcPr>
          <w:p w14:paraId="2C2FEFAF" w14:textId="77777777" w:rsidR="005F3E12" w:rsidRDefault="005F3E12">
            <w:pPr>
              <w:jc w:val="both"/>
              <w:rPr>
                <w:rFonts w:ascii="Times New Roman" w:hAnsi="Times New Roman" w:cs="Times New Roman"/>
                <w:sz w:val="24"/>
                <w:szCs w:val="24"/>
              </w:rPr>
            </w:pPr>
            <w:r>
              <w:rPr>
                <w:rFonts w:ascii="Times New Roman" w:hAnsi="Times New Roman" w:cs="Times New Roman"/>
                <w:sz w:val="24"/>
                <w:szCs w:val="24"/>
              </w:rPr>
              <w:t xml:space="preserve">200 </w:t>
            </w:r>
          </w:p>
        </w:tc>
        <w:tc>
          <w:tcPr>
            <w:tcW w:w="1125" w:type="dxa"/>
            <w:tcBorders>
              <w:top w:val="nil"/>
              <w:left w:val="single" w:sz="4" w:space="0" w:color="auto"/>
              <w:bottom w:val="single" w:sz="4" w:space="0" w:color="auto"/>
              <w:right w:val="single" w:sz="4" w:space="0" w:color="auto"/>
            </w:tcBorders>
            <w:hideMark/>
          </w:tcPr>
          <w:p w14:paraId="460AE9C9"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40,0</w:t>
            </w:r>
          </w:p>
        </w:tc>
        <w:tc>
          <w:tcPr>
            <w:tcW w:w="1101" w:type="dxa"/>
            <w:tcBorders>
              <w:top w:val="nil"/>
              <w:left w:val="single" w:sz="4" w:space="0" w:color="auto"/>
              <w:bottom w:val="single" w:sz="4" w:space="0" w:color="auto"/>
              <w:right w:val="single" w:sz="4" w:space="0" w:color="auto"/>
            </w:tcBorders>
            <w:hideMark/>
          </w:tcPr>
          <w:p w14:paraId="2BB79C5D"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40,0</w:t>
            </w:r>
          </w:p>
        </w:tc>
        <w:tc>
          <w:tcPr>
            <w:tcW w:w="1128" w:type="dxa"/>
            <w:tcBorders>
              <w:top w:val="nil"/>
              <w:left w:val="single" w:sz="4" w:space="0" w:color="auto"/>
              <w:bottom w:val="single" w:sz="4" w:space="0" w:color="auto"/>
              <w:right w:val="single" w:sz="4" w:space="0" w:color="000000"/>
            </w:tcBorders>
            <w:hideMark/>
          </w:tcPr>
          <w:p w14:paraId="3DF6552E" w14:textId="77777777" w:rsidR="005F3E12" w:rsidRDefault="005F3E12">
            <w:pPr>
              <w:jc w:val="center"/>
              <w:rPr>
                <w:rFonts w:ascii="Times New Roman" w:hAnsi="Times New Roman" w:cs="Times New Roman"/>
                <w:sz w:val="24"/>
                <w:szCs w:val="24"/>
              </w:rPr>
            </w:pPr>
            <w:r>
              <w:rPr>
                <w:rFonts w:ascii="Times New Roman" w:hAnsi="Times New Roman" w:cs="Times New Roman"/>
                <w:sz w:val="24"/>
                <w:szCs w:val="24"/>
              </w:rPr>
              <w:t>40,0</w:t>
            </w:r>
          </w:p>
        </w:tc>
      </w:tr>
    </w:tbl>
    <w:p w14:paraId="4E74ECD7" w14:textId="77777777" w:rsidR="005F3E12" w:rsidRDefault="005F3E12" w:rsidP="005F3E12">
      <w:pPr>
        <w:jc w:val="both"/>
        <w:rPr>
          <w:rFonts w:ascii="Times New Roman" w:hAnsi="Times New Roman" w:cs="Times New Roman"/>
          <w:sz w:val="28"/>
          <w:szCs w:val="28"/>
        </w:rPr>
      </w:pPr>
    </w:p>
    <w:p w14:paraId="76AEDFED" w14:textId="77777777" w:rsidR="005F3E12" w:rsidRDefault="005F3E12" w:rsidP="005F3E12">
      <w:pPr>
        <w:jc w:val="both"/>
        <w:rPr>
          <w:rFonts w:ascii="Times New Roman" w:hAnsi="Times New Roman" w:cs="Times New Roman"/>
          <w:sz w:val="28"/>
          <w:szCs w:val="28"/>
        </w:rPr>
      </w:pPr>
    </w:p>
    <w:p w14:paraId="2DD16F8D" w14:textId="77777777" w:rsidR="005F3E12" w:rsidRDefault="005F3E12" w:rsidP="005F3E12">
      <w:pPr>
        <w:jc w:val="both"/>
        <w:rPr>
          <w:rFonts w:ascii="Times New Roman" w:hAnsi="Times New Roman" w:cs="Times New Roman"/>
          <w:sz w:val="28"/>
          <w:szCs w:val="28"/>
        </w:rPr>
      </w:pPr>
    </w:p>
    <w:p w14:paraId="56B12FCA" w14:textId="77777777" w:rsidR="005F3E12" w:rsidRDefault="005F3E12" w:rsidP="005F3E12">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                                                                                                                                                                                     Таблица №5</w:t>
      </w:r>
    </w:p>
    <w:p w14:paraId="668341BB" w14:textId="77777777" w:rsidR="005F3E12" w:rsidRDefault="005F3E12" w:rsidP="005F3E12">
      <w:pPr>
        <w:autoSpaceDE w:val="0"/>
        <w:spacing w:after="0"/>
        <w:jc w:val="right"/>
        <w:rPr>
          <w:rFonts w:ascii="Times New Roman" w:hAnsi="Times New Roman" w:cs="Times New Roman"/>
          <w:b/>
          <w:bCs/>
          <w:sz w:val="24"/>
          <w:szCs w:val="24"/>
        </w:rPr>
      </w:pPr>
      <w:r>
        <w:rPr>
          <w:rFonts w:ascii="Times New Roman" w:hAnsi="Times New Roman" w:cs="Times New Roman"/>
          <w:bCs/>
          <w:sz w:val="24"/>
          <w:szCs w:val="24"/>
        </w:rPr>
        <w:t>Приложение к постановлению Администрации Обоянского района</w:t>
      </w:r>
    </w:p>
    <w:p w14:paraId="547D8B9C"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«Повышение эффективности работы с  молодежью, организация  отдыха</w:t>
      </w:r>
    </w:p>
    <w:p w14:paraId="6F61AFFE" w14:textId="77777777" w:rsidR="005F3E12" w:rsidRDefault="005F3E12" w:rsidP="005F3E12">
      <w:pPr>
        <w:autoSpaceDE w:val="0"/>
        <w:spacing w:after="0"/>
        <w:jc w:val="right"/>
        <w:rPr>
          <w:rFonts w:ascii="Times New Roman" w:hAnsi="Times New Roman" w:cs="Times New Roman"/>
          <w:bCs/>
          <w:sz w:val="24"/>
          <w:szCs w:val="24"/>
        </w:rPr>
      </w:pPr>
      <w:r>
        <w:rPr>
          <w:rFonts w:ascii="Times New Roman" w:hAnsi="Times New Roman" w:cs="Times New Roman"/>
          <w:bCs/>
          <w:sz w:val="24"/>
          <w:szCs w:val="24"/>
        </w:rPr>
        <w:t xml:space="preserve"> и оздоровления детей, молодежи, развития физической культуры и спорта </w:t>
      </w:r>
    </w:p>
    <w:p w14:paraId="11A998B0" w14:textId="77777777" w:rsidR="005F3E12" w:rsidRDefault="005F3E12" w:rsidP="005F3E12">
      <w:pPr>
        <w:autoSpaceDE w:val="0"/>
        <w:spacing w:after="0"/>
        <w:jc w:val="right"/>
        <w:rPr>
          <w:rFonts w:ascii="Times New Roman" w:hAnsi="Times New Roman" w:cs="Times New Roman"/>
          <w:b/>
          <w:bCs/>
          <w:sz w:val="24"/>
          <w:szCs w:val="24"/>
        </w:rPr>
      </w:pPr>
      <w:r>
        <w:rPr>
          <w:rFonts w:ascii="Times New Roman" w:hAnsi="Times New Roman" w:cs="Times New Roman"/>
          <w:bCs/>
          <w:sz w:val="24"/>
          <w:szCs w:val="24"/>
        </w:rPr>
        <w:t xml:space="preserve">  </w:t>
      </w:r>
      <w:r>
        <w:rPr>
          <w:rFonts w:ascii="Times New Roman" w:hAnsi="Times New Roman" w:cs="Times New Roman"/>
          <w:bCs/>
          <w:snapToGrid w:val="0"/>
          <w:sz w:val="24"/>
          <w:szCs w:val="24"/>
        </w:rPr>
        <w:t>в Обоянском районе Курской области »</w:t>
      </w:r>
      <w:r w:rsidR="003C14FE">
        <w:rPr>
          <w:rFonts w:ascii="Times New Roman" w:hAnsi="Times New Roman" w:cs="Times New Roman"/>
          <w:bCs/>
          <w:sz w:val="24"/>
          <w:szCs w:val="24"/>
        </w:rPr>
        <w:t>. от .10.2023 №</w:t>
      </w:r>
      <w:r>
        <w:rPr>
          <w:rFonts w:ascii="Times New Roman" w:hAnsi="Times New Roman" w:cs="Times New Roman"/>
          <w:bCs/>
          <w:sz w:val="24"/>
          <w:szCs w:val="24"/>
        </w:rPr>
        <w:t xml:space="preserve">  </w:t>
      </w:r>
    </w:p>
    <w:p w14:paraId="325363B1" w14:textId="77777777" w:rsidR="005F3E12" w:rsidRDefault="005F3E12" w:rsidP="005F3E12">
      <w:pPr>
        <w:jc w:val="both"/>
        <w:rPr>
          <w:rFonts w:ascii="Times New Roman" w:hAnsi="Times New Roman" w:cs="Times New Roman"/>
          <w:sz w:val="28"/>
          <w:szCs w:val="28"/>
        </w:rPr>
      </w:pPr>
      <w:r>
        <w:rPr>
          <w:rFonts w:ascii="Times New Roman" w:hAnsi="Times New Roman" w:cs="Times New Roman"/>
          <w:b/>
          <w:bCs/>
          <w:sz w:val="24"/>
          <w:szCs w:val="24"/>
        </w:rPr>
        <w:t xml:space="preserve">Подпрограмма </w:t>
      </w:r>
      <w:r>
        <w:rPr>
          <w:rFonts w:ascii="Times New Roman" w:hAnsi="Times New Roman" w:cs="Times New Roman"/>
          <w:b/>
          <w:bCs/>
          <w:color w:val="000000"/>
          <w:sz w:val="24"/>
          <w:szCs w:val="24"/>
        </w:rPr>
        <w:t>«Повышение эффективности реализации молодежной политики в Обоянском районе»</w:t>
      </w:r>
      <w:r>
        <w:rPr>
          <w:rFonts w:ascii="Times New Roman" w:hAnsi="Times New Roman" w:cs="Times New Roman"/>
          <w:b/>
          <w:bCs/>
          <w:sz w:val="24"/>
          <w:szCs w:val="24"/>
        </w:rPr>
        <w:t xml:space="preserve">,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   </w:t>
      </w:r>
      <w:r>
        <w:rPr>
          <w:rFonts w:ascii="Times New Roman" w:hAnsi="Times New Roman" w:cs="Times New Roman"/>
          <w:b/>
          <w:bCs/>
          <w:snapToGrid w:val="0"/>
          <w:sz w:val="24"/>
          <w:szCs w:val="24"/>
        </w:rPr>
        <w:t>в Обоянском районе Курской области»</w:t>
      </w:r>
    </w:p>
    <w:tbl>
      <w:tblPr>
        <w:tblW w:w="15135" w:type="dxa"/>
        <w:tblInd w:w="2" w:type="dxa"/>
        <w:tblLayout w:type="fixed"/>
        <w:tblCellMar>
          <w:left w:w="10" w:type="dxa"/>
          <w:right w:w="10" w:type="dxa"/>
        </w:tblCellMar>
        <w:tblLook w:val="00A0" w:firstRow="1" w:lastRow="0" w:firstColumn="1" w:lastColumn="0" w:noHBand="0" w:noVBand="0"/>
      </w:tblPr>
      <w:tblGrid>
        <w:gridCol w:w="1379"/>
        <w:gridCol w:w="5837"/>
        <w:gridCol w:w="2731"/>
        <w:gridCol w:w="1644"/>
        <w:gridCol w:w="1701"/>
        <w:gridCol w:w="1843"/>
      </w:tblGrid>
      <w:tr w:rsidR="005F3E12" w14:paraId="5DE1EE43" w14:textId="77777777" w:rsidTr="005F3E12">
        <w:trPr>
          <w:trHeight w:val="2116"/>
        </w:trPr>
        <w:tc>
          <w:tcPr>
            <w:tcW w:w="137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44244947" w14:textId="77777777" w:rsidR="005F3E12" w:rsidRDefault="005F3E12">
            <w:pPr>
              <w:tabs>
                <w:tab w:val="left" w:pos="5640"/>
              </w:tabs>
              <w:autoSpaceDE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подпрограмма</w:t>
            </w:r>
          </w:p>
        </w:tc>
        <w:tc>
          <w:tcPr>
            <w:tcW w:w="583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3F1C09AD" w14:textId="77777777" w:rsidR="005F3E12" w:rsidRDefault="005F3E12">
            <w:pPr>
              <w:pStyle w:val="ConsPlusCell"/>
              <w:spacing w:line="276" w:lineRule="auto"/>
              <w:jc w:val="both"/>
              <w:rPr>
                <w:rFonts w:ascii="Times New Roman" w:hAnsi="Times New Roman" w:cs="Times New Roman"/>
                <w:b/>
                <w:color w:val="000000"/>
                <w:sz w:val="24"/>
                <w:szCs w:val="24"/>
              </w:rPr>
            </w:pPr>
            <w:r>
              <w:rPr>
                <w:rFonts w:ascii="Times New Roman" w:hAnsi="Times New Roman" w:cs="Times New Roman"/>
                <w:b/>
                <w:bCs/>
                <w:color w:val="000000"/>
                <w:sz w:val="24"/>
                <w:szCs w:val="24"/>
              </w:rPr>
              <w:t>«</w:t>
            </w:r>
            <w:r>
              <w:rPr>
                <w:rFonts w:ascii="Times New Roman" w:hAnsi="Times New Roman" w:cs="Times New Roman"/>
                <w:b/>
                <w:color w:val="000000"/>
                <w:sz w:val="24"/>
                <w:szCs w:val="24"/>
              </w:rPr>
              <w:t xml:space="preserve">Повышение эффективности реализации молодежной политики в Обоянском районе» муниципальной программы </w:t>
            </w:r>
            <w:r>
              <w:rPr>
                <w:rFonts w:ascii="Times New Roman" w:eastAsia="Arial Unicode MS" w:hAnsi="Times New Roman" w:cs="Times New Roman"/>
                <w:b/>
                <w:sz w:val="24"/>
                <w:szCs w:val="24"/>
              </w:rPr>
              <w:t>«Повышение эффективности работы с молодежью, организация отдыха и оздоровления детей, молодежи развитие физической культуры и спорта в Обоянском районе Курской области»</w:t>
            </w:r>
          </w:p>
        </w:tc>
        <w:tc>
          <w:tcPr>
            <w:tcW w:w="273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31AC065E" w14:textId="77777777" w:rsidR="005F3E12" w:rsidRDefault="005F3E12">
            <w:pPr>
              <w:tabs>
                <w:tab w:val="left" w:pos="5640"/>
              </w:tabs>
              <w:autoSpaceDE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Муниципальный район</w:t>
            </w:r>
          </w:p>
        </w:tc>
        <w:tc>
          <w:tcPr>
            <w:tcW w:w="1644"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hideMark/>
          </w:tcPr>
          <w:p w14:paraId="2F7D19CB" w14:textId="77777777" w:rsidR="005F3E12" w:rsidRDefault="007558E9">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23</w:t>
            </w:r>
            <w:r w:rsidR="005F3E12">
              <w:rPr>
                <w:rFonts w:ascii="Times New Roman" w:eastAsia="Arial Unicode MS" w:hAnsi="Times New Roman" w:cs="Times New Roman"/>
                <w:sz w:val="24"/>
                <w:szCs w:val="24"/>
              </w:rPr>
              <w:t>0,0</w:t>
            </w:r>
          </w:p>
        </w:tc>
        <w:tc>
          <w:tcPr>
            <w:tcW w:w="1701" w:type="dxa"/>
            <w:tcBorders>
              <w:top w:val="single" w:sz="4" w:space="0" w:color="000000"/>
              <w:left w:val="single" w:sz="4" w:space="0" w:color="auto"/>
              <w:bottom w:val="single" w:sz="4" w:space="0" w:color="auto"/>
              <w:right w:val="single" w:sz="4" w:space="0" w:color="auto"/>
            </w:tcBorders>
            <w:hideMark/>
          </w:tcPr>
          <w:p w14:paraId="6D534BD2" w14:textId="77777777" w:rsidR="005F3E12" w:rsidRDefault="005F3E12">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240,0</w:t>
            </w:r>
          </w:p>
        </w:tc>
        <w:tc>
          <w:tcPr>
            <w:tcW w:w="1843" w:type="dxa"/>
            <w:tcBorders>
              <w:top w:val="single" w:sz="4" w:space="0" w:color="000000"/>
              <w:left w:val="single" w:sz="4" w:space="0" w:color="auto"/>
              <w:bottom w:val="single" w:sz="4" w:space="0" w:color="auto"/>
              <w:right w:val="single" w:sz="4" w:space="0" w:color="000000"/>
            </w:tcBorders>
            <w:hideMark/>
          </w:tcPr>
          <w:p w14:paraId="2F90B7A4" w14:textId="77777777" w:rsidR="005F3E12" w:rsidRDefault="005F3E12">
            <w:pPr>
              <w:tabs>
                <w:tab w:val="left" w:pos="5640"/>
              </w:tabs>
              <w:autoSpaceDE w:val="0"/>
              <w:ind w:left="554"/>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240,0</w:t>
            </w:r>
          </w:p>
        </w:tc>
      </w:tr>
      <w:tr w:rsidR="005F3E12" w14:paraId="2D87BE78" w14:textId="77777777" w:rsidTr="005F3E12">
        <w:trPr>
          <w:trHeight w:val="2286"/>
        </w:trPr>
        <w:tc>
          <w:tcPr>
            <w:tcW w:w="1379" w:type="dxa"/>
            <w:vMerge w:val="restar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3F7E5875" w14:textId="77777777" w:rsidR="005F3E12" w:rsidRDefault="005F3E12">
            <w:pPr>
              <w:spacing w:after="0"/>
              <w:rPr>
                <w:rFonts w:cs="Times New Roman"/>
              </w:rPr>
            </w:pPr>
          </w:p>
        </w:tc>
        <w:tc>
          <w:tcPr>
            <w:tcW w:w="583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6D144B5B" w14:textId="77777777" w:rsidR="005F3E12" w:rsidRDefault="005F3E12">
            <w:pPr>
              <w:pStyle w:val="ConsPlusCell"/>
              <w:spacing w:line="276" w:lineRule="auto"/>
              <w:jc w:val="both"/>
              <w:rPr>
                <w:rFonts w:ascii="Times New Roman" w:hAnsi="Times New Roman" w:cs="Times New Roman"/>
                <w:sz w:val="24"/>
                <w:szCs w:val="24"/>
              </w:rPr>
            </w:pPr>
            <w:r>
              <w:rPr>
                <w:rFonts w:ascii="Times New Roman" w:hAnsi="Times New Roman" w:cs="Times New Roman"/>
                <w:sz w:val="24"/>
                <w:szCs w:val="24"/>
              </w:rPr>
              <w:t>Основное мероприятие</w:t>
            </w:r>
          </w:p>
          <w:p w14:paraId="3E9BCD82" w14:textId="77777777" w:rsidR="005F3E12" w:rsidRDefault="005F3E12">
            <w:pPr>
              <w:tabs>
                <w:tab w:val="left" w:pos="5640"/>
              </w:tabs>
              <w:autoSpaceDE w:val="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31" w:type="dxa"/>
            <w:vMerge w:val="restart"/>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7A27B9FB" w14:textId="77777777" w:rsidR="005F3E12" w:rsidRDefault="005F3E12">
            <w:pPr>
              <w:spacing w:after="0"/>
              <w:rPr>
                <w:rFonts w:cs="Times New Roman"/>
              </w:rPr>
            </w:pPr>
          </w:p>
        </w:tc>
        <w:tc>
          <w:tcPr>
            <w:tcW w:w="1644"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hideMark/>
          </w:tcPr>
          <w:p w14:paraId="6116D681" w14:textId="77777777" w:rsidR="005F3E12" w:rsidRDefault="005F3E12">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150,0</w:t>
            </w:r>
          </w:p>
        </w:tc>
        <w:tc>
          <w:tcPr>
            <w:tcW w:w="1701" w:type="dxa"/>
            <w:tcBorders>
              <w:top w:val="single" w:sz="4" w:space="0" w:color="auto"/>
              <w:left w:val="single" w:sz="4" w:space="0" w:color="auto"/>
              <w:bottom w:val="single" w:sz="4" w:space="0" w:color="000000"/>
              <w:right w:val="single" w:sz="4" w:space="0" w:color="auto"/>
            </w:tcBorders>
            <w:hideMark/>
          </w:tcPr>
          <w:p w14:paraId="44300AAC" w14:textId="77777777" w:rsidR="005F3E12" w:rsidRDefault="005F3E12">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150,0</w:t>
            </w:r>
          </w:p>
        </w:tc>
        <w:tc>
          <w:tcPr>
            <w:tcW w:w="1843" w:type="dxa"/>
            <w:tcBorders>
              <w:top w:val="single" w:sz="4" w:space="0" w:color="auto"/>
              <w:left w:val="single" w:sz="4" w:space="0" w:color="auto"/>
              <w:bottom w:val="single" w:sz="4" w:space="0" w:color="000000"/>
              <w:right w:val="single" w:sz="4" w:space="0" w:color="000000"/>
            </w:tcBorders>
            <w:hideMark/>
          </w:tcPr>
          <w:p w14:paraId="02165356" w14:textId="77777777" w:rsidR="005F3E12" w:rsidRDefault="005F3E12">
            <w:pPr>
              <w:tabs>
                <w:tab w:val="left" w:pos="5640"/>
              </w:tabs>
              <w:autoSpaceDE w:val="0"/>
              <w:ind w:left="838"/>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150,0</w:t>
            </w:r>
          </w:p>
        </w:tc>
      </w:tr>
      <w:tr w:rsidR="005F3E12" w14:paraId="0EDD8303" w14:textId="77777777" w:rsidTr="005F3E12">
        <w:trPr>
          <w:trHeight w:val="888"/>
        </w:trPr>
        <w:tc>
          <w:tcPr>
            <w:tcW w:w="1379" w:type="dxa"/>
            <w:vMerge/>
            <w:tcBorders>
              <w:top w:val="single" w:sz="4" w:space="0" w:color="auto"/>
              <w:left w:val="single" w:sz="4" w:space="0" w:color="000000"/>
              <w:bottom w:val="single" w:sz="4" w:space="0" w:color="000000"/>
              <w:right w:val="single" w:sz="4" w:space="0" w:color="000000"/>
            </w:tcBorders>
            <w:vAlign w:val="center"/>
            <w:hideMark/>
          </w:tcPr>
          <w:p w14:paraId="4BA2CC39" w14:textId="77777777" w:rsidR="005F3E12" w:rsidRDefault="005F3E12">
            <w:pPr>
              <w:spacing w:after="0" w:line="240" w:lineRule="auto"/>
              <w:rPr>
                <w:rFonts w:cs="Times New Roman"/>
              </w:rPr>
            </w:pPr>
          </w:p>
        </w:tc>
        <w:tc>
          <w:tcPr>
            <w:tcW w:w="5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819441" w14:textId="77777777" w:rsidR="005F3E12" w:rsidRDefault="005F3E12">
            <w:pPr>
              <w:tabs>
                <w:tab w:val="left" w:pos="5640"/>
              </w:tabs>
              <w:autoSpaceDE w:val="0"/>
              <w:jc w:val="both"/>
              <w:rPr>
                <w:rFonts w:ascii="Times New Roman" w:hAnsi="Times New Roman" w:cs="Times New Roman"/>
                <w:sz w:val="24"/>
                <w:szCs w:val="24"/>
              </w:rPr>
            </w:pPr>
            <w:r>
              <w:rPr>
                <w:rFonts w:ascii="Times New Roman" w:hAnsi="Times New Roman" w:cs="Times New Roman"/>
                <w:sz w:val="24"/>
                <w:szCs w:val="24"/>
              </w:rPr>
              <w:t>1.2«Формирование условий для гражданско-патриотического, нравственного и физического воспитания молодежи».</w:t>
            </w:r>
          </w:p>
        </w:tc>
        <w:tc>
          <w:tcPr>
            <w:tcW w:w="2731" w:type="dxa"/>
            <w:vMerge/>
            <w:tcBorders>
              <w:top w:val="single" w:sz="4" w:space="0" w:color="auto"/>
              <w:left w:val="single" w:sz="4" w:space="0" w:color="000000"/>
              <w:bottom w:val="single" w:sz="4" w:space="0" w:color="000000"/>
              <w:right w:val="single" w:sz="4" w:space="0" w:color="000000"/>
            </w:tcBorders>
            <w:vAlign w:val="center"/>
            <w:hideMark/>
          </w:tcPr>
          <w:p w14:paraId="69214A84" w14:textId="77777777" w:rsidR="005F3E12" w:rsidRDefault="005F3E12">
            <w:pPr>
              <w:spacing w:after="0" w:line="240" w:lineRule="auto"/>
              <w:rPr>
                <w:rFonts w:cs="Times New Roman"/>
              </w:rPr>
            </w:pPr>
          </w:p>
        </w:tc>
        <w:tc>
          <w:tcPr>
            <w:tcW w:w="16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3D34A00A" w14:textId="77777777" w:rsidR="005F3E12" w:rsidRDefault="005F3E12">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150,0</w:t>
            </w:r>
          </w:p>
        </w:tc>
        <w:tc>
          <w:tcPr>
            <w:tcW w:w="1701" w:type="dxa"/>
            <w:tcBorders>
              <w:top w:val="single" w:sz="4" w:space="0" w:color="000000"/>
              <w:left w:val="single" w:sz="4" w:space="0" w:color="auto"/>
              <w:bottom w:val="single" w:sz="4" w:space="0" w:color="000000"/>
              <w:right w:val="single" w:sz="4" w:space="0" w:color="auto"/>
            </w:tcBorders>
            <w:hideMark/>
          </w:tcPr>
          <w:p w14:paraId="26EC83AA" w14:textId="77777777" w:rsidR="005F3E12" w:rsidRDefault="005F3E12">
            <w:pPr>
              <w:tabs>
                <w:tab w:val="left" w:pos="5640"/>
              </w:tabs>
              <w:autoSpaceDE w:val="0"/>
              <w:jc w:val="center"/>
              <w:rPr>
                <w:rFonts w:ascii="Times New Roman" w:eastAsia="Arial Unicode MS" w:hAnsi="Times New Roman" w:cs="Times New Roman"/>
                <w:sz w:val="24"/>
                <w:szCs w:val="24"/>
              </w:rPr>
            </w:pPr>
            <w:r>
              <w:rPr>
                <w:rFonts w:ascii="Times New Roman" w:hAnsi="Times New Roman" w:cs="Times New Roman"/>
                <w:sz w:val="24"/>
                <w:szCs w:val="24"/>
              </w:rPr>
              <w:t>150,0</w:t>
            </w:r>
          </w:p>
        </w:tc>
        <w:tc>
          <w:tcPr>
            <w:tcW w:w="1843" w:type="dxa"/>
            <w:tcBorders>
              <w:top w:val="single" w:sz="4" w:space="0" w:color="000000"/>
              <w:left w:val="single" w:sz="4" w:space="0" w:color="auto"/>
              <w:bottom w:val="single" w:sz="4" w:space="0" w:color="000000"/>
              <w:right w:val="single" w:sz="4" w:space="0" w:color="000000"/>
            </w:tcBorders>
            <w:hideMark/>
          </w:tcPr>
          <w:p w14:paraId="5A83D70A" w14:textId="77777777" w:rsidR="005F3E12" w:rsidRDefault="005F3E12">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150,0</w:t>
            </w:r>
          </w:p>
        </w:tc>
      </w:tr>
      <w:tr w:rsidR="005F3E12" w14:paraId="686D1D6A" w14:textId="77777777" w:rsidTr="005F3E12">
        <w:trPr>
          <w:trHeight w:val="888"/>
        </w:trPr>
        <w:tc>
          <w:tcPr>
            <w:tcW w:w="1379" w:type="dxa"/>
            <w:vMerge/>
            <w:tcBorders>
              <w:top w:val="single" w:sz="4" w:space="0" w:color="auto"/>
              <w:left w:val="single" w:sz="4" w:space="0" w:color="000000"/>
              <w:bottom w:val="single" w:sz="4" w:space="0" w:color="000000"/>
              <w:right w:val="single" w:sz="4" w:space="0" w:color="000000"/>
            </w:tcBorders>
            <w:vAlign w:val="center"/>
            <w:hideMark/>
          </w:tcPr>
          <w:p w14:paraId="62F7BE8A" w14:textId="77777777" w:rsidR="005F3E12" w:rsidRDefault="005F3E12">
            <w:pPr>
              <w:spacing w:after="0" w:line="240" w:lineRule="auto"/>
              <w:rPr>
                <w:rFonts w:cs="Times New Roman"/>
              </w:rPr>
            </w:pPr>
          </w:p>
        </w:tc>
        <w:tc>
          <w:tcPr>
            <w:tcW w:w="5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5593AA" w14:textId="77777777" w:rsidR="005F3E12" w:rsidRDefault="005F3E12">
            <w:pPr>
              <w:tabs>
                <w:tab w:val="left" w:pos="5640"/>
              </w:tabs>
              <w:autoSpaceDE w:val="0"/>
              <w:jc w:val="both"/>
              <w:rPr>
                <w:rFonts w:ascii="Times New Roman" w:hAnsi="Times New Roman" w:cs="Times New Roman"/>
                <w:sz w:val="24"/>
                <w:szCs w:val="24"/>
              </w:rPr>
            </w:pPr>
            <w:r>
              <w:rPr>
                <w:rFonts w:ascii="Times New Roman" w:hAnsi="Times New Roman" w:cs="Times New Roman"/>
                <w:sz w:val="24"/>
                <w:szCs w:val="24"/>
              </w:rPr>
              <w:t>1.3. «Социально-экономическая поддержка молодежи и молодых семей, содействие занятости»</w:t>
            </w:r>
          </w:p>
        </w:tc>
        <w:tc>
          <w:tcPr>
            <w:tcW w:w="2731" w:type="dxa"/>
            <w:vMerge/>
            <w:tcBorders>
              <w:top w:val="single" w:sz="4" w:space="0" w:color="auto"/>
              <w:left w:val="single" w:sz="4" w:space="0" w:color="000000"/>
              <w:bottom w:val="single" w:sz="4" w:space="0" w:color="000000"/>
              <w:right w:val="single" w:sz="4" w:space="0" w:color="000000"/>
            </w:tcBorders>
            <w:vAlign w:val="center"/>
            <w:hideMark/>
          </w:tcPr>
          <w:p w14:paraId="4F0ED14D" w14:textId="77777777" w:rsidR="005F3E12" w:rsidRDefault="005F3E12">
            <w:pPr>
              <w:spacing w:after="0" w:line="240" w:lineRule="auto"/>
              <w:rPr>
                <w:rFonts w:cs="Times New Roman"/>
              </w:rPr>
            </w:pPr>
          </w:p>
        </w:tc>
        <w:tc>
          <w:tcPr>
            <w:tcW w:w="16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06804A12" w14:textId="77777777" w:rsidR="005F3E12" w:rsidRDefault="005F3E12">
            <w:pPr>
              <w:tabs>
                <w:tab w:val="left" w:pos="5640"/>
              </w:tabs>
              <w:autoSpaceDE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p>
        </w:tc>
        <w:tc>
          <w:tcPr>
            <w:tcW w:w="1701" w:type="dxa"/>
            <w:tcBorders>
              <w:top w:val="single" w:sz="4" w:space="0" w:color="000000"/>
              <w:left w:val="single" w:sz="4" w:space="0" w:color="auto"/>
              <w:bottom w:val="single" w:sz="4" w:space="0" w:color="000000"/>
              <w:right w:val="single" w:sz="4" w:space="0" w:color="auto"/>
            </w:tcBorders>
            <w:hideMark/>
          </w:tcPr>
          <w:p w14:paraId="02A658E1" w14:textId="77777777" w:rsidR="005F3E12" w:rsidRDefault="005F3E12">
            <w:pPr>
              <w:tabs>
                <w:tab w:val="left" w:pos="5640"/>
              </w:tabs>
              <w:autoSpaceDE w:val="0"/>
              <w:jc w:val="both"/>
              <w:rPr>
                <w:rFonts w:ascii="Times New Roman" w:eastAsia="Arial Unicode MS" w:hAnsi="Times New Roman" w:cs="Times New Roman"/>
                <w:sz w:val="24"/>
                <w:szCs w:val="24"/>
              </w:rPr>
            </w:pPr>
            <w:r>
              <w:rPr>
                <w:rFonts w:ascii="Times New Roman" w:hAnsi="Times New Roman" w:cs="Times New Roman"/>
                <w:sz w:val="24"/>
                <w:szCs w:val="24"/>
              </w:rPr>
              <w:t>-</w:t>
            </w:r>
          </w:p>
        </w:tc>
        <w:tc>
          <w:tcPr>
            <w:tcW w:w="1843" w:type="dxa"/>
            <w:tcBorders>
              <w:top w:val="single" w:sz="4" w:space="0" w:color="000000"/>
              <w:left w:val="single" w:sz="4" w:space="0" w:color="auto"/>
              <w:bottom w:val="single" w:sz="4" w:space="0" w:color="000000"/>
              <w:right w:val="single" w:sz="4" w:space="0" w:color="000000"/>
            </w:tcBorders>
            <w:hideMark/>
          </w:tcPr>
          <w:p w14:paraId="42AC5607" w14:textId="77777777" w:rsidR="005F3E12" w:rsidRDefault="005F3E12">
            <w:pPr>
              <w:tabs>
                <w:tab w:val="left" w:pos="5640"/>
              </w:tabs>
              <w:autoSpaceDE w:val="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w:t>
            </w:r>
          </w:p>
        </w:tc>
      </w:tr>
      <w:tr w:rsidR="005F3E12" w14:paraId="514F0517" w14:textId="77777777" w:rsidTr="005F3E12">
        <w:trPr>
          <w:trHeight w:val="1014"/>
        </w:trPr>
        <w:tc>
          <w:tcPr>
            <w:tcW w:w="1379" w:type="dxa"/>
            <w:vMerge/>
            <w:tcBorders>
              <w:top w:val="single" w:sz="4" w:space="0" w:color="auto"/>
              <w:left w:val="single" w:sz="4" w:space="0" w:color="000000"/>
              <w:bottom w:val="single" w:sz="4" w:space="0" w:color="000000"/>
              <w:right w:val="single" w:sz="4" w:space="0" w:color="000000"/>
            </w:tcBorders>
            <w:vAlign w:val="center"/>
            <w:hideMark/>
          </w:tcPr>
          <w:p w14:paraId="3D0E584E" w14:textId="77777777" w:rsidR="005F3E12" w:rsidRDefault="005F3E12">
            <w:pPr>
              <w:spacing w:after="0" w:line="240" w:lineRule="auto"/>
              <w:rPr>
                <w:rFonts w:cs="Times New Roman"/>
              </w:rPr>
            </w:pPr>
          </w:p>
        </w:tc>
        <w:tc>
          <w:tcPr>
            <w:tcW w:w="5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5E7848" w14:textId="77777777" w:rsidR="005F3E12" w:rsidRDefault="005F3E12">
            <w:pPr>
              <w:tabs>
                <w:tab w:val="left" w:pos="5640"/>
              </w:tabs>
              <w:autoSpaceDE w:val="0"/>
              <w:jc w:val="both"/>
              <w:rPr>
                <w:rFonts w:ascii="Times New Roman" w:hAnsi="Times New Roman" w:cs="Times New Roman"/>
                <w:sz w:val="24"/>
                <w:szCs w:val="24"/>
              </w:rPr>
            </w:pPr>
            <w:r>
              <w:rPr>
                <w:rFonts w:ascii="Times New Roman" w:hAnsi="Times New Roman" w:cs="Times New Roman"/>
                <w:sz w:val="24"/>
                <w:szCs w:val="24"/>
              </w:rPr>
              <w:t>1.4.Закупки товаров, работ и услуг для обеспечения государственных (муниципальных нужд).</w:t>
            </w:r>
          </w:p>
        </w:tc>
        <w:tc>
          <w:tcPr>
            <w:tcW w:w="2731" w:type="dxa"/>
            <w:vMerge/>
            <w:tcBorders>
              <w:top w:val="single" w:sz="4" w:space="0" w:color="auto"/>
              <w:left w:val="single" w:sz="4" w:space="0" w:color="000000"/>
              <w:bottom w:val="single" w:sz="4" w:space="0" w:color="000000"/>
              <w:right w:val="single" w:sz="4" w:space="0" w:color="000000"/>
            </w:tcBorders>
            <w:vAlign w:val="center"/>
            <w:hideMark/>
          </w:tcPr>
          <w:p w14:paraId="45395B17" w14:textId="77777777" w:rsidR="005F3E12" w:rsidRDefault="005F3E12">
            <w:pPr>
              <w:spacing w:after="0" w:line="240" w:lineRule="auto"/>
              <w:rPr>
                <w:rFonts w:cs="Times New Roman"/>
              </w:rPr>
            </w:pPr>
          </w:p>
        </w:tc>
        <w:tc>
          <w:tcPr>
            <w:tcW w:w="16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446861A3" w14:textId="77777777" w:rsidR="005F3E12" w:rsidRDefault="007558E9">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8</w:t>
            </w:r>
            <w:r w:rsidR="005F3E12">
              <w:rPr>
                <w:rFonts w:ascii="Times New Roman" w:eastAsia="Arial Unicode MS" w:hAnsi="Times New Roman" w:cs="Times New Roman"/>
                <w:sz w:val="24"/>
                <w:szCs w:val="24"/>
              </w:rPr>
              <w:t>0,0</w:t>
            </w:r>
          </w:p>
        </w:tc>
        <w:tc>
          <w:tcPr>
            <w:tcW w:w="1701" w:type="dxa"/>
            <w:tcBorders>
              <w:top w:val="single" w:sz="4" w:space="0" w:color="000000"/>
              <w:left w:val="single" w:sz="4" w:space="0" w:color="auto"/>
              <w:bottom w:val="single" w:sz="4" w:space="0" w:color="000000"/>
              <w:right w:val="single" w:sz="4" w:space="0" w:color="auto"/>
            </w:tcBorders>
            <w:hideMark/>
          </w:tcPr>
          <w:p w14:paraId="737693B6" w14:textId="77777777" w:rsidR="005F3E12" w:rsidRDefault="005F3E12">
            <w:pPr>
              <w:tabs>
                <w:tab w:val="left" w:pos="5640"/>
              </w:tabs>
              <w:autoSpaceDE w:val="0"/>
              <w:jc w:val="center"/>
              <w:rPr>
                <w:rFonts w:ascii="Times New Roman" w:eastAsia="Arial Unicode MS" w:hAnsi="Times New Roman" w:cs="Times New Roman"/>
                <w:sz w:val="24"/>
                <w:szCs w:val="24"/>
              </w:rPr>
            </w:pPr>
            <w:r>
              <w:rPr>
                <w:rFonts w:ascii="Times New Roman" w:hAnsi="Times New Roman" w:cs="Times New Roman"/>
                <w:sz w:val="24"/>
                <w:szCs w:val="24"/>
              </w:rPr>
              <w:t>90,0</w:t>
            </w:r>
          </w:p>
        </w:tc>
        <w:tc>
          <w:tcPr>
            <w:tcW w:w="1843" w:type="dxa"/>
            <w:tcBorders>
              <w:top w:val="single" w:sz="4" w:space="0" w:color="000000"/>
              <w:left w:val="single" w:sz="4" w:space="0" w:color="auto"/>
              <w:bottom w:val="single" w:sz="4" w:space="0" w:color="000000"/>
              <w:right w:val="single" w:sz="4" w:space="0" w:color="000000"/>
            </w:tcBorders>
            <w:hideMark/>
          </w:tcPr>
          <w:p w14:paraId="270DA3BB" w14:textId="77777777" w:rsidR="005F3E12" w:rsidRDefault="005F3E12">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90,0</w:t>
            </w:r>
          </w:p>
        </w:tc>
      </w:tr>
      <w:tr w:rsidR="005F3E12" w14:paraId="5400BBCB" w14:textId="77777777" w:rsidTr="005F3E12">
        <w:trPr>
          <w:trHeight w:val="888"/>
        </w:trPr>
        <w:tc>
          <w:tcPr>
            <w:tcW w:w="1379" w:type="dxa"/>
            <w:vMerge/>
            <w:tcBorders>
              <w:top w:val="single" w:sz="4" w:space="0" w:color="auto"/>
              <w:left w:val="single" w:sz="4" w:space="0" w:color="000000"/>
              <w:bottom w:val="single" w:sz="4" w:space="0" w:color="000000"/>
              <w:right w:val="single" w:sz="4" w:space="0" w:color="000000"/>
            </w:tcBorders>
            <w:vAlign w:val="center"/>
            <w:hideMark/>
          </w:tcPr>
          <w:p w14:paraId="5F831A1F" w14:textId="77777777" w:rsidR="005F3E12" w:rsidRDefault="005F3E12">
            <w:pPr>
              <w:spacing w:after="0" w:line="240" w:lineRule="auto"/>
              <w:rPr>
                <w:rFonts w:cs="Times New Roman"/>
              </w:rPr>
            </w:pPr>
          </w:p>
        </w:tc>
        <w:tc>
          <w:tcPr>
            <w:tcW w:w="5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8DFE23" w14:textId="77777777" w:rsidR="005F3E12" w:rsidRDefault="005F3E12">
            <w:pPr>
              <w:tabs>
                <w:tab w:val="left" w:pos="5640"/>
              </w:tabs>
              <w:autoSpaceDE w:val="0"/>
              <w:jc w:val="both"/>
              <w:rPr>
                <w:rFonts w:ascii="Times New Roman" w:hAnsi="Times New Roman" w:cs="Times New Roman"/>
                <w:sz w:val="24"/>
                <w:szCs w:val="24"/>
              </w:rPr>
            </w:pPr>
            <w:r>
              <w:rPr>
                <w:rFonts w:ascii="Times New Roman" w:hAnsi="Times New Roman" w:cs="Times New Roman"/>
                <w:sz w:val="24"/>
                <w:szCs w:val="24"/>
              </w:rPr>
              <w:t>1.5. «Профилактика ассоциальных явлений в молодежной среде».</w:t>
            </w:r>
          </w:p>
        </w:tc>
        <w:tc>
          <w:tcPr>
            <w:tcW w:w="2731" w:type="dxa"/>
            <w:vMerge/>
            <w:tcBorders>
              <w:top w:val="single" w:sz="4" w:space="0" w:color="auto"/>
              <w:left w:val="single" w:sz="4" w:space="0" w:color="000000"/>
              <w:bottom w:val="single" w:sz="4" w:space="0" w:color="000000"/>
              <w:right w:val="single" w:sz="4" w:space="0" w:color="000000"/>
            </w:tcBorders>
            <w:vAlign w:val="center"/>
            <w:hideMark/>
          </w:tcPr>
          <w:p w14:paraId="395B6D9D" w14:textId="77777777" w:rsidR="005F3E12" w:rsidRDefault="005F3E12">
            <w:pPr>
              <w:spacing w:after="0" w:line="240" w:lineRule="auto"/>
              <w:rPr>
                <w:rFonts w:cs="Times New Roman"/>
              </w:rPr>
            </w:pPr>
          </w:p>
        </w:tc>
        <w:tc>
          <w:tcPr>
            <w:tcW w:w="16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03890544" w14:textId="77777777" w:rsidR="005F3E12" w:rsidRDefault="007558E9">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r w:rsidR="005F3E12">
              <w:rPr>
                <w:rFonts w:ascii="Times New Roman" w:eastAsia="Arial Unicode MS" w:hAnsi="Times New Roman" w:cs="Times New Roman"/>
                <w:sz w:val="24"/>
                <w:szCs w:val="24"/>
              </w:rPr>
              <w:t>0,0</w:t>
            </w:r>
          </w:p>
        </w:tc>
        <w:tc>
          <w:tcPr>
            <w:tcW w:w="1701" w:type="dxa"/>
            <w:tcBorders>
              <w:top w:val="single" w:sz="4" w:space="0" w:color="000000"/>
              <w:left w:val="single" w:sz="4" w:space="0" w:color="auto"/>
              <w:bottom w:val="single" w:sz="4" w:space="0" w:color="000000"/>
              <w:right w:val="single" w:sz="4" w:space="0" w:color="auto"/>
            </w:tcBorders>
            <w:hideMark/>
          </w:tcPr>
          <w:p w14:paraId="3A9BC464" w14:textId="77777777" w:rsidR="005F3E12" w:rsidRDefault="005F3E12">
            <w:pPr>
              <w:tabs>
                <w:tab w:val="left" w:pos="5640"/>
              </w:tabs>
              <w:autoSpaceDE w:val="0"/>
              <w:jc w:val="center"/>
              <w:rPr>
                <w:rFonts w:ascii="Times New Roman" w:eastAsia="Arial Unicode MS" w:hAnsi="Times New Roman" w:cs="Times New Roman"/>
                <w:sz w:val="24"/>
                <w:szCs w:val="24"/>
              </w:rPr>
            </w:pPr>
            <w:r>
              <w:rPr>
                <w:rFonts w:ascii="Times New Roman" w:hAnsi="Times New Roman" w:cs="Times New Roman"/>
                <w:sz w:val="24"/>
                <w:szCs w:val="24"/>
              </w:rPr>
              <w:t>50,0</w:t>
            </w:r>
          </w:p>
        </w:tc>
        <w:tc>
          <w:tcPr>
            <w:tcW w:w="1843" w:type="dxa"/>
            <w:tcBorders>
              <w:top w:val="single" w:sz="4" w:space="0" w:color="000000"/>
              <w:left w:val="single" w:sz="4" w:space="0" w:color="auto"/>
              <w:bottom w:val="single" w:sz="4" w:space="0" w:color="000000"/>
              <w:right w:val="single" w:sz="4" w:space="0" w:color="000000"/>
            </w:tcBorders>
            <w:hideMark/>
          </w:tcPr>
          <w:p w14:paraId="04C9FD22" w14:textId="77777777" w:rsidR="005F3E12" w:rsidRDefault="005F3E12">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50,0</w:t>
            </w:r>
          </w:p>
        </w:tc>
      </w:tr>
      <w:tr w:rsidR="005F3E12" w14:paraId="1BCA90DA" w14:textId="77777777" w:rsidTr="005F3E12">
        <w:trPr>
          <w:trHeight w:val="888"/>
        </w:trPr>
        <w:tc>
          <w:tcPr>
            <w:tcW w:w="1379" w:type="dxa"/>
            <w:vMerge/>
            <w:tcBorders>
              <w:top w:val="single" w:sz="4" w:space="0" w:color="auto"/>
              <w:left w:val="single" w:sz="4" w:space="0" w:color="000000"/>
              <w:bottom w:val="single" w:sz="4" w:space="0" w:color="000000"/>
              <w:right w:val="single" w:sz="4" w:space="0" w:color="000000"/>
            </w:tcBorders>
            <w:vAlign w:val="center"/>
            <w:hideMark/>
          </w:tcPr>
          <w:p w14:paraId="3B314EA9" w14:textId="77777777" w:rsidR="005F3E12" w:rsidRDefault="005F3E12">
            <w:pPr>
              <w:spacing w:after="0" w:line="240" w:lineRule="auto"/>
              <w:rPr>
                <w:rFonts w:cs="Times New Roman"/>
              </w:rPr>
            </w:pPr>
          </w:p>
        </w:tc>
        <w:tc>
          <w:tcPr>
            <w:tcW w:w="5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A38328" w14:textId="77777777" w:rsidR="005F3E12" w:rsidRDefault="005F3E12">
            <w:pPr>
              <w:tabs>
                <w:tab w:val="left" w:pos="5640"/>
              </w:tabs>
              <w:autoSpaceDE w:val="0"/>
              <w:jc w:val="both"/>
              <w:rPr>
                <w:rFonts w:ascii="Times New Roman" w:hAnsi="Times New Roman" w:cs="Times New Roman"/>
                <w:sz w:val="24"/>
                <w:szCs w:val="24"/>
              </w:rPr>
            </w:pPr>
            <w:r>
              <w:rPr>
                <w:rFonts w:ascii="Times New Roman" w:hAnsi="Times New Roman" w:cs="Times New Roman"/>
                <w:sz w:val="24"/>
                <w:szCs w:val="24"/>
              </w:rPr>
              <w:t xml:space="preserve"> 1.6. «Поддержка талантливой молодежи, координация деятельности детских и молодежных обьединений»</w:t>
            </w:r>
          </w:p>
        </w:tc>
        <w:tc>
          <w:tcPr>
            <w:tcW w:w="2731" w:type="dxa"/>
            <w:vMerge/>
            <w:tcBorders>
              <w:top w:val="single" w:sz="4" w:space="0" w:color="auto"/>
              <w:left w:val="single" w:sz="4" w:space="0" w:color="000000"/>
              <w:bottom w:val="single" w:sz="4" w:space="0" w:color="000000"/>
              <w:right w:val="single" w:sz="4" w:space="0" w:color="000000"/>
            </w:tcBorders>
            <w:vAlign w:val="center"/>
            <w:hideMark/>
          </w:tcPr>
          <w:p w14:paraId="34EB8699" w14:textId="77777777" w:rsidR="005F3E12" w:rsidRDefault="005F3E12">
            <w:pPr>
              <w:spacing w:after="0" w:line="240" w:lineRule="auto"/>
              <w:rPr>
                <w:rFonts w:cs="Times New Roman"/>
              </w:rPr>
            </w:pPr>
          </w:p>
        </w:tc>
        <w:tc>
          <w:tcPr>
            <w:tcW w:w="16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4A97792B" w14:textId="77777777" w:rsidR="005F3E12" w:rsidRDefault="005F3E12">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40,0</w:t>
            </w:r>
          </w:p>
        </w:tc>
        <w:tc>
          <w:tcPr>
            <w:tcW w:w="1701" w:type="dxa"/>
            <w:tcBorders>
              <w:top w:val="single" w:sz="4" w:space="0" w:color="000000"/>
              <w:left w:val="single" w:sz="4" w:space="0" w:color="auto"/>
              <w:bottom w:val="single" w:sz="4" w:space="0" w:color="000000"/>
              <w:right w:val="single" w:sz="4" w:space="0" w:color="auto"/>
            </w:tcBorders>
            <w:hideMark/>
          </w:tcPr>
          <w:p w14:paraId="30103B71" w14:textId="77777777" w:rsidR="005F3E12" w:rsidRDefault="005F3E12">
            <w:pPr>
              <w:tabs>
                <w:tab w:val="left" w:pos="5640"/>
              </w:tabs>
              <w:autoSpaceDE w:val="0"/>
              <w:jc w:val="center"/>
              <w:rPr>
                <w:rFonts w:ascii="Times New Roman" w:eastAsia="Arial Unicode MS" w:hAnsi="Times New Roman" w:cs="Times New Roman"/>
                <w:sz w:val="24"/>
                <w:szCs w:val="24"/>
              </w:rPr>
            </w:pPr>
            <w:r>
              <w:rPr>
                <w:rFonts w:ascii="Times New Roman" w:hAnsi="Times New Roman" w:cs="Times New Roman"/>
                <w:sz w:val="24"/>
                <w:szCs w:val="24"/>
              </w:rPr>
              <w:t>40,0</w:t>
            </w:r>
          </w:p>
        </w:tc>
        <w:tc>
          <w:tcPr>
            <w:tcW w:w="1843" w:type="dxa"/>
            <w:tcBorders>
              <w:top w:val="single" w:sz="4" w:space="0" w:color="000000"/>
              <w:left w:val="single" w:sz="4" w:space="0" w:color="auto"/>
              <w:bottom w:val="single" w:sz="4" w:space="0" w:color="000000"/>
              <w:right w:val="single" w:sz="4" w:space="0" w:color="000000"/>
            </w:tcBorders>
            <w:hideMark/>
          </w:tcPr>
          <w:p w14:paraId="79C52933" w14:textId="77777777" w:rsidR="005F3E12" w:rsidRDefault="005F3E12">
            <w:pPr>
              <w:tabs>
                <w:tab w:val="left" w:pos="5640"/>
              </w:tabs>
              <w:autoSpaceDE w:val="0"/>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40,0</w:t>
            </w:r>
          </w:p>
        </w:tc>
      </w:tr>
      <w:tr w:rsidR="005F3E12" w14:paraId="4388DAC0" w14:textId="77777777" w:rsidTr="005F3E12">
        <w:trPr>
          <w:trHeight w:val="888"/>
        </w:trPr>
        <w:tc>
          <w:tcPr>
            <w:tcW w:w="1379" w:type="dxa"/>
            <w:vMerge/>
            <w:tcBorders>
              <w:top w:val="single" w:sz="4" w:space="0" w:color="auto"/>
              <w:left w:val="single" w:sz="4" w:space="0" w:color="000000"/>
              <w:bottom w:val="single" w:sz="4" w:space="0" w:color="000000"/>
              <w:right w:val="single" w:sz="4" w:space="0" w:color="000000"/>
            </w:tcBorders>
            <w:vAlign w:val="center"/>
            <w:hideMark/>
          </w:tcPr>
          <w:p w14:paraId="4523B078" w14:textId="77777777" w:rsidR="005F3E12" w:rsidRDefault="005F3E12">
            <w:pPr>
              <w:spacing w:after="0" w:line="240" w:lineRule="auto"/>
              <w:rPr>
                <w:rFonts w:cs="Times New Roman"/>
              </w:rPr>
            </w:pPr>
          </w:p>
        </w:tc>
        <w:tc>
          <w:tcPr>
            <w:tcW w:w="5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35CB0E" w14:textId="77777777" w:rsidR="005F3E12" w:rsidRDefault="005F3E12">
            <w:pPr>
              <w:spacing w:after="0"/>
              <w:rPr>
                <w:rFonts w:cs="Times New Roman"/>
              </w:rPr>
            </w:pPr>
          </w:p>
        </w:tc>
        <w:tc>
          <w:tcPr>
            <w:tcW w:w="2731" w:type="dxa"/>
            <w:vMerge/>
            <w:tcBorders>
              <w:top w:val="single" w:sz="4" w:space="0" w:color="auto"/>
              <w:left w:val="single" w:sz="4" w:space="0" w:color="000000"/>
              <w:bottom w:val="single" w:sz="4" w:space="0" w:color="000000"/>
              <w:right w:val="single" w:sz="4" w:space="0" w:color="000000"/>
            </w:tcBorders>
            <w:vAlign w:val="center"/>
            <w:hideMark/>
          </w:tcPr>
          <w:p w14:paraId="7BBB9B4B" w14:textId="77777777" w:rsidR="005F3E12" w:rsidRDefault="005F3E12">
            <w:pPr>
              <w:spacing w:after="0" w:line="240" w:lineRule="auto"/>
              <w:rPr>
                <w:rFonts w:cs="Times New Roman"/>
              </w:rPr>
            </w:pPr>
          </w:p>
        </w:tc>
        <w:tc>
          <w:tcPr>
            <w:tcW w:w="164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14:paraId="674189D3" w14:textId="77777777" w:rsidR="005F3E12" w:rsidRDefault="005F3E12">
            <w:pPr>
              <w:spacing w:after="0"/>
              <w:rPr>
                <w:rFonts w:cs="Times New Roman"/>
              </w:rPr>
            </w:pPr>
          </w:p>
        </w:tc>
        <w:tc>
          <w:tcPr>
            <w:tcW w:w="1701" w:type="dxa"/>
            <w:tcBorders>
              <w:top w:val="single" w:sz="4" w:space="0" w:color="000000"/>
              <w:left w:val="single" w:sz="4" w:space="0" w:color="auto"/>
              <w:bottom w:val="single" w:sz="4" w:space="0" w:color="auto"/>
              <w:right w:val="single" w:sz="4" w:space="0" w:color="auto"/>
            </w:tcBorders>
            <w:hideMark/>
          </w:tcPr>
          <w:p w14:paraId="58514DF9" w14:textId="77777777" w:rsidR="005F3E12" w:rsidRDefault="005F3E12">
            <w:pPr>
              <w:spacing w:after="0"/>
              <w:rPr>
                <w:rFonts w:cs="Times New Roman"/>
              </w:rPr>
            </w:pPr>
          </w:p>
        </w:tc>
        <w:tc>
          <w:tcPr>
            <w:tcW w:w="1843" w:type="dxa"/>
            <w:tcBorders>
              <w:top w:val="single" w:sz="4" w:space="0" w:color="000000"/>
              <w:left w:val="single" w:sz="4" w:space="0" w:color="auto"/>
              <w:bottom w:val="single" w:sz="4" w:space="0" w:color="000000"/>
              <w:right w:val="single" w:sz="4" w:space="0" w:color="000000"/>
            </w:tcBorders>
            <w:hideMark/>
          </w:tcPr>
          <w:p w14:paraId="42293FFE" w14:textId="77777777" w:rsidR="005F3E12" w:rsidRDefault="005F3E12">
            <w:pPr>
              <w:spacing w:after="0"/>
              <w:rPr>
                <w:rFonts w:cs="Times New Roman"/>
              </w:rPr>
            </w:pPr>
          </w:p>
        </w:tc>
      </w:tr>
    </w:tbl>
    <w:p w14:paraId="743CCBAB" w14:textId="77777777" w:rsidR="005F3E12" w:rsidRDefault="005F3E12" w:rsidP="005F3E12">
      <w:pPr>
        <w:jc w:val="both"/>
        <w:rPr>
          <w:rFonts w:ascii="Times New Roman" w:hAnsi="Times New Roman" w:cs="Times New Roman"/>
          <w:sz w:val="28"/>
          <w:szCs w:val="28"/>
        </w:rPr>
      </w:pPr>
    </w:p>
    <w:p w14:paraId="5B5E49BE" w14:textId="77777777" w:rsidR="005F3E12" w:rsidRDefault="005F3E12" w:rsidP="005F3E12"/>
    <w:p w14:paraId="4B3FEA25" w14:textId="77777777" w:rsidR="005F3E12" w:rsidRDefault="005F3E12" w:rsidP="005F3E12"/>
    <w:p w14:paraId="6E066B66" w14:textId="77777777" w:rsidR="005F3E12" w:rsidRDefault="005F3E12" w:rsidP="005F3E12"/>
    <w:p w14:paraId="07531FB8" w14:textId="77777777" w:rsidR="00B5112B" w:rsidRDefault="00B5112B"/>
    <w:sectPr w:rsidR="00B5112B" w:rsidSect="00D9472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AC790" w14:textId="77777777" w:rsidR="00DC348D" w:rsidRDefault="00DC348D" w:rsidP="005F3E12">
      <w:pPr>
        <w:spacing w:after="0" w:line="240" w:lineRule="auto"/>
      </w:pPr>
      <w:r>
        <w:separator/>
      </w:r>
    </w:p>
  </w:endnote>
  <w:endnote w:type="continuationSeparator" w:id="0">
    <w:p w14:paraId="73508CEF" w14:textId="77777777" w:rsidR="00DC348D" w:rsidRDefault="00DC348D" w:rsidP="005F3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88D5A" w14:textId="77777777" w:rsidR="00DC348D" w:rsidRDefault="00DC348D" w:rsidP="005F3E12">
      <w:pPr>
        <w:spacing w:after="0" w:line="240" w:lineRule="auto"/>
      </w:pPr>
      <w:r>
        <w:separator/>
      </w:r>
    </w:p>
  </w:footnote>
  <w:footnote w:type="continuationSeparator" w:id="0">
    <w:p w14:paraId="60BF686E" w14:textId="77777777" w:rsidR="00DC348D" w:rsidRDefault="00DC348D" w:rsidP="005F3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04381"/>
      <w:docPartObj>
        <w:docPartGallery w:val="Page Numbers (Top of Page)"/>
        <w:docPartUnique/>
      </w:docPartObj>
    </w:sdtPr>
    <w:sdtContent>
      <w:p w14:paraId="17C4750E" w14:textId="77777777" w:rsidR="00862662" w:rsidRDefault="00000000">
        <w:pPr>
          <w:pStyle w:val="a8"/>
          <w:jc w:val="center"/>
        </w:pPr>
        <w:r>
          <w:fldChar w:fldCharType="begin"/>
        </w:r>
        <w:r>
          <w:instrText xml:space="preserve"> PAGE   \* MERGEFORMAT </w:instrText>
        </w:r>
        <w:r>
          <w:fldChar w:fldCharType="separate"/>
        </w:r>
        <w:r w:rsidR="00DE7371">
          <w:rPr>
            <w:noProof/>
          </w:rPr>
          <w:t>4</w:t>
        </w:r>
        <w:r>
          <w:rPr>
            <w:noProof/>
          </w:rPr>
          <w:fldChar w:fldCharType="end"/>
        </w:r>
      </w:p>
    </w:sdtContent>
  </w:sdt>
  <w:p w14:paraId="66CB50A2" w14:textId="77777777" w:rsidR="00862662" w:rsidRDefault="0086266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b w:val="0"/>
        <w:bCs w:val="0"/>
        <w:i w:val="0"/>
        <w:iCs w:val="0"/>
        <w:caps w:val="0"/>
        <w:smallCaps w:val="0"/>
        <w:strike w:val="0"/>
        <w:dstrike w:val="0"/>
        <w:color w:val="000000"/>
        <w:spacing w:val="0"/>
        <w:w w:val="100"/>
        <w:position w:val="0"/>
        <w:sz w:val="27"/>
        <w:szCs w:val="27"/>
        <w:u w:val="none"/>
        <w:effect w:val="none"/>
        <w:vertAlign w:val="baseline"/>
      </w:rPr>
    </w:lvl>
  </w:abstractNum>
  <w:abstractNum w:abstractNumId="1" w15:restartNumberingAfterBreak="0">
    <w:nsid w:val="3AC85BA8"/>
    <w:multiLevelType w:val="multilevel"/>
    <w:tmpl w:val="487AD05E"/>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32F040A"/>
    <w:multiLevelType w:val="hybridMultilevel"/>
    <w:tmpl w:val="DA10524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16cid:durableId="2021924977">
    <w:abstractNumId w:val="2"/>
  </w:num>
  <w:num w:numId="2" w16cid:durableId="19175204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4167873">
    <w:abstractNumId w:val="1"/>
  </w:num>
  <w:num w:numId="4" w16cid:durableId="1243415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346293">
    <w:abstractNumId w:val="0"/>
  </w:num>
  <w:num w:numId="6" w16cid:durableId="21034529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F3E12"/>
    <w:rsid w:val="00007D4A"/>
    <w:rsid w:val="000A6544"/>
    <w:rsid w:val="000F77FB"/>
    <w:rsid w:val="0018398B"/>
    <w:rsid w:val="00183A50"/>
    <w:rsid w:val="001A0450"/>
    <w:rsid w:val="001B3EB2"/>
    <w:rsid w:val="00210D91"/>
    <w:rsid w:val="00283AEF"/>
    <w:rsid w:val="002906CD"/>
    <w:rsid w:val="00294546"/>
    <w:rsid w:val="002D31DB"/>
    <w:rsid w:val="002D482B"/>
    <w:rsid w:val="00301DC4"/>
    <w:rsid w:val="003370C0"/>
    <w:rsid w:val="003507DA"/>
    <w:rsid w:val="003C14FE"/>
    <w:rsid w:val="003C3597"/>
    <w:rsid w:val="00403E46"/>
    <w:rsid w:val="00486101"/>
    <w:rsid w:val="004A5394"/>
    <w:rsid w:val="00500838"/>
    <w:rsid w:val="00500C78"/>
    <w:rsid w:val="0056063D"/>
    <w:rsid w:val="0059527F"/>
    <w:rsid w:val="005A72F1"/>
    <w:rsid w:val="005C4978"/>
    <w:rsid w:val="005F3E12"/>
    <w:rsid w:val="00641FA5"/>
    <w:rsid w:val="006C766F"/>
    <w:rsid w:val="007558E9"/>
    <w:rsid w:val="0076192A"/>
    <w:rsid w:val="00787A32"/>
    <w:rsid w:val="007A2619"/>
    <w:rsid w:val="00862662"/>
    <w:rsid w:val="00894532"/>
    <w:rsid w:val="009706F2"/>
    <w:rsid w:val="00A46E3E"/>
    <w:rsid w:val="00A97A50"/>
    <w:rsid w:val="00B019C4"/>
    <w:rsid w:val="00B3354E"/>
    <w:rsid w:val="00B5112B"/>
    <w:rsid w:val="00BD219D"/>
    <w:rsid w:val="00BF553E"/>
    <w:rsid w:val="00C42E65"/>
    <w:rsid w:val="00C60246"/>
    <w:rsid w:val="00C64C2C"/>
    <w:rsid w:val="00C8451E"/>
    <w:rsid w:val="00C93ACE"/>
    <w:rsid w:val="00CD0719"/>
    <w:rsid w:val="00D65A0D"/>
    <w:rsid w:val="00D86279"/>
    <w:rsid w:val="00D9472F"/>
    <w:rsid w:val="00D9517C"/>
    <w:rsid w:val="00D95F3A"/>
    <w:rsid w:val="00DC348D"/>
    <w:rsid w:val="00DD1938"/>
    <w:rsid w:val="00DE7371"/>
    <w:rsid w:val="00E2555F"/>
    <w:rsid w:val="00EA03F5"/>
    <w:rsid w:val="00ED5D21"/>
    <w:rsid w:val="00F217E3"/>
    <w:rsid w:val="00F64B81"/>
    <w:rsid w:val="00F9454C"/>
    <w:rsid w:val="00FB1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0F76"/>
  <w15:docId w15:val="{FF983CFC-1C8A-49FA-9888-759BE385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450"/>
  </w:style>
  <w:style w:type="paragraph" w:styleId="1">
    <w:name w:val="heading 1"/>
    <w:basedOn w:val="a"/>
    <w:next w:val="a"/>
    <w:link w:val="10"/>
    <w:uiPriority w:val="9"/>
    <w:qFormat/>
    <w:rsid w:val="005F3E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uiPriority w:val="99"/>
    <w:semiHidden/>
    <w:unhideWhenUsed/>
    <w:qFormat/>
    <w:rsid w:val="005F3E12"/>
    <w:pPr>
      <w:keepNext/>
      <w:keepLines/>
      <w:spacing w:before="200" w:after="0" w:line="240" w:lineRule="auto"/>
      <w:outlineLvl w:val="6"/>
    </w:pPr>
    <w:rPr>
      <w:rFonts w:ascii="Cambria" w:eastAsia="Times New Roman" w:hAnsi="Cambria" w:cs="Cambria"/>
      <w:i/>
      <w:iCs/>
      <w:color w:val="40404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3E12"/>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uiPriority w:val="99"/>
    <w:semiHidden/>
    <w:rsid w:val="005F3E12"/>
    <w:rPr>
      <w:rFonts w:ascii="Cambria" w:eastAsia="Times New Roman" w:hAnsi="Cambria" w:cs="Cambria"/>
      <w:i/>
      <w:iCs/>
      <w:color w:val="404040"/>
      <w:sz w:val="24"/>
      <w:szCs w:val="24"/>
    </w:rPr>
  </w:style>
  <w:style w:type="character" w:styleId="a3">
    <w:name w:val="Hyperlink"/>
    <w:basedOn w:val="a0"/>
    <w:uiPriority w:val="99"/>
    <w:semiHidden/>
    <w:unhideWhenUsed/>
    <w:rsid w:val="005F3E12"/>
    <w:rPr>
      <w:rFonts w:ascii="Times New Roman" w:hAnsi="Times New Roman" w:cs="Times New Roman" w:hint="default"/>
      <w:color w:val="0000FF"/>
      <w:u w:val="single"/>
    </w:rPr>
  </w:style>
  <w:style w:type="character" w:styleId="a4">
    <w:name w:val="FollowedHyperlink"/>
    <w:basedOn w:val="a0"/>
    <w:uiPriority w:val="99"/>
    <w:semiHidden/>
    <w:unhideWhenUsed/>
    <w:rsid w:val="005F3E12"/>
    <w:rPr>
      <w:color w:val="800080" w:themeColor="followedHyperlink"/>
      <w:u w:val="single"/>
    </w:rPr>
  </w:style>
  <w:style w:type="character" w:styleId="a5">
    <w:name w:val="Emphasis"/>
    <w:basedOn w:val="a0"/>
    <w:uiPriority w:val="99"/>
    <w:qFormat/>
    <w:rsid w:val="005F3E12"/>
    <w:rPr>
      <w:rFonts w:ascii="Times New Roman" w:hAnsi="Times New Roman" w:cs="Times New Roman" w:hint="default"/>
      <w:i/>
      <w:iCs/>
    </w:rPr>
  </w:style>
  <w:style w:type="character" w:styleId="a6">
    <w:name w:val="Strong"/>
    <w:basedOn w:val="a0"/>
    <w:uiPriority w:val="99"/>
    <w:qFormat/>
    <w:rsid w:val="005F3E12"/>
    <w:rPr>
      <w:rFonts w:ascii="Times New Roman" w:hAnsi="Times New Roman" w:cs="Times New Roman" w:hint="default"/>
      <w:b/>
      <w:bCs/>
    </w:rPr>
  </w:style>
  <w:style w:type="paragraph" w:styleId="a7">
    <w:name w:val="Normal (Web)"/>
    <w:basedOn w:val="a"/>
    <w:uiPriority w:val="99"/>
    <w:unhideWhenUsed/>
    <w:rsid w:val="005F3E12"/>
    <w:pPr>
      <w:spacing w:before="100" w:beforeAutospacing="1" w:after="119" w:line="240" w:lineRule="auto"/>
    </w:pPr>
    <w:rPr>
      <w:rFonts w:ascii="Calibri" w:eastAsia="Times New Roman" w:hAnsi="Calibri" w:cs="Calibri"/>
      <w:sz w:val="24"/>
      <w:szCs w:val="24"/>
    </w:rPr>
  </w:style>
  <w:style w:type="paragraph" w:styleId="a8">
    <w:name w:val="header"/>
    <w:basedOn w:val="a"/>
    <w:link w:val="a9"/>
    <w:uiPriority w:val="99"/>
    <w:unhideWhenUsed/>
    <w:rsid w:val="005F3E1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F3E12"/>
  </w:style>
  <w:style w:type="paragraph" w:styleId="aa">
    <w:name w:val="footer"/>
    <w:basedOn w:val="a"/>
    <w:link w:val="ab"/>
    <w:uiPriority w:val="99"/>
    <w:semiHidden/>
    <w:unhideWhenUsed/>
    <w:rsid w:val="005F3E1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F3E12"/>
  </w:style>
  <w:style w:type="paragraph" w:styleId="ac">
    <w:name w:val="caption"/>
    <w:basedOn w:val="a"/>
    <w:next w:val="a"/>
    <w:uiPriority w:val="99"/>
    <w:semiHidden/>
    <w:unhideWhenUsed/>
    <w:qFormat/>
    <w:rsid w:val="005F3E12"/>
    <w:pPr>
      <w:spacing w:after="0" w:line="240" w:lineRule="auto"/>
      <w:jc w:val="center"/>
    </w:pPr>
    <w:rPr>
      <w:rFonts w:ascii="Calibri" w:eastAsia="Times New Roman" w:hAnsi="Calibri" w:cs="Calibri"/>
      <w:sz w:val="34"/>
      <w:szCs w:val="34"/>
    </w:rPr>
  </w:style>
  <w:style w:type="paragraph" w:styleId="ad">
    <w:name w:val="Body Text"/>
    <w:basedOn w:val="a"/>
    <w:link w:val="ae"/>
    <w:uiPriority w:val="99"/>
    <w:unhideWhenUsed/>
    <w:rsid w:val="005F3E12"/>
    <w:pPr>
      <w:spacing w:after="120"/>
    </w:pPr>
    <w:rPr>
      <w:rFonts w:ascii="Calibri" w:eastAsia="Times New Roman" w:hAnsi="Calibri" w:cs="Calibri"/>
    </w:rPr>
  </w:style>
  <w:style w:type="character" w:customStyle="1" w:styleId="ae">
    <w:name w:val="Основной текст Знак"/>
    <w:basedOn w:val="a0"/>
    <w:link w:val="ad"/>
    <w:uiPriority w:val="99"/>
    <w:rsid w:val="005F3E12"/>
    <w:rPr>
      <w:rFonts w:ascii="Calibri" w:eastAsia="Times New Roman" w:hAnsi="Calibri" w:cs="Calibri"/>
    </w:rPr>
  </w:style>
  <w:style w:type="paragraph" w:styleId="af">
    <w:name w:val="Body Text Indent"/>
    <w:basedOn w:val="a"/>
    <w:link w:val="11"/>
    <w:uiPriority w:val="99"/>
    <w:semiHidden/>
    <w:unhideWhenUsed/>
    <w:rsid w:val="005F3E12"/>
    <w:pPr>
      <w:spacing w:after="0" w:line="240" w:lineRule="auto"/>
      <w:jc w:val="both"/>
    </w:pPr>
    <w:rPr>
      <w:rFonts w:ascii="Calibri" w:eastAsia="Times New Roman" w:hAnsi="Calibri" w:cs="Calibri"/>
      <w:sz w:val="20"/>
      <w:szCs w:val="20"/>
      <w:lang w:eastAsia="ar-SA"/>
    </w:rPr>
  </w:style>
  <w:style w:type="character" w:customStyle="1" w:styleId="af0">
    <w:name w:val="Основной текст с отступом Знак"/>
    <w:basedOn w:val="a0"/>
    <w:uiPriority w:val="99"/>
    <w:semiHidden/>
    <w:rsid w:val="005F3E12"/>
  </w:style>
  <w:style w:type="paragraph" w:styleId="af1">
    <w:name w:val="Balloon Text"/>
    <w:basedOn w:val="a"/>
    <w:link w:val="af2"/>
    <w:uiPriority w:val="99"/>
    <w:semiHidden/>
    <w:unhideWhenUsed/>
    <w:rsid w:val="005F3E1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5F3E12"/>
    <w:rPr>
      <w:rFonts w:ascii="Tahoma" w:hAnsi="Tahoma" w:cs="Tahoma"/>
      <w:sz w:val="16"/>
      <w:szCs w:val="16"/>
    </w:rPr>
  </w:style>
  <w:style w:type="paragraph" w:styleId="af3">
    <w:name w:val="List Paragraph"/>
    <w:basedOn w:val="a"/>
    <w:uiPriority w:val="99"/>
    <w:qFormat/>
    <w:rsid w:val="005F3E12"/>
    <w:pPr>
      <w:suppressAutoHyphens/>
      <w:spacing w:after="0" w:line="240" w:lineRule="auto"/>
      <w:ind w:left="720"/>
    </w:pPr>
    <w:rPr>
      <w:rFonts w:ascii="Calibri" w:eastAsia="Times New Roman" w:hAnsi="Calibri" w:cs="Calibri"/>
      <w:sz w:val="24"/>
      <w:szCs w:val="24"/>
      <w:lang w:eastAsia="ar-SA"/>
    </w:rPr>
  </w:style>
  <w:style w:type="character" w:customStyle="1" w:styleId="ConsPlusNormal">
    <w:name w:val="ConsPlusNormal Знак"/>
    <w:link w:val="ConsPlusNormal0"/>
    <w:uiPriority w:val="99"/>
    <w:locked/>
    <w:rsid w:val="005F3E12"/>
    <w:rPr>
      <w:rFonts w:ascii="Arial" w:hAnsi="Arial" w:cs="Arial"/>
    </w:rPr>
  </w:style>
  <w:style w:type="paragraph" w:customStyle="1" w:styleId="ConsPlusNormal0">
    <w:name w:val="ConsPlusNormal"/>
    <w:link w:val="ConsPlusNormal"/>
    <w:uiPriority w:val="99"/>
    <w:rsid w:val="005F3E12"/>
    <w:pPr>
      <w:autoSpaceDE w:val="0"/>
      <w:autoSpaceDN w:val="0"/>
      <w:adjustRightInd w:val="0"/>
      <w:spacing w:after="0" w:line="240" w:lineRule="auto"/>
      <w:ind w:firstLine="720"/>
    </w:pPr>
    <w:rPr>
      <w:rFonts w:ascii="Arial" w:hAnsi="Arial" w:cs="Arial"/>
    </w:rPr>
  </w:style>
  <w:style w:type="paragraph" w:customStyle="1" w:styleId="ConsPlusCell">
    <w:name w:val="ConsPlusCell"/>
    <w:uiPriority w:val="99"/>
    <w:rsid w:val="005F3E12"/>
    <w:pPr>
      <w:autoSpaceDE w:val="0"/>
      <w:autoSpaceDN w:val="0"/>
      <w:adjustRightInd w:val="0"/>
      <w:spacing w:after="0" w:line="240" w:lineRule="auto"/>
    </w:pPr>
    <w:rPr>
      <w:rFonts w:ascii="Calibri" w:eastAsia="Times New Roman" w:hAnsi="Calibri" w:cs="Calibri"/>
      <w:sz w:val="28"/>
      <w:szCs w:val="28"/>
    </w:rPr>
  </w:style>
  <w:style w:type="paragraph" w:customStyle="1" w:styleId="Standard">
    <w:name w:val="Standard"/>
    <w:uiPriority w:val="99"/>
    <w:rsid w:val="005F3E12"/>
    <w:pPr>
      <w:widowControl w:val="0"/>
      <w:suppressAutoHyphens/>
      <w:autoSpaceDN w:val="0"/>
      <w:spacing w:after="0" w:line="240" w:lineRule="auto"/>
    </w:pPr>
    <w:rPr>
      <w:rFonts w:ascii="Calibri" w:eastAsia="Times New Roman" w:hAnsi="Calibri" w:cs="Calibri"/>
      <w:kern w:val="3"/>
      <w:sz w:val="24"/>
      <w:szCs w:val="24"/>
      <w:lang w:val="de-DE" w:eastAsia="ja-JP"/>
    </w:rPr>
  </w:style>
  <w:style w:type="paragraph" w:customStyle="1" w:styleId="af4">
    <w:name w:val="Прижатый влево"/>
    <w:basedOn w:val="a"/>
    <w:next w:val="a"/>
    <w:uiPriority w:val="99"/>
    <w:rsid w:val="005F3E12"/>
    <w:pPr>
      <w:autoSpaceDE w:val="0"/>
      <w:spacing w:after="0" w:line="240" w:lineRule="auto"/>
    </w:pPr>
    <w:rPr>
      <w:rFonts w:ascii="Arial" w:eastAsia="Times New Roman" w:hAnsi="Arial" w:cs="Arial"/>
      <w:sz w:val="24"/>
      <w:szCs w:val="24"/>
      <w:lang w:eastAsia="ar-SA"/>
    </w:rPr>
  </w:style>
  <w:style w:type="paragraph" w:customStyle="1" w:styleId="ConsPlusTitle">
    <w:name w:val="ConsPlusTitle"/>
    <w:uiPriority w:val="99"/>
    <w:rsid w:val="005F3E12"/>
    <w:pPr>
      <w:widowControl w:val="0"/>
      <w:suppressAutoHyphens/>
      <w:autoSpaceDE w:val="0"/>
      <w:spacing w:after="0" w:line="240" w:lineRule="auto"/>
    </w:pPr>
    <w:rPr>
      <w:rFonts w:ascii="Calibri" w:eastAsia="Times New Roman" w:hAnsi="Calibri" w:cs="Calibri"/>
      <w:b/>
      <w:bCs/>
      <w:lang w:eastAsia="ar-SA"/>
    </w:rPr>
  </w:style>
  <w:style w:type="character" w:customStyle="1" w:styleId="11">
    <w:name w:val="Основной текст с отступом Знак1"/>
    <w:basedOn w:val="a0"/>
    <w:link w:val="af"/>
    <w:uiPriority w:val="99"/>
    <w:semiHidden/>
    <w:locked/>
    <w:rsid w:val="005F3E12"/>
    <w:rPr>
      <w:rFonts w:ascii="Calibri" w:eastAsia="Times New Roman" w:hAnsi="Calibri" w:cs="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83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C:\Documents%20and%20Settings\%D0%9C%D0%B0%D1%80%D0%B8%D1%8F\%D0%A0%D0%B0%D0%B1%D0%BE%D1%87%D0%B8%D0%B9%20%D1%81%D1%82%D0%BE%D0%BB\%D0%93%D0%BE%D1%82%D0%BE%D0%B2%D0%BE\Programma.doc" TargetMode="External"/><Relationship Id="rId4" Type="http://schemas.openxmlformats.org/officeDocument/2006/relationships/settings" Target="settings.xml"/><Relationship Id="rId9" Type="http://schemas.openxmlformats.org/officeDocument/2006/relationships/hyperlink" Target="file:///C:\C:\Documents%20and%20Settings\%D0%9C%D0%B0%D1%80%D0%B8%D1%8F\%D0%A0%D0%B0%D0%B1%D0%BE%D1%87%D0%B8%D0%B9%20%D1%81%D1%82%D0%BE%D0%BB\%D0%93%D0%BE%D1%82%D0%BE%D0%B2%D0%BE\Programma.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3AF3A-8FF4-405E-856F-A450A393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1</Pages>
  <Words>28197</Words>
  <Characters>160727</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Комп</cp:lastModifiedBy>
  <cp:revision>28</cp:revision>
  <cp:lastPrinted>2023-10-24T12:53:00Z</cp:lastPrinted>
  <dcterms:created xsi:type="dcterms:W3CDTF">2023-10-10T05:51:00Z</dcterms:created>
  <dcterms:modified xsi:type="dcterms:W3CDTF">2023-12-11T15:17:00Z</dcterms:modified>
</cp:coreProperties>
</file>