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440" w:rsidRDefault="00730440" w:rsidP="00730440">
      <w:pPr>
        <w:suppressAutoHyphens/>
        <w:ind w:firstLine="0"/>
        <w:rPr>
          <w:rFonts w:ascii="Times New Roman" w:eastAsia="Times New Roman" w:hAnsi="Times New Roman" w:cs="Courier New"/>
          <w:sz w:val="28"/>
          <w:szCs w:val="20"/>
          <w:lang w:eastAsia="zh-CN"/>
        </w:rPr>
      </w:pPr>
      <w:r>
        <w:rPr>
          <w:rFonts w:cs="Courier New"/>
          <w:sz w:val="28"/>
          <w:lang w:eastAsia="zh-CN"/>
        </w:rPr>
        <w:t xml:space="preserve">                                                            </w:t>
      </w:r>
      <w:r>
        <w:rPr>
          <w:noProof/>
        </w:rPr>
        <w:drawing>
          <wp:inline distT="0" distB="0" distL="0" distR="0">
            <wp:extent cx="723900" cy="933450"/>
            <wp:effectExtent l="0" t="0" r="0" b="0"/>
            <wp:docPr id="1" name="Рисунок 1" descr="Герб Обоянского района на бланк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Обоянского района на бланк Ч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rsidR="00A94617" w:rsidRPr="00A94617" w:rsidRDefault="00A94617" w:rsidP="00730440">
      <w:pPr>
        <w:ind w:firstLine="0"/>
        <w:jc w:val="center"/>
        <w:rPr>
          <w:noProof/>
          <w:sz w:val="28"/>
          <w:szCs w:val="28"/>
        </w:rPr>
      </w:pPr>
    </w:p>
    <w:p w:rsidR="0016620E" w:rsidRPr="00730440" w:rsidRDefault="0016620E" w:rsidP="0016620E">
      <w:pPr>
        <w:jc w:val="center"/>
        <w:rPr>
          <w:b/>
          <w:sz w:val="36"/>
          <w:szCs w:val="36"/>
        </w:rPr>
      </w:pPr>
      <w:r w:rsidRPr="00A94617">
        <w:rPr>
          <w:noProof/>
          <w:sz w:val="36"/>
          <w:szCs w:val="36"/>
        </w:rPr>
        <w:t xml:space="preserve"> </w:t>
      </w:r>
      <w:r w:rsidR="00730440">
        <w:rPr>
          <w:b/>
          <w:sz w:val="36"/>
          <w:szCs w:val="36"/>
        </w:rPr>
        <w:t xml:space="preserve">АДМИНИСТРАЦИЯ </w:t>
      </w:r>
      <w:r w:rsidRPr="00730440">
        <w:rPr>
          <w:b/>
          <w:sz w:val="36"/>
          <w:szCs w:val="36"/>
        </w:rPr>
        <w:t>ОБОЯНСКОГО РАЙОНА</w:t>
      </w:r>
    </w:p>
    <w:p w:rsidR="0016620E" w:rsidRPr="00A94617" w:rsidRDefault="0016620E" w:rsidP="0016620E">
      <w:pPr>
        <w:tabs>
          <w:tab w:val="left" w:pos="0"/>
        </w:tabs>
        <w:suppressAutoHyphens/>
        <w:jc w:val="center"/>
        <w:rPr>
          <w:bCs/>
          <w:sz w:val="36"/>
          <w:szCs w:val="36"/>
        </w:rPr>
      </w:pPr>
      <w:r w:rsidRPr="00730440">
        <w:rPr>
          <w:b/>
          <w:sz w:val="36"/>
          <w:szCs w:val="36"/>
        </w:rPr>
        <w:t>КУРСКОЙ ОБЛАСТИ</w:t>
      </w:r>
    </w:p>
    <w:p w:rsidR="00465161" w:rsidRPr="00A94617" w:rsidRDefault="00465161" w:rsidP="00465161">
      <w:pPr>
        <w:rPr>
          <w:highlight w:val="yellow"/>
        </w:rPr>
      </w:pPr>
    </w:p>
    <w:p w:rsidR="00465161" w:rsidRPr="00A94617" w:rsidRDefault="00465161" w:rsidP="00465161">
      <w:pPr>
        <w:ind w:firstLine="0"/>
        <w:jc w:val="center"/>
        <w:rPr>
          <w:sz w:val="36"/>
          <w:szCs w:val="36"/>
        </w:rPr>
      </w:pPr>
      <w:r w:rsidRPr="00A94617">
        <w:rPr>
          <w:sz w:val="36"/>
          <w:szCs w:val="36"/>
        </w:rPr>
        <w:t>ПОСТАНОВЛЕНИЕ</w:t>
      </w:r>
    </w:p>
    <w:p w:rsidR="00465161" w:rsidRPr="00A94617" w:rsidRDefault="00270B22" w:rsidP="00556CCC">
      <w:pPr>
        <w:pStyle w:val="1"/>
        <w:rPr>
          <w:rStyle w:val="a4"/>
          <w:color w:val="auto"/>
          <w:sz w:val="28"/>
          <w:szCs w:val="28"/>
        </w:rPr>
      </w:pPr>
      <w:r w:rsidRPr="00A94617">
        <w:rPr>
          <w:rStyle w:val="a4"/>
          <w:color w:val="auto"/>
          <w:sz w:val="28"/>
          <w:szCs w:val="28"/>
        </w:rPr>
        <w:t xml:space="preserve">от </w:t>
      </w:r>
      <w:r w:rsidR="005A1278">
        <w:rPr>
          <w:rStyle w:val="a4"/>
          <w:color w:val="auto"/>
          <w:sz w:val="28"/>
          <w:szCs w:val="28"/>
        </w:rPr>
        <w:t>29.11.2023 № 524</w:t>
      </w:r>
      <w:r w:rsidR="00556CCC" w:rsidRPr="00A94617">
        <w:rPr>
          <w:rStyle w:val="a4"/>
          <w:color w:val="auto"/>
          <w:sz w:val="28"/>
          <w:szCs w:val="28"/>
        </w:rPr>
        <w:t>-па</w:t>
      </w:r>
    </w:p>
    <w:p w:rsidR="00A94617" w:rsidRPr="00A94617" w:rsidRDefault="00A94617" w:rsidP="00A94617">
      <w:pPr>
        <w:jc w:val="center"/>
        <w:rPr>
          <w:sz w:val="28"/>
          <w:szCs w:val="28"/>
        </w:rPr>
      </w:pPr>
    </w:p>
    <w:p w:rsidR="00556CCC" w:rsidRPr="00A94617" w:rsidRDefault="00A94617" w:rsidP="009C0382">
      <w:pPr>
        <w:ind w:firstLine="0"/>
        <w:jc w:val="center"/>
        <w:rPr>
          <w:sz w:val="28"/>
          <w:szCs w:val="28"/>
        </w:rPr>
      </w:pPr>
      <w:r w:rsidRPr="00A94617">
        <w:rPr>
          <w:sz w:val="28"/>
          <w:szCs w:val="28"/>
        </w:rPr>
        <w:t>г. Обоянь</w:t>
      </w:r>
    </w:p>
    <w:p w:rsidR="00A94617" w:rsidRPr="00A94617" w:rsidRDefault="00A94617" w:rsidP="00556CCC"/>
    <w:p w:rsidR="00730440" w:rsidRDefault="00270B22" w:rsidP="00730440">
      <w:pPr>
        <w:pStyle w:val="1"/>
        <w:spacing w:before="0" w:after="0"/>
        <w:rPr>
          <w:rStyle w:val="a4"/>
          <w:b/>
          <w:color w:val="auto"/>
          <w:sz w:val="28"/>
          <w:szCs w:val="28"/>
        </w:rPr>
      </w:pPr>
      <w:r w:rsidRPr="00730440">
        <w:rPr>
          <w:rStyle w:val="a4"/>
          <w:b/>
          <w:color w:val="auto"/>
          <w:sz w:val="28"/>
          <w:szCs w:val="28"/>
        </w:rPr>
        <w:t xml:space="preserve">Об утверждении Порядка разработки </w:t>
      </w:r>
    </w:p>
    <w:p w:rsidR="00730440" w:rsidRDefault="00270B22" w:rsidP="00730440">
      <w:pPr>
        <w:pStyle w:val="1"/>
        <w:spacing w:before="0" w:after="0"/>
        <w:rPr>
          <w:rStyle w:val="a4"/>
          <w:b/>
          <w:color w:val="auto"/>
          <w:sz w:val="28"/>
          <w:szCs w:val="28"/>
        </w:rPr>
      </w:pPr>
      <w:r w:rsidRPr="00730440">
        <w:rPr>
          <w:rStyle w:val="a4"/>
          <w:b/>
          <w:color w:val="auto"/>
          <w:sz w:val="28"/>
          <w:szCs w:val="28"/>
        </w:rPr>
        <w:t xml:space="preserve">и утверждения административных регламентов </w:t>
      </w:r>
    </w:p>
    <w:p w:rsidR="00270B22" w:rsidRPr="00730440" w:rsidRDefault="00270B22" w:rsidP="00730440">
      <w:pPr>
        <w:pStyle w:val="1"/>
        <w:spacing w:before="0" w:after="0"/>
        <w:rPr>
          <w:rStyle w:val="a4"/>
          <w:b/>
          <w:color w:val="auto"/>
          <w:sz w:val="28"/>
          <w:szCs w:val="28"/>
        </w:rPr>
      </w:pPr>
      <w:r w:rsidRPr="00730440">
        <w:rPr>
          <w:rStyle w:val="a4"/>
          <w:b/>
          <w:color w:val="auto"/>
          <w:sz w:val="28"/>
          <w:szCs w:val="28"/>
        </w:rPr>
        <w:t>предоставления муниципальных услуг</w:t>
      </w:r>
    </w:p>
    <w:p w:rsidR="00A94617" w:rsidRPr="00A94617" w:rsidRDefault="00A94617" w:rsidP="00465161">
      <w:pPr>
        <w:pStyle w:val="1"/>
        <w:ind w:firstLine="708"/>
        <w:jc w:val="both"/>
        <w:rPr>
          <w:b w:val="0"/>
          <w:color w:val="auto"/>
          <w:sz w:val="28"/>
          <w:szCs w:val="28"/>
        </w:rPr>
      </w:pPr>
    </w:p>
    <w:p w:rsidR="00270B22" w:rsidRPr="00A94617" w:rsidRDefault="00270B22" w:rsidP="00465161">
      <w:pPr>
        <w:pStyle w:val="1"/>
        <w:ind w:firstLine="708"/>
        <w:jc w:val="both"/>
        <w:rPr>
          <w:b w:val="0"/>
          <w:color w:val="auto"/>
          <w:sz w:val="28"/>
          <w:szCs w:val="28"/>
        </w:rPr>
      </w:pPr>
      <w:r w:rsidRPr="00A94617">
        <w:rPr>
          <w:b w:val="0"/>
          <w:color w:val="auto"/>
          <w:sz w:val="28"/>
          <w:szCs w:val="28"/>
        </w:rPr>
        <w:t xml:space="preserve">В соответствии с </w:t>
      </w:r>
      <w:hyperlink r:id="rId8" w:history="1">
        <w:r w:rsidRPr="00A94617">
          <w:rPr>
            <w:rStyle w:val="a4"/>
            <w:color w:val="auto"/>
            <w:sz w:val="28"/>
            <w:szCs w:val="28"/>
          </w:rPr>
          <w:t>постановлением</w:t>
        </w:r>
      </w:hyperlink>
      <w:r w:rsidRPr="00A94617">
        <w:rPr>
          <w:b w:val="0"/>
          <w:color w:val="auto"/>
          <w:sz w:val="28"/>
          <w:szCs w:val="28"/>
        </w:rP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9" w:history="1">
        <w:r w:rsidRPr="00A94617">
          <w:rPr>
            <w:rStyle w:val="a4"/>
            <w:color w:val="auto"/>
            <w:sz w:val="28"/>
            <w:szCs w:val="28"/>
          </w:rPr>
          <w:t>постановлением</w:t>
        </w:r>
      </w:hyperlink>
      <w:r w:rsidRPr="00A94617">
        <w:rPr>
          <w:b w:val="0"/>
          <w:color w:val="auto"/>
          <w:sz w:val="28"/>
          <w:szCs w:val="28"/>
        </w:rPr>
        <w:t xml:space="preserve"> Администрации Курской области от 19.04.2022 N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sidR="00DB4644" w:rsidRPr="00A94617">
        <w:rPr>
          <w:b w:val="0"/>
          <w:color w:val="auto"/>
          <w:sz w:val="28"/>
          <w:szCs w:val="28"/>
        </w:rPr>
        <w:t xml:space="preserve">, </w:t>
      </w:r>
      <w:hyperlink r:id="rId10" w:history="1">
        <w:r w:rsidR="00DB4644" w:rsidRPr="00A94617">
          <w:rPr>
            <w:rStyle w:val="a4"/>
            <w:color w:val="auto"/>
            <w:sz w:val="28"/>
            <w:szCs w:val="28"/>
          </w:rPr>
          <w:t xml:space="preserve">постановлением Правительства Курской области от 30 октября 2023 г. </w:t>
        </w:r>
        <w:r w:rsidR="00465161" w:rsidRPr="00A94617">
          <w:rPr>
            <w:rStyle w:val="a4"/>
            <w:color w:val="auto"/>
            <w:sz w:val="28"/>
            <w:szCs w:val="28"/>
          </w:rPr>
          <w:t>№</w:t>
        </w:r>
        <w:r w:rsidR="00DB4644" w:rsidRPr="00A94617">
          <w:rPr>
            <w:rStyle w:val="a4"/>
            <w:color w:val="auto"/>
            <w:sz w:val="28"/>
            <w:szCs w:val="28"/>
          </w:rPr>
          <w:t xml:space="preserve"> 1125-пп "Об особенностях разработки и принятия административных регламентов предоставления государственных услуг в 2023 году"</w:t>
        </w:r>
      </w:hyperlink>
      <w:r w:rsidR="00465161" w:rsidRPr="00A94617">
        <w:rPr>
          <w:b w:val="0"/>
          <w:color w:val="auto"/>
          <w:sz w:val="28"/>
          <w:szCs w:val="28"/>
        </w:rPr>
        <w:t>,</w:t>
      </w:r>
      <w:r w:rsidR="00DB4644" w:rsidRPr="00A94617">
        <w:rPr>
          <w:b w:val="0"/>
          <w:color w:val="auto"/>
          <w:sz w:val="28"/>
          <w:szCs w:val="28"/>
        </w:rPr>
        <w:t xml:space="preserve"> </w:t>
      </w:r>
      <w:r w:rsidRPr="00A94617">
        <w:rPr>
          <w:b w:val="0"/>
          <w:color w:val="auto"/>
          <w:sz w:val="28"/>
          <w:szCs w:val="28"/>
        </w:rPr>
        <w:t>Администрация Обоянского района Курской области</w:t>
      </w:r>
      <w:r w:rsidR="00465161" w:rsidRPr="00A94617">
        <w:rPr>
          <w:b w:val="0"/>
          <w:color w:val="auto"/>
          <w:sz w:val="28"/>
          <w:szCs w:val="28"/>
        </w:rPr>
        <w:t xml:space="preserve"> ПОСТАНОВЛЯЕТ</w:t>
      </w:r>
      <w:r w:rsidRPr="00A94617">
        <w:rPr>
          <w:b w:val="0"/>
          <w:color w:val="auto"/>
          <w:sz w:val="28"/>
          <w:szCs w:val="28"/>
        </w:rPr>
        <w:t>:</w:t>
      </w:r>
    </w:p>
    <w:p w:rsidR="00270B22" w:rsidRPr="00A94617" w:rsidRDefault="00270B22" w:rsidP="00270B22">
      <w:pPr>
        <w:rPr>
          <w:sz w:val="28"/>
          <w:szCs w:val="28"/>
        </w:rPr>
      </w:pPr>
      <w:bookmarkStart w:id="0" w:name="sub_1"/>
      <w:r w:rsidRPr="00A94617">
        <w:rPr>
          <w:sz w:val="28"/>
          <w:szCs w:val="28"/>
        </w:rPr>
        <w:t xml:space="preserve">1. Утвердить прилагаемый </w:t>
      </w:r>
      <w:hyperlink w:anchor="sub_1000" w:history="1">
        <w:r w:rsidRPr="00A94617">
          <w:rPr>
            <w:rStyle w:val="a4"/>
            <w:b w:val="0"/>
            <w:color w:val="auto"/>
            <w:sz w:val="28"/>
            <w:szCs w:val="28"/>
          </w:rPr>
          <w:t>Порядок</w:t>
        </w:r>
      </w:hyperlink>
      <w:r w:rsidRPr="00A94617">
        <w:rPr>
          <w:sz w:val="28"/>
          <w:szCs w:val="28"/>
        </w:rPr>
        <w:t xml:space="preserve"> разработки и утверждения административных регламентов предоставления муниципальных услуг</w:t>
      </w:r>
      <w:r w:rsidR="0081513C" w:rsidRPr="00A94617">
        <w:rPr>
          <w:sz w:val="28"/>
          <w:szCs w:val="28"/>
        </w:rPr>
        <w:t xml:space="preserve"> (далее-Порядок)</w:t>
      </w:r>
      <w:r w:rsidRPr="00A94617">
        <w:rPr>
          <w:sz w:val="28"/>
          <w:szCs w:val="28"/>
        </w:rPr>
        <w:t>.</w:t>
      </w:r>
    </w:p>
    <w:bookmarkStart w:id="1" w:name="sub_2"/>
    <w:bookmarkEnd w:id="0"/>
    <w:p w:rsidR="00A94617" w:rsidRPr="00A94617" w:rsidRDefault="00270B22" w:rsidP="00465161">
      <w:pPr>
        <w:rPr>
          <w:sz w:val="28"/>
          <w:szCs w:val="28"/>
        </w:rPr>
      </w:pPr>
      <w:r w:rsidRPr="00A94617">
        <w:rPr>
          <w:noProof/>
          <w:sz w:val="28"/>
          <w:szCs w:val="28"/>
        </w:rPr>
        <mc:AlternateContent>
          <mc:Choice Requires="wpi">
            <w:drawing>
              <wp:anchor distT="0" distB="0" distL="114300" distR="114300" simplePos="0" relativeHeight="251660288" behindDoc="0" locked="0" layoutInCell="1" allowOverlap="1" wp14:anchorId="4312E6A2" wp14:editId="4726B5CF">
                <wp:simplePos x="0" y="0"/>
                <wp:positionH relativeFrom="column">
                  <wp:posOffset>-1961696</wp:posOffset>
                </wp:positionH>
                <wp:positionV relativeFrom="paragraph">
                  <wp:posOffset>688594</wp:posOffset>
                </wp:positionV>
                <wp:extent cx="144000" cy="494280"/>
                <wp:effectExtent l="38100" t="19050" r="46990" b="58420"/>
                <wp:wrapNone/>
                <wp:docPr id="2" name="Рукописный ввод 2"/>
                <wp:cNvGraphicFramePr/>
                <a:graphic xmlns:a="http://schemas.openxmlformats.org/drawingml/2006/main">
                  <a:graphicData uri="http://schemas.microsoft.com/office/word/2010/wordprocessingInk">
                    <w14:contentPart bwMode="auto" r:id="rId11">
                      <w14:nvContentPartPr>
                        <w14:cNvContentPartPr/>
                      </w14:nvContentPartPr>
                      <w14:xfrm>
                        <a:off x="0" y="0"/>
                        <a:ext cx="144000" cy="49428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6CD7181" id="Рукописный ввод 2" o:spid="_x0000_s1026" type="#_x0000_t75" style="position:absolute;margin-left:-155.15pt;margin-top:53.5pt;width:12.8pt;height:40.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">
                <v:imagedata r:id="rId12" o:title=""/>
              </v:shape>
            </w:pict>
          </mc:Fallback>
        </mc:AlternateContent>
      </w:r>
      <w:r w:rsidRPr="00A94617">
        <w:rPr>
          <w:sz w:val="28"/>
          <w:szCs w:val="28"/>
        </w:rPr>
        <w:t xml:space="preserve">2. </w:t>
      </w:r>
      <w:r w:rsidR="00465161" w:rsidRPr="00A94617">
        <w:rPr>
          <w:sz w:val="28"/>
          <w:szCs w:val="28"/>
        </w:rPr>
        <w:t>Признать утратившими силу</w:t>
      </w:r>
      <w:r w:rsidR="00A94617" w:rsidRPr="00A94617">
        <w:rPr>
          <w:sz w:val="28"/>
          <w:szCs w:val="28"/>
        </w:rPr>
        <w:t>:</w:t>
      </w:r>
    </w:p>
    <w:p w:rsidR="00A94617" w:rsidRPr="00A94617" w:rsidRDefault="00A94617" w:rsidP="00465161">
      <w:pPr>
        <w:rPr>
          <w:sz w:val="28"/>
          <w:szCs w:val="28"/>
        </w:rPr>
      </w:pPr>
      <w:r w:rsidRPr="00A94617">
        <w:rPr>
          <w:sz w:val="28"/>
          <w:szCs w:val="28"/>
        </w:rPr>
        <w:t xml:space="preserve">- </w:t>
      </w:r>
      <w:r w:rsidR="00465161" w:rsidRPr="00A94617">
        <w:rPr>
          <w:sz w:val="28"/>
          <w:szCs w:val="28"/>
        </w:rPr>
        <w:t>п</w:t>
      </w:r>
      <w:r w:rsidR="00270B22" w:rsidRPr="00A94617">
        <w:rPr>
          <w:sz w:val="28"/>
          <w:szCs w:val="28"/>
        </w:rPr>
        <w:t>остановлени</w:t>
      </w:r>
      <w:r w:rsidRPr="00A94617">
        <w:rPr>
          <w:sz w:val="28"/>
          <w:szCs w:val="28"/>
        </w:rPr>
        <w:t>е</w:t>
      </w:r>
      <w:r w:rsidR="00270B22" w:rsidRPr="00A94617">
        <w:rPr>
          <w:sz w:val="28"/>
          <w:szCs w:val="28"/>
        </w:rPr>
        <w:t xml:space="preserve"> Администрации </w:t>
      </w:r>
      <w:r w:rsidR="00465161" w:rsidRPr="00A94617">
        <w:rPr>
          <w:sz w:val="28"/>
          <w:szCs w:val="28"/>
        </w:rPr>
        <w:t>Обоян</w:t>
      </w:r>
      <w:r w:rsidR="00270B22" w:rsidRPr="00A94617">
        <w:rPr>
          <w:sz w:val="28"/>
          <w:szCs w:val="28"/>
        </w:rPr>
        <w:t>ского района Курской области от 0</w:t>
      </w:r>
      <w:r w:rsidR="00465161" w:rsidRPr="00A94617">
        <w:rPr>
          <w:sz w:val="28"/>
          <w:szCs w:val="28"/>
        </w:rPr>
        <w:t>7</w:t>
      </w:r>
      <w:r w:rsidR="00270B22" w:rsidRPr="00A94617">
        <w:rPr>
          <w:sz w:val="28"/>
          <w:szCs w:val="28"/>
        </w:rPr>
        <w:t>.</w:t>
      </w:r>
      <w:r w:rsidR="00465161" w:rsidRPr="00A94617">
        <w:rPr>
          <w:sz w:val="28"/>
          <w:szCs w:val="28"/>
        </w:rPr>
        <w:t>06</w:t>
      </w:r>
      <w:r w:rsidR="00270B22" w:rsidRPr="00A94617">
        <w:rPr>
          <w:sz w:val="28"/>
          <w:szCs w:val="28"/>
        </w:rPr>
        <w:t>.201</w:t>
      </w:r>
      <w:r w:rsidR="00465161" w:rsidRPr="00A94617">
        <w:rPr>
          <w:sz w:val="28"/>
          <w:szCs w:val="28"/>
        </w:rPr>
        <w:t>7</w:t>
      </w:r>
      <w:r w:rsidR="007473EF" w:rsidRPr="00A94617">
        <w:rPr>
          <w:sz w:val="28"/>
          <w:szCs w:val="28"/>
        </w:rPr>
        <w:t xml:space="preserve"> № </w:t>
      </w:r>
      <w:r w:rsidR="00465161" w:rsidRPr="00A94617">
        <w:rPr>
          <w:sz w:val="28"/>
          <w:szCs w:val="28"/>
        </w:rPr>
        <w:t>268 «О разработке и утверждении административных регламентов предоставления муниципальных услуг»</w:t>
      </w:r>
      <w:r w:rsidR="00270B22" w:rsidRPr="00A94617">
        <w:rPr>
          <w:sz w:val="28"/>
          <w:szCs w:val="28"/>
        </w:rPr>
        <w:t xml:space="preserve">, </w:t>
      </w:r>
    </w:p>
    <w:p w:rsidR="00A94617" w:rsidRPr="00A94617" w:rsidRDefault="00A94617" w:rsidP="00465161">
      <w:pPr>
        <w:rPr>
          <w:rFonts w:ascii="PT Serif" w:hAnsi="PT Serif"/>
          <w:sz w:val="28"/>
          <w:szCs w:val="28"/>
          <w:shd w:val="clear" w:color="auto" w:fill="FFFFFF"/>
        </w:rPr>
      </w:pPr>
      <w:r w:rsidRPr="00A94617">
        <w:rPr>
          <w:sz w:val="28"/>
          <w:szCs w:val="28"/>
        </w:rPr>
        <w:t xml:space="preserve">- постановление Администрации Обоянского района Курской области </w:t>
      </w:r>
      <w:r w:rsidR="007473EF" w:rsidRPr="00A94617">
        <w:rPr>
          <w:rFonts w:ascii="PT Serif" w:hAnsi="PT Serif"/>
          <w:sz w:val="28"/>
          <w:szCs w:val="28"/>
          <w:shd w:val="clear" w:color="auto" w:fill="FFFFFF"/>
        </w:rPr>
        <w:t>от 28 февраля 2018 г. №</w:t>
      </w:r>
      <w:r w:rsidR="0016620E" w:rsidRPr="00A94617">
        <w:rPr>
          <w:rFonts w:ascii="PT Serif" w:hAnsi="PT Serif"/>
          <w:sz w:val="28"/>
          <w:szCs w:val="28"/>
          <w:shd w:val="clear" w:color="auto" w:fill="FFFFFF"/>
        </w:rPr>
        <w:t> 85 "О внесении изменений в постановление Администрации О</w:t>
      </w:r>
      <w:r w:rsidR="007473EF" w:rsidRPr="00A94617">
        <w:rPr>
          <w:rFonts w:ascii="PT Serif" w:hAnsi="PT Serif"/>
          <w:sz w:val="28"/>
          <w:szCs w:val="28"/>
          <w:shd w:val="clear" w:color="auto" w:fill="FFFFFF"/>
        </w:rPr>
        <w:t>боянского района от 07.06.2017 №</w:t>
      </w:r>
      <w:r w:rsidR="0016620E" w:rsidRPr="00A94617">
        <w:rPr>
          <w:rFonts w:ascii="PT Serif" w:hAnsi="PT Serif"/>
          <w:sz w:val="28"/>
          <w:szCs w:val="28"/>
          <w:shd w:val="clear" w:color="auto" w:fill="FFFFFF"/>
        </w:rPr>
        <w:t xml:space="preserve"> 268", </w:t>
      </w:r>
    </w:p>
    <w:p w:rsidR="00A94617" w:rsidRPr="00A94617" w:rsidRDefault="00A94617" w:rsidP="00A94617">
      <w:pPr>
        <w:rPr>
          <w:rFonts w:ascii="PT Serif" w:hAnsi="PT Serif"/>
          <w:sz w:val="28"/>
          <w:szCs w:val="28"/>
          <w:shd w:val="clear" w:color="auto" w:fill="FFFFFF"/>
        </w:rPr>
      </w:pPr>
      <w:r w:rsidRPr="00A94617">
        <w:rPr>
          <w:rFonts w:ascii="PT Serif" w:hAnsi="PT Serif"/>
          <w:sz w:val="28"/>
          <w:szCs w:val="28"/>
          <w:shd w:val="clear" w:color="auto" w:fill="FFFFFF"/>
        </w:rPr>
        <w:lastRenderedPageBreak/>
        <w:t xml:space="preserve">- </w:t>
      </w:r>
      <w:r w:rsidRPr="00A94617">
        <w:rPr>
          <w:sz w:val="28"/>
          <w:szCs w:val="28"/>
        </w:rPr>
        <w:t xml:space="preserve">постановление Администрации Обоянского района Курской области </w:t>
      </w:r>
      <w:r w:rsidR="007473EF" w:rsidRPr="00A94617">
        <w:rPr>
          <w:rFonts w:ascii="PT Serif" w:hAnsi="PT Serif"/>
          <w:sz w:val="28"/>
          <w:szCs w:val="28"/>
          <w:shd w:val="clear" w:color="auto" w:fill="FFFFFF"/>
        </w:rPr>
        <w:t>от 9 ноября 2018 г. №</w:t>
      </w:r>
      <w:r w:rsidR="0016620E" w:rsidRPr="00A94617">
        <w:rPr>
          <w:rFonts w:ascii="PT Serif" w:hAnsi="PT Serif"/>
          <w:sz w:val="28"/>
          <w:szCs w:val="28"/>
          <w:shd w:val="clear" w:color="auto" w:fill="FFFFFF"/>
        </w:rPr>
        <w:t> 552 "О внесении изменений в постановление Администрации О</w:t>
      </w:r>
      <w:r w:rsidR="007473EF" w:rsidRPr="00A94617">
        <w:rPr>
          <w:rFonts w:ascii="PT Serif" w:hAnsi="PT Serif"/>
          <w:sz w:val="28"/>
          <w:szCs w:val="28"/>
          <w:shd w:val="clear" w:color="auto" w:fill="FFFFFF"/>
        </w:rPr>
        <w:t>боянского района от 07.06.2017 №</w:t>
      </w:r>
      <w:r w:rsidR="0016620E" w:rsidRPr="00A94617">
        <w:rPr>
          <w:rFonts w:ascii="PT Serif" w:hAnsi="PT Serif"/>
          <w:sz w:val="28"/>
          <w:szCs w:val="28"/>
          <w:shd w:val="clear" w:color="auto" w:fill="FFFFFF"/>
        </w:rPr>
        <w:t> 268"</w:t>
      </w:r>
      <w:r w:rsidR="007473EF" w:rsidRPr="00A94617">
        <w:rPr>
          <w:rFonts w:ascii="PT Serif" w:hAnsi="PT Serif"/>
          <w:sz w:val="28"/>
          <w:szCs w:val="28"/>
          <w:shd w:val="clear" w:color="auto" w:fill="FFFFFF"/>
        </w:rPr>
        <w:t xml:space="preserve">, </w:t>
      </w:r>
    </w:p>
    <w:p w:rsidR="00270B22" w:rsidRPr="00A94617" w:rsidRDefault="00A94617" w:rsidP="00465161">
      <w:pPr>
        <w:rPr>
          <w:sz w:val="28"/>
          <w:szCs w:val="28"/>
        </w:rPr>
      </w:pPr>
      <w:r w:rsidRPr="00A94617">
        <w:rPr>
          <w:rFonts w:ascii="PT Serif" w:hAnsi="PT Serif"/>
          <w:sz w:val="28"/>
          <w:szCs w:val="28"/>
          <w:shd w:val="clear" w:color="auto" w:fill="FFFFFF"/>
        </w:rPr>
        <w:t xml:space="preserve">- </w:t>
      </w:r>
      <w:r w:rsidRPr="00A94617">
        <w:rPr>
          <w:sz w:val="28"/>
          <w:szCs w:val="28"/>
        </w:rPr>
        <w:t xml:space="preserve">постановление Администрации Обоянского района Курской области </w:t>
      </w:r>
      <w:r w:rsidR="007473EF" w:rsidRPr="00A94617">
        <w:rPr>
          <w:rFonts w:ascii="PT Serif" w:hAnsi="PT Serif"/>
          <w:sz w:val="28"/>
          <w:szCs w:val="28"/>
          <w:shd w:val="clear" w:color="auto" w:fill="FFFFFF"/>
        </w:rPr>
        <w:t>от 8 апреля 2021 г. № 147 "О внесении изменений в постановление Администрации Обоянского района от 07.06.2017 № 268".</w:t>
      </w:r>
    </w:p>
    <w:p w:rsidR="00556CCC" w:rsidRPr="00A94617" w:rsidRDefault="00270B22" w:rsidP="00270B22">
      <w:pPr>
        <w:rPr>
          <w:sz w:val="28"/>
          <w:szCs w:val="28"/>
        </w:rPr>
      </w:pPr>
      <w:bookmarkStart w:id="2" w:name="sub_3"/>
      <w:bookmarkEnd w:id="1"/>
      <w:r w:rsidRPr="00A94617">
        <w:rPr>
          <w:sz w:val="28"/>
          <w:szCs w:val="28"/>
        </w:rPr>
        <w:t>3. Контроль исполнени</w:t>
      </w:r>
      <w:r w:rsidR="0037684D">
        <w:rPr>
          <w:sz w:val="28"/>
          <w:szCs w:val="28"/>
        </w:rPr>
        <w:t>я</w:t>
      </w:r>
      <w:r w:rsidRPr="00A94617">
        <w:rPr>
          <w:sz w:val="28"/>
          <w:szCs w:val="28"/>
        </w:rPr>
        <w:t xml:space="preserve"> настоящего постановления возложить на </w:t>
      </w:r>
      <w:r w:rsidR="0037684D">
        <w:rPr>
          <w:sz w:val="28"/>
          <w:szCs w:val="28"/>
        </w:rPr>
        <w:t xml:space="preserve">   </w:t>
      </w:r>
      <w:proofErr w:type="spellStart"/>
      <w:r w:rsidR="00556CCC" w:rsidRPr="00A94617">
        <w:rPr>
          <w:sz w:val="28"/>
          <w:szCs w:val="28"/>
        </w:rPr>
        <w:t>и.о</w:t>
      </w:r>
      <w:proofErr w:type="spellEnd"/>
      <w:r w:rsidR="00556CCC" w:rsidRPr="00A94617">
        <w:rPr>
          <w:sz w:val="28"/>
          <w:szCs w:val="28"/>
        </w:rPr>
        <w:t>. заместителя Главы Администрации - У</w:t>
      </w:r>
      <w:r w:rsidRPr="00A94617">
        <w:rPr>
          <w:sz w:val="28"/>
          <w:szCs w:val="28"/>
        </w:rPr>
        <w:t xml:space="preserve">правляющего делами Администрации </w:t>
      </w:r>
      <w:r w:rsidR="00556CCC" w:rsidRPr="00A94617">
        <w:rPr>
          <w:sz w:val="28"/>
          <w:szCs w:val="28"/>
        </w:rPr>
        <w:t>Обоян</w:t>
      </w:r>
      <w:r w:rsidRPr="00A94617">
        <w:rPr>
          <w:sz w:val="28"/>
          <w:szCs w:val="28"/>
        </w:rPr>
        <w:t xml:space="preserve">ского района Курской области </w:t>
      </w:r>
      <w:r w:rsidR="00556CCC" w:rsidRPr="00A94617">
        <w:rPr>
          <w:sz w:val="28"/>
          <w:szCs w:val="28"/>
        </w:rPr>
        <w:t>О</w:t>
      </w:r>
      <w:bookmarkStart w:id="3" w:name="sub_4"/>
      <w:bookmarkEnd w:id="2"/>
      <w:r w:rsidR="00556CCC" w:rsidRPr="00A94617">
        <w:rPr>
          <w:sz w:val="28"/>
          <w:szCs w:val="28"/>
        </w:rPr>
        <w:t>.В. Бухтиярову.</w:t>
      </w:r>
    </w:p>
    <w:p w:rsidR="00270B22" w:rsidRPr="00A94617" w:rsidRDefault="00270B22" w:rsidP="00270B22">
      <w:pPr>
        <w:rPr>
          <w:sz w:val="28"/>
          <w:szCs w:val="28"/>
        </w:rPr>
      </w:pPr>
      <w:r w:rsidRPr="00A94617">
        <w:rPr>
          <w:sz w:val="28"/>
          <w:szCs w:val="28"/>
        </w:rPr>
        <w:t>4. Постановление вступает в силу с</w:t>
      </w:r>
      <w:r w:rsidR="0037684D">
        <w:rPr>
          <w:sz w:val="28"/>
          <w:szCs w:val="28"/>
        </w:rPr>
        <w:t>о</w:t>
      </w:r>
      <w:r w:rsidRPr="00A94617">
        <w:rPr>
          <w:sz w:val="28"/>
          <w:szCs w:val="28"/>
        </w:rPr>
        <w:t xml:space="preserve"> </w:t>
      </w:r>
      <w:r w:rsidR="0037684D">
        <w:rPr>
          <w:sz w:val="28"/>
          <w:szCs w:val="28"/>
        </w:rPr>
        <w:t>дня его</w:t>
      </w:r>
      <w:r w:rsidRPr="00A94617">
        <w:rPr>
          <w:sz w:val="28"/>
          <w:szCs w:val="28"/>
        </w:rPr>
        <w:t xml:space="preserve"> подписания</w:t>
      </w:r>
      <w:bookmarkEnd w:id="3"/>
      <w:r w:rsidR="00A94617" w:rsidRPr="00A94617">
        <w:rPr>
          <w:sz w:val="28"/>
          <w:szCs w:val="28"/>
        </w:rPr>
        <w:t>.</w:t>
      </w:r>
    </w:p>
    <w:p w:rsidR="00556CCC" w:rsidRPr="00A94617" w:rsidRDefault="00556CCC" w:rsidP="00270B22">
      <w:pPr>
        <w:rPr>
          <w:sz w:val="28"/>
          <w:szCs w:val="28"/>
        </w:rPr>
      </w:pPr>
    </w:p>
    <w:p w:rsidR="00A94617" w:rsidRPr="00A94617" w:rsidRDefault="00A94617" w:rsidP="00270B22">
      <w:pPr>
        <w:rPr>
          <w:sz w:val="28"/>
          <w:szCs w:val="28"/>
        </w:rPr>
      </w:pPr>
    </w:p>
    <w:p w:rsidR="00556CCC" w:rsidRPr="00A94617" w:rsidRDefault="00556CCC" w:rsidP="00556CCC">
      <w:pPr>
        <w:ind w:firstLine="0"/>
        <w:rPr>
          <w:sz w:val="28"/>
          <w:szCs w:val="28"/>
        </w:rPr>
      </w:pPr>
    </w:p>
    <w:p w:rsidR="00556CCC" w:rsidRPr="00A94617" w:rsidRDefault="00556CCC" w:rsidP="00556CCC">
      <w:pPr>
        <w:ind w:firstLine="0"/>
        <w:rPr>
          <w:sz w:val="28"/>
          <w:szCs w:val="28"/>
        </w:rPr>
      </w:pPr>
      <w:r w:rsidRPr="00A94617">
        <w:rPr>
          <w:sz w:val="28"/>
          <w:szCs w:val="28"/>
        </w:rPr>
        <w:t>Глава</w:t>
      </w:r>
    </w:p>
    <w:p w:rsidR="00556CCC" w:rsidRPr="00A94617" w:rsidRDefault="00556CCC" w:rsidP="00556CCC">
      <w:pPr>
        <w:ind w:firstLine="0"/>
        <w:rPr>
          <w:sz w:val="28"/>
          <w:szCs w:val="28"/>
        </w:rPr>
      </w:pPr>
      <w:r w:rsidRPr="00A94617">
        <w:rPr>
          <w:sz w:val="28"/>
          <w:szCs w:val="28"/>
        </w:rPr>
        <w:t xml:space="preserve">Обоянского района                                          </w:t>
      </w:r>
      <w:r w:rsidR="00C87EF1">
        <w:rPr>
          <w:sz w:val="28"/>
          <w:szCs w:val="28"/>
        </w:rPr>
        <w:t xml:space="preserve">                             И.</w:t>
      </w:r>
      <w:r w:rsidRPr="00A94617">
        <w:rPr>
          <w:sz w:val="28"/>
          <w:szCs w:val="28"/>
        </w:rPr>
        <w:t xml:space="preserve"> Глущенко</w:t>
      </w:r>
    </w:p>
    <w:tbl>
      <w:tblPr>
        <w:tblW w:w="5130" w:type="pct"/>
        <w:tblInd w:w="108" w:type="dxa"/>
        <w:tblLook w:val="0000" w:firstRow="0" w:lastRow="0" w:firstColumn="0" w:lastColumn="0" w:noHBand="0" w:noVBand="0"/>
      </w:tblPr>
      <w:tblGrid>
        <w:gridCol w:w="9065"/>
        <w:gridCol w:w="236"/>
      </w:tblGrid>
      <w:tr w:rsidR="00270B22" w:rsidRPr="00A94617" w:rsidTr="00556CCC">
        <w:tc>
          <w:tcPr>
            <w:tcW w:w="4873" w:type="pct"/>
            <w:tcBorders>
              <w:top w:val="nil"/>
              <w:left w:val="nil"/>
              <w:bottom w:val="nil"/>
              <w:right w:val="nil"/>
            </w:tcBorders>
          </w:tcPr>
          <w:p w:rsidR="00270B22" w:rsidRPr="00A94617" w:rsidRDefault="00270B22" w:rsidP="00556CCC">
            <w:pPr>
              <w:pStyle w:val="a6"/>
              <w:ind w:left="-78"/>
              <w:rPr>
                <w:sz w:val="28"/>
                <w:szCs w:val="28"/>
              </w:rPr>
            </w:pPr>
          </w:p>
        </w:tc>
        <w:tc>
          <w:tcPr>
            <w:tcW w:w="127" w:type="pct"/>
            <w:tcBorders>
              <w:top w:val="nil"/>
              <w:left w:val="nil"/>
              <w:bottom w:val="nil"/>
              <w:right w:val="nil"/>
            </w:tcBorders>
          </w:tcPr>
          <w:p w:rsidR="00270B22" w:rsidRPr="00A94617" w:rsidRDefault="00270B22" w:rsidP="009C15DE">
            <w:pPr>
              <w:pStyle w:val="a5"/>
              <w:jc w:val="right"/>
              <w:rPr>
                <w:sz w:val="28"/>
                <w:szCs w:val="28"/>
              </w:rPr>
            </w:pPr>
          </w:p>
        </w:tc>
      </w:tr>
    </w:tbl>
    <w:p w:rsidR="00270B22" w:rsidRPr="00A94617" w:rsidRDefault="00270B22"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270B22">
      <w:pPr>
        <w:rPr>
          <w:sz w:val="28"/>
          <w:szCs w:val="28"/>
        </w:rPr>
      </w:pPr>
    </w:p>
    <w:p w:rsidR="00556CCC" w:rsidRPr="00A94617" w:rsidRDefault="00556CCC" w:rsidP="00730440">
      <w:pPr>
        <w:ind w:firstLine="0"/>
        <w:rPr>
          <w:sz w:val="28"/>
          <w:szCs w:val="28"/>
        </w:rPr>
      </w:pPr>
    </w:p>
    <w:p w:rsidR="00270B22" w:rsidRPr="00A94617" w:rsidRDefault="00556CCC" w:rsidP="00556CCC">
      <w:pPr>
        <w:jc w:val="center"/>
        <w:rPr>
          <w:rStyle w:val="a3"/>
          <w:rFonts w:ascii="Times New Roman" w:hAnsi="Times New Roman" w:cs="Times New Roman"/>
          <w:b w:val="0"/>
          <w:color w:val="auto"/>
          <w:sz w:val="28"/>
          <w:szCs w:val="28"/>
        </w:rPr>
      </w:pPr>
      <w:bookmarkStart w:id="4" w:name="sub_1000"/>
      <w:r w:rsidRPr="00A94617">
        <w:rPr>
          <w:rStyle w:val="a3"/>
          <w:rFonts w:ascii="Times New Roman" w:hAnsi="Times New Roman" w:cs="Times New Roman"/>
          <w:b w:val="0"/>
          <w:color w:val="auto"/>
          <w:sz w:val="28"/>
          <w:szCs w:val="28"/>
        </w:rPr>
        <w:lastRenderedPageBreak/>
        <w:t xml:space="preserve">                                                              Пр</w:t>
      </w:r>
      <w:r w:rsidR="00270B22" w:rsidRPr="00A94617">
        <w:rPr>
          <w:rStyle w:val="a3"/>
          <w:rFonts w:ascii="Times New Roman" w:hAnsi="Times New Roman" w:cs="Times New Roman"/>
          <w:b w:val="0"/>
          <w:color w:val="auto"/>
          <w:sz w:val="28"/>
          <w:szCs w:val="28"/>
        </w:rPr>
        <w:t>иложение</w:t>
      </w:r>
      <w:r w:rsidR="00270B22" w:rsidRPr="00A94617">
        <w:rPr>
          <w:rStyle w:val="a3"/>
          <w:rFonts w:ascii="Times New Roman" w:hAnsi="Times New Roman" w:cs="Times New Roman"/>
          <w:b w:val="0"/>
          <w:color w:val="auto"/>
          <w:sz w:val="28"/>
          <w:szCs w:val="28"/>
        </w:rPr>
        <w:br/>
      </w:r>
      <w:r w:rsidRPr="00A94617">
        <w:rPr>
          <w:rStyle w:val="a3"/>
          <w:rFonts w:ascii="Times New Roman" w:hAnsi="Times New Roman" w:cs="Times New Roman"/>
          <w:b w:val="0"/>
          <w:color w:val="auto"/>
          <w:sz w:val="28"/>
          <w:szCs w:val="28"/>
        </w:rPr>
        <w:t xml:space="preserve">                                                                     </w:t>
      </w:r>
      <w:r w:rsidR="00270B22" w:rsidRPr="00A94617">
        <w:rPr>
          <w:rStyle w:val="a3"/>
          <w:rFonts w:ascii="Times New Roman" w:hAnsi="Times New Roman" w:cs="Times New Roman"/>
          <w:b w:val="0"/>
          <w:color w:val="auto"/>
          <w:sz w:val="28"/>
          <w:szCs w:val="28"/>
        </w:rPr>
        <w:t xml:space="preserve">к </w:t>
      </w:r>
      <w:hyperlink w:anchor="sub_0" w:history="1">
        <w:r w:rsidR="00270B22" w:rsidRPr="00A94617">
          <w:rPr>
            <w:rStyle w:val="a4"/>
            <w:rFonts w:ascii="Times New Roman" w:hAnsi="Times New Roman" w:cs="Times New Roman"/>
            <w:b w:val="0"/>
            <w:color w:val="auto"/>
            <w:sz w:val="28"/>
            <w:szCs w:val="28"/>
          </w:rPr>
          <w:t>постановлению</w:t>
        </w:r>
      </w:hyperlink>
      <w:r w:rsidR="00270B22" w:rsidRPr="00A94617">
        <w:rPr>
          <w:rStyle w:val="a3"/>
          <w:rFonts w:ascii="Times New Roman" w:hAnsi="Times New Roman" w:cs="Times New Roman"/>
          <w:b w:val="0"/>
          <w:color w:val="auto"/>
          <w:sz w:val="28"/>
          <w:szCs w:val="28"/>
        </w:rPr>
        <w:t xml:space="preserve"> Администрации</w:t>
      </w:r>
      <w:r w:rsidR="00270B22" w:rsidRPr="00A94617">
        <w:rPr>
          <w:rStyle w:val="a3"/>
          <w:rFonts w:ascii="Times New Roman" w:hAnsi="Times New Roman" w:cs="Times New Roman"/>
          <w:b w:val="0"/>
          <w:color w:val="auto"/>
          <w:sz w:val="28"/>
          <w:szCs w:val="28"/>
        </w:rPr>
        <w:br/>
      </w:r>
      <w:r w:rsidRPr="00A94617">
        <w:rPr>
          <w:rStyle w:val="a3"/>
          <w:rFonts w:ascii="Times New Roman" w:hAnsi="Times New Roman" w:cs="Times New Roman"/>
          <w:b w:val="0"/>
          <w:color w:val="auto"/>
          <w:sz w:val="28"/>
          <w:szCs w:val="28"/>
        </w:rPr>
        <w:t xml:space="preserve">                                                                  Обоян</w:t>
      </w:r>
      <w:r w:rsidR="00270B22" w:rsidRPr="00A94617">
        <w:rPr>
          <w:rStyle w:val="a3"/>
          <w:rFonts w:ascii="Times New Roman" w:hAnsi="Times New Roman" w:cs="Times New Roman"/>
          <w:b w:val="0"/>
          <w:color w:val="auto"/>
          <w:sz w:val="28"/>
          <w:szCs w:val="28"/>
        </w:rPr>
        <w:t>ского района Курской области</w:t>
      </w:r>
      <w:r w:rsidR="00270B22" w:rsidRPr="00A94617">
        <w:rPr>
          <w:rStyle w:val="a3"/>
          <w:rFonts w:ascii="Times New Roman" w:hAnsi="Times New Roman" w:cs="Times New Roman"/>
          <w:b w:val="0"/>
          <w:color w:val="auto"/>
          <w:sz w:val="28"/>
          <w:szCs w:val="28"/>
        </w:rPr>
        <w:br/>
      </w:r>
      <w:r w:rsidRPr="00A94617">
        <w:rPr>
          <w:rStyle w:val="a3"/>
          <w:rFonts w:ascii="Times New Roman" w:hAnsi="Times New Roman" w:cs="Times New Roman"/>
          <w:b w:val="0"/>
          <w:color w:val="auto"/>
          <w:sz w:val="28"/>
          <w:szCs w:val="28"/>
        </w:rPr>
        <w:t xml:space="preserve">                                                                  </w:t>
      </w:r>
      <w:r w:rsidR="00270B22" w:rsidRPr="00A94617">
        <w:rPr>
          <w:rStyle w:val="a3"/>
          <w:rFonts w:ascii="Times New Roman" w:hAnsi="Times New Roman" w:cs="Times New Roman"/>
          <w:b w:val="0"/>
          <w:color w:val="auto"/>
          <w:sz w:val="28"/>
          <w:szCs w:val="28"/>
        </w:rPr>
        <w:t xml:space="preserve">от </w:t>
      </w:r>
      <w:r w:rsidR="005A1278">
        <w:rPr>
          <w:rStyle w:val="a3"/>
          <w:rFonts w:ascii="Times New Roman" w:hAnsi="Times New Roman" w:cs="Times New Roman"/>
          <w:b w:val="0"/>
          <w:color w:val="auto"/>
          <w:sz w:val="28"/>
          <w:szCs w:val="28"/>
        </w:rPr>
        <w:t>29.11.2023 № 524</w:t>
      </w:r>
      <w:bookmarkStart w:id="5" w:name="_GoBack"/>
      <w:bookmarkEnd w:id="5"/>
      <w:r w:rsidRPr="00A94617">
        <w:rPr>
          <w:rStyle w:val="a3"/>
          <w:rFonts w:ascii="Times New Roman" w:hAnsi="Times New Roman" w:cs="Times New Roman"/>
          <w:b w:val="0"/>
          <w:color w:val="auto"/>
          <w:sz w:val="28"/>
          <w:szCs w:val="28"/>
        </w:rPr>
        <w:t>-па</w:t>
      </w:r>
    </w:p>
    <w:bookmarkEnd w:id="4"/>
    <w:p w:rsidR="00270B22" w:rsidRPr="00A94617" w:rsidRDefault="00270B22" w:rsidP="00270B22">
      <w:pPr>
        <w:rPr>
          <w:sz w:val="28"/>
          <w:szCs w:val="28"/>
        </w:rPr>
      </w:pPr>
    </w:p>
    <w:p w:rsidR="0081513C" w:rsidRPr="00A94617" w:rsidRDefault="0081513C" w:rsidP="00270B22">
      <w:pPr>
        <w:rPr>
          <w:sz w:val="28"/>
          <w:szCs w:val="28"/>
        </w:rPr>
      </w:pPr>
    </w:p>
    <w:p w:rsidR="00270B22" w:rsidRPr="00730440" w:rsidRDefault="00270B22" w:rsidP="00270B22">
      <w:pPr>
        <w:pStyle w:val="1"/>
        <w:rPr>
          <w:color w:val="auto"/>
          <w:sz w:val="28"/>
          <w:szCs w:val="28"/>
        </w:rPr>
      </w:pPr>
      <w:r w:rsidRPr="00730440">
        <w:rPr>
          <w:color w:val="auto"/>
          <w:sz w:val="28"/>
          <w:szCs w:val="28"/>
        </w:rPr>
        <w:t>Порядок</w:t>
      </w:r>
      <w:r w:rsidRPr="00730440">
        <w:rPr>
          <w:color w:val="auto"/>
          <w:sz w:val="28"/>
          <w:szCs w:val="28"/>
        </w:rPr>
        <w:br/>
        <w:t>разработки и утверждения административных регламентов предоставления муниципальных услуг</w:t>
      </w:r>
    </w:p>
    <w:p w:rsidR="00270B22" w:rsidRPr="00A94617" w:rsidRDefault="00270B22" w:rsidP="00270B22">
      <w:pPr>
        <w:rPr>
          <w:sz w:val="28"/>
          <w:szCs w:val="28"/>
        </w:rPr>
      </w:pPr>
    </w:p>
    <w:p w:rsidR="00270B22" w:rsidRPr="00730440" w:rsidRDefault="00270B22" w:rsidP="00270B22">
      <w:pPr>
        <w:pStyle w:val="1"/>
        <w:rPr>
          <w:color w:val="auto"/>
          <w:sz w:val="28"/>
          <w:szCs w:val="28"/>
        </w:rPr>
      </w:pPr>
      <w:bookmarkStart w:id="6" w:name="sub_1001"/>
      <w:r w:rsidRPr="00730440">
        <w:rPr>
          <w:color w:val="auto"/>
          <w:sz w:val="28"/>
          <w:szCs w:val="28"/>
        </w:rPr>
        <w:t>I. Общие положения</w:t>
      </w:r>
    </w:p>
    <w:bookmarkEnd w:id="6"/>
    <w:p w:rsidR="00270B22" w:rsidRPr="00A94617" w:rsidRDefault="00270B22" w:rsidP="00270B22">
      <w:pPr>
        <w:rPr>
          <w:sz w:val="28"/>
          <w:szCs w:val="28"/>
        </w:rPr>
      </w:pPr>
    </w:p>
    <w:p w:rsidR="00270B22" w:rsidRPr="00A94617" w:rsidRDefault="00270B22" w:rsidP="00270B22">
      <w:pPr>
        <w:rPr>
          <w:sz w:val="28"/>
          <w:szCs w:val="28"/>
        </w:rPr>
      </w:pPr>
      <w:bookmarkStart w:id="7" w:name="sub_1002"/>
      <w:r w:rsidRPr="00A94617">
        <w:rPr>
          <w:sz w:val="28"/>
          <w:szCs w:val="28"/>
        </w:rPr>
        <w:t xml:space="preserve">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структурными подразделениями Администрации </w:t>
      </w:r>
      <w:r w:rsidR="0081513C" w:rsidRPr="00A94617">
        <w:rPr>
          <w:sz w:val="28"/>
          <w:szCs w:val="28"/>
        </w:rPr>
        <w:t>Обоян</w:t>
      </w:r>
      <w:r w:rsidRPr="00A94617">
        <w:rPr>
          <w:sz w:val="28"/>
          <w:szCs w:val="28"/>
        </w:rPr>
        <w:t>ского района Курской области.</w:t>
      </w:r>
    </w:p>
    <w:p w:rsidR="00270B22" w:rsidRPr="00A94617" w:rsidRDefault="00270B22" w:rsidP="00270B22">
      <w:pPr>
        <w:rPr>
          <w:sz w:val="28"/>
          <w:szCs w:val="28"/>
        </w:rPr>
      </w:pPr>
      <w:bookmarkStart w:id="8" w:name="sub_1003"/>
      <w:bookmarkEnd w:id="7"/>
      <w:r w:rsidRPr="00A94617">
        <w:rPr>
          <w:sz w:val="28"/>
          <w:szCs w:val="28"/>
        </w:rPr>
        <w:t xml:space="preserve">2. Административные регламенты разрабатывается структурными подразделениями Администрации </w:t>
      </w:r>
      <w:r w:rsidR="0081513C" w:rsidRPr="00A94617">
        <w:rPr>
          <w:sz w:val="28"/>
          <w:szCs w:val="28"/>
        </w:rPr>
        <w:t>Обоян</w:t>
      </w:r>
      <w:r w:rsidRPr="00A94617">
        <w:rPr>
          <w:sz w:val="28"/>
          <w:szCs w:val="28"/>
        </w:rPr>
        <w:t xml:space="preserve">ского района Курской области, предоставляющими муниципальные услуги, и утверждаются постановлениями Администрации </w:t>
      </w:r>
      <w:r w:rsidR="0081513C" w:rsidRPr="00A94617">
        <w:rPr>
          <w:sz w:val="28"/>
          <w:szCs w:val="28"/>
        </w:rPr>
        <w:t>Обоян</w:t>
      </w:r>
      <w:r w:rsidRPr="00A94617">
        <w:rPr>
          <w:sz w:val="28"/>
          <w:szCs w:val="28"/>
        </w:rPr>
        <w:t>ского района Курской области.</w:t>
      </w:r>
    </w:p>
    <w:p w:rsidR="00270B22" w:rsidRPr="00A94617" w:rsidRDefault="00270B22" w:rsidP="00270B22">
      <w:pPr>
        <w:rPr>
          <w:sz w:val="28"/>
          <w:szCs w:val="28"/>
        </w:rPr>
      </w:pPr>
      <w:bookmarkStart w:id="9" w:name="sub_1004"/>
      <w:bookmarkEnd w:id="8"/>
      <w:r w:rsidRPr="00A94617">
        <w:rPr>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нормативными правовыми актами муниципального района "</w:t>
      </w:r>
      <w:r w:rsidR="0081513C" w:rsidRPr="00A94617">
        <w:rPr>
          <w:sz w:val="28"/>
          <w:szCs w:val="28"/>
        </w:rPr>
        <w:t>Обоян</w:t>
      </w:r>
      <w:r w:rsidRPr="00A94617">
        <w:rPr>
          <w:sz w:val="28"/>
          <w:szCs w:val="28"/>
        </w:rPr>
        <w:t xml:space="preserve">ский район" Курской области после внесения сведений о </w:t>
      </w:r>
      <w:r w:rsidR="0081513C" w:rsidRPr="00A94617">
        <w:rPr>
          <w:sz w:val="28"/>
          <w:szCs w:val="28"/>
        </w:rPr>
        <w:t>муниципальной</w:t>
      </w:r>
      <w:r w:rsidRPr="00A94617">
        <w:rPr>
          <w:sz w:val="28"/>
          <w:szCs w:val="28"/>
        </w:rPr>
        <w:t xml:space="preserve"> услуге в региональную государственную информационную систему "Реестр государственных и муниципальных услуг (функций) Курской области" (далее - реестр услуг).</w:t>
      </w:r>
    </w:p>
    <w:bookmarkEnd w:id="9"/>
    <w:p w:rsidR="00270B22" w:rsidRPr="00A94617" w:rsidRDefault="00270B22" w:rsidP="00270B22">
      <w:pPr>
        <w:rPr>
          <w:sz w:val="28"/>
          <w:szCs w:val="28"/>
        </w:rPr>
      </w:pPr>
      <w:r w:rsidRPr="00A94617">
        <w:rPr>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r w:rsidR="006C2465" w:rsidRPr="00A94617">
        <w:rPr>
          <w:sz w:val="28"/>
          <w:szCs w:val="28"/>
        </w:rPr>
        <w:t>Обоян</w:t>
      </w:r>
      <w:r w:rsidRPr="00A94617">
        <w:rPr>
          <w:sz w:val="28"/>
          <w:szCs w:val="28"/>
        </w:rPr>
        <w:t>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270B22" w:rsidRPr="00A94617" w:rsidRDefault="00270B22" w:rsidP="00270B22">
      <w:pPr>
        <w:rPr>
          <w:sz w:val="28"/>
          <w:szCs w:val="28"/>
        </w:rPr>
      </w:pPr>
      <w:bookmarkStart w:id="10" w:name="sub_1005"/>
      <w:r w:rsidRPr="00A94617">
        <w:rPr>
          <w:sz w:val="28"/>
          <w:szCs w:val="28"/>
        </w:rPr>
        <w:t xml:space="preserve">4. Разработка, согласование, проведение экспертизы и утверждение </w:t>
      </w:r>
      <w:r w:rsidRPr="00A94617">
        <w:rPr>
          <w:sz w:val="28"/>
          <w:szCs w:val="28"/>
        </w:rPr>
        <w:lastRenderedPageBreak/>
        <w:t xml:space="preserve">проектов административных регламентов осуществляются структурными подразделениями Администрации </w:t>
      </w:r>
      <w:r w:rsidR="006C2465" w:rsidRPr="00A94617">
        <w:rPr>
          <w:sz w:val="28"/>
          <w:szCs w:val="28"/>
        </w:rPr>
        <w:t>Обоян</w:t>
      </w:r>
      <w:r w:rsidRPr="00A94617">
        <w:rPr>
          <w:sz w:val="28"/>
          <w:szCs w:val="28"/>
        </w:rPr>
        <w:t>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270B22" w:rsidRPr="00A94617" w:rsidRDefault="00270B22" w:rsidP="00270B22">
      <w:pPr>
        <w:rPr>
          <w:sz w:val="28"/>
          <w:szCs w:val="28"/>
        </w:rPr>
      </w:pPr>
      <w:bookmarkStart w:id="11" w:name="sub_1006"/>
      <w:bookmarkEnd w:id="10"/>
      <w:r w:rsidRPr="00A94617">
        <w:rPr>
          <w:sz w:val="28"/>
          <w:szCs w:val="28"/>
        </w:rPr>
        <w:t>5. Разработка административных регламентов включает следующие этапы:</w:t>
      </w:r>
    </w:p>
    <w:p w:rsidR="00270B22" w:rsidRPr="00A94617" w:rsidRDefault="00270B22" w:rsidP="00270B22">
      <w:pPr>
        <w:rPr>
          <w:sz w:val="28"/>
          <w:szCs w:val="28"/>
        </w:rPr>
      </w:pPr>
      <w:bookmarkStart w:id="12" w:name="sub_1007"/>
      <w:bookmarkEnd w:id="11"/>
      <w:r w:rsidRPr="00A94617">
        <w:rPr>
          <w:sz w:val="28"/>
          <w:szCs w:val="28"/>
        </w:rPr>
        <w:t xml:space="preserve">а) внесение в реестр услуг структурными подразделениями Администрации </w:t>
      </w:r>
      <w:r w:rsidR="006C2465" w:rsidRPr="00A94617">
        <w:rPr>
          <w:sz w:val="28"/>
          <w:szCs w:val="28"/>
        </w:rPr>
        <w:t>Обоян</w:t>
      </w:r>
      <w:r w:rsidRPr="00A94617">
        <w:rPr>
          <w:sz w:val="28"/>
          <w:szCs w:val="28"/>
        </w:rPr>
        <w:t>ского района Курской области,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70B22" w:rsidRPr="00A94617" w:rsidRDefault="00270B22" w:rsidP="00270B22">
      <w:pPr>
        <w:rPr>
          <w:sz w:val="28"/>
          <w:szCs w:val="28"/>
        </w:rPr>
      </w:pPr>
      <w:bookmarkStart w:id="13" w:name="sub_1008"/>
      <w:bookmarkEnd w:id="12"/>
      <w:r w:rsidRPr="00A94617">
        <w:rPr>
          <w:sz w:val="28"/>
          <w:szCs w:val="28"/>
        </w:rPr>
        <w:t xml:space="preserve">б) преобразование сведений, указанных в </w:t>
      </w:r>
      <w:hyperlink w:anchor="sub_1007" w:history="1">
        <w:r w:rsidRPr="00A94617">
          <w:rPr>
            <w:rStyle w:val="a4"/>
            <w:b w:val="0"/>
            <w:color w:val="auto"/>
            <w:sz w:val="28"/>
            <w:szCs w:val="28"/>
          </w:rPr>
          <w:t>подпункте "а"</w:t>
        </w:r>
      </w:hyperlink>
      <w:r w:rsidRPr="00A94617">
        <w:rPr>
          <w:sz w:val="28"/>
          <w:szCs w:val="28"/>
        </w:rPr>
        <w:t xml:space="preserve"> настоящего пункта, в машиночитаемый вид в соответствии с требованиями, предусмотренными </w:t>
      </w:r>
      <w:hyperlink r:id="rId13" w:history="1">
        <w:r w:rsidRPr="00A94617">
          <w:rPr>
            <w:rStyle w:val="a4"/>
            <w:b w:val="0"/>
            <w:color w:val="auto"/>
            <w:sz w:val="28"/>
            <w:szCs w:val="28"/>
          </w:rPr>
          <w:t>частью 3 статьи 12</w:t>
        </w:r>
      </w:hyperlink>
      <w:r w:rsidRPr="00A94617">
        <w:rPr>
          <w:sz w:val="28"/>
          <w:szCs w:val="28"/>
        </w:rPr>
        <w:t xml:space="preserve"> Федерального закона от 27 июля 2010 года </w:t>
      </w:r>
      <w:r w:rsidR="006C2465" w:rsidRPr="00A94617">
        <w:rPr>
          <w:sz w:val="28"/>
          <w:szCs w:val="28"/>
        </w:rPr>
        <w:t>№</w:t>
      </w:r>
      <w:r w:rsidRPr="00A94617">
        <w:rPr>
          <w:sz w:val="28"/>
          <w:szCs w:val="28"/>
        </w:rPr>
        <w:t> 210-ФЗ "Об организации предоставления государственных и муниципальных услуг";</w:t>
      </w:r>
    </w:p>
    <w:p w:rsidR="00270B22" w:rsidRPr="00A94617" w:rsidRDefault="00270B22" w:rsidP="00270B22">
      <w:pPr>
        <w:rPr>
          <w:sz w:val="28"/>
          <w:szCs w:val="28"/>
        </w:rPr>
      </w:pPr>
      <w:bookmarkStart w:id="14" w:name="sub_1009"/>
      <w:bookmarkEnd w:id="13"/>
      <w:r w:rsidRPr="00A94617">
        <w:rPr>
          <w:sz w:val="28"/>
          <w:szCs w:val="28"/>
        </w:rPr>
        <w:t xml:space="preserve">в) автоматическое формирование из сведений, указанных в </w:t>
      </w:r>
      <w:hyperlink w:anchor="sub_1008" w:history="1">
        <w:r w:rsidRPr="00A94617">
          <w:rPr>
            <w:rStyle w:val="a4"/>
            <w:b w:val="0"/>
            <w:color w:val="auto"/>
            <w:sz w:val="28"/>
            <w:szCs w:val="28"/>
          </w:rPr>
          <w:t>подпункте "б"</w:t>
        </w:r>
      </w:hyperlink>
      <w:r w:rsidRPr="00A94617">
        <w:rPr>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sub_1013" w:history="1">
        <w:r w:rsidRPr="00A94617">
          <w:rPr>
            <w:rStyle w:val="a4"/>
            <w:b w:val="0"/>
            <w:color w:val="auto"/>
            <w:sz w:val="28"/>
            <w:szCs w:val="28"/>
          </w:rPr>
          <w:t>разделом II</w:t>
        </w:r>
      </w:hyperlink>
      <w:r w:rsidRPr="00A94617">
        <w:rPr>
          <w:sz w:val="28"/>
          <w:szCs w:val="28"/>
        </w:rPr>
        <w:t xml:space="preserve"> настоящего Порядка.</w:t>
      </w:r>
    </w:p>
    <w:p w:rsidR="00270B22" w:rsidRPr="00A94617" w:rsidRDefault="00270B22" w:rsidP="00270B22">
      <w:pPr>
        <w:rPr>
          <w:sz w:val="28"/>
          <w:szCs w:val="28"/>
        </w:rPr>
      </w:pPr>
      <w:bookmarkStart w:id="15" w:name="sub_1010"/>
      <w:bookmarkEnd w:id="14"/>
      <w:r w:rsidRPr="00A94617">
        <w:rPr>
          <w:sz w:val="28"/>
          <w:szCs w:val="28"/>
        </w:rPr>
        <w:t xml:space="preserve">6. Сведения о муниципальной услуге, указанные в </w:t>
      </w:r>
      <w:hyperlink w:anchor="sub_1007" w:history="1">
        <w:r w:rsidRPr="00A94617">
          <w:rPr>
            <w:rStyle w:val="a4"/>
            <w:b w:val="0"/>
            <w:color w:val="auto"/>
            <w:sz w:val="28"/>
            <w:szCs w:val="28"/>
          </w:rPr>
          <w:t>подпункте "а" пункта 5</w:t>
        </w:r>
      </w:hyperlink>
      <w:r w:rsidRPr="00A94617">
        <w:rPr>
          <w:sz w:val="28"/>
          <w:szCs w:val="28"/>
        </w:rPr>
        <w:t xml:space="preserve"> настоящего Порядка, должны быть достаточны для описания:</w:t>
      </w:r>
    </w:p>
    <w:p w:rsidR="00270B22" w:rsidRPr="00A94617" w:rsidRDefault="00270B22" w:rsidP="00270B22">
      <w:pPr>
        <w:rPr>
          <w:sz w:val="28"/>
          <w:szCs w:val="28"/>
        </w:rPr>
      </w:pPr>
      <w:bookmarkStart w:id="16" w:name="sub_1127"/>
      <w:bookmarkEnd w:id="15"/>
      <w:r w:rsidRPr="00A94617">
        <w:rPr>
          <w:sz w:val="28"/>
          <w:szCs w:val="28"/>
        </w:rPr>
        <w:t>всех возможных категорий заявителей, обратившихся за одним результатом предоставления государственной услуги и объединенных общими признаками;</w:t>
      </w:r>
    </w:p>
    <w:bookmarkEnd w:id="16"/>
    <w:p w:rsidR="00270B22" w:rsidRPr="00A94617" w:rsidRDefault="00270B22" w:rsidP="00270B22">
      <w:pPr>
        <w:rPr>
          <w:sz w:val="28"/>
          <w:szCs w:val="28"/>
        </w:rPr>
      </w:pPr>
      <w:r w:rsidRPr="00A94617">
        <w:rPr>
          <w:sz w:val="28"/>
          <w:szCs w:val="28"/>
        </w:rPr>
        <w:t xml:space="preserve">уникальных для каждой категории заявителей, указанной в </w:t>
      </w:r>
      <w:hyperlink w:anchor="sub_1127" w:history="1">
        <w:r w:rsidRPr="00A94617">
          <w:rPr>
            <w:rStyle w:val="a4"/>
            <w:b w:val="0"/>
            <w:color w:val="auto"/>
            <w:sz w:val="28"/>
            <w:szCs w:val="28"/>
          </w:rPr>
          <w:t>абзаце втором</w:t>
        </w:r>
      </w:hyperlink>
      <w:r w:rsidRPr="00A94617">
        <w:rPr>
          <w:sz w:val="28"/>
          <w:szCs w:val="28"/>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70B22" w:rsidRPr="00A94617" w:rsidRDefault="00270B22" w:rsidP="00270B22">
      <w:pPr>
        <w:rPr>
          <w:sz w:val="28"/>
          <w:szCs w:val="28"/>
        </w:rPr>
      </w:pPr>
      <w:r w:rsidRPr="00A94617">
        <w:rPr>
          <w:sz w:val="28"/>
          <w:szCs w:val="28"/>
        </w:rPr>
        <w:t xml:space="preserve">Сведения о муниципальной услуге, преобразованные в машиночитаемый вид в соответствии с </w:t>
      </w:r>
      <w:hyperlink w:anchor="sub_1008" w:history="1">
        <w:r w:rsidRPr="00A94617">
          <w:rPr>
            <w:rStyle w:val="a4"/>
            <w:b w:val="0"/>
            <w:color w:val="auto"/>
            <w:sz w:val="28"/>
            <w:szCs w:val="28"/>
          </w:rPr>
          <w:t>подпунктом "б" пункта 5</w:t>
        </w:r>
      </w:hyperlink>
      <w:r w:rsidRPr="00A94617">
        <w:rPr>
          <w:sz w:val="28"/>
          <w:szCs w:val="28"/>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70B22" w:rsidRPr="00A94617" w:rsidRDefault="00270B22" w:rsidP="00270B22">
      <w:pPr>
        <w:rPr>
          <w:sz w:val="28"/>
          <w:szCs w:val="28"/>
        </w:rPr>
      </w:pPr>
      <w:bookmarkStart w:id="17" w:name="sub_1011"/>
      <w:r w:rsidRPr="00A94617">
        <w:rPr>
          <w:sz w:val="28"/>
          <w:szCs w:val="28"/>
        </w:rPr>
        <w:t xml:space="preserve">7. При разработке административных регламентов структурные подразделения Администрации </w:t>
      </w:r>
      <w:r w:rsidR="00E67B9E" w:rsidRPr="00A94617">
        <w:rPr>
          <w:sz w:val="28"/>
          <w:szCs w:val="28"/>
        </w:rPr>
        <w:t>Обоян</w:t>
      </w:r>
      <w:r w:rsidRPr="00A94617">
        <w:rPr>
          <w:sz w:val="28"/>
          <w:szCs w:val="28"/>
        </w:rPr>
        <w:t xml:space="preserve">ского района Курской области, </w:t>
      </w:r>
      <w:r w:rsidRPr="00A94617">
        <w:rPr>
          <w:sz w:val="28"/>
          <w:szCs w:val="28"/>
        </w:rPr>
        <w:lastRenderedPageBreak/>
        <w:t>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A94617">
        <w:rPr>
          <w:sz w:val="28"/>
          <w:szCs w:val="28"/>
        </w:rPr>
        <w:t>проактивном</w:t>
      </w:r>
      <w:proofErr w:type="spellEnd"/>
      <w:r w:rsidRPr="00A94617">
        <w:rPr>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hyperlink r:id="rId14" w:history="1">
        <w:r w:rsidRPr="00A94617">
          <w:rPr>
            <w:rStyle w:val="a4"/>
            <w:b w:val="0"/>
            <w:color w:val="auto"/>
            <w:sz w:val="28"/>
            <w:szCs w:val="28"/>
          </w:rPr>
          <w:t>Федеральным законом</w:t>
        </w:r>
      </w:hyperlink>
      <w:r w:rsidRPr="00A94617">
        <w:rPr>
          <w:sz w:val="28"/>
          <w:szCs w:val="28"/>
        </w:rPr>
        <w:t xml:space="preserve"> от 27 июля 2010 года </w:t>
      </w:r>
      <w:r w:rsidR="00E67B9E" w:rsidRPr="00A94617">
        <w:rPr>
          <w:sz w:val="28"/>
          <w:szCs w:val="28"/>
        </w:rPr>
        <w:t>№</w:t>
      </w:r>
      <w:r w:rsidRPr="00A94617">
        <w:rPr>
          <w:sz w:val="28"/>
          <w:szCs w:val="28"/>
        </w:rPr>
        <w:t> 210-ФЗ "Об организации предоставления государственных и муниципальных услуг".</w:t>
      </w:r>
    </w:p>
    <w:p w:rsidR="00270B22" w:rsidRPr="00A94617" w:rsidRDefault="00270B22" w:rsidP="00270B22">
      <w:pPr>
        <w:rPr>
          <w:sz w:val="28"/>
          <w:szCs w:val="28"/>
        </w:rPr>
      </w:pPr>
      <w:bookmarkStart w:id="18" w:name="sub_1012"/>
      <w:bookmarkEnd w:id="17"/>
      <w:r w:rsidRPr="00A94617">
        <w:rPr>
          <w:sz w:val="28"/>
          <w:szCs w:val="28"/>
        </w:rPr>
        <w:t xml:space="preserve">8. Наименование административных регламентов определяется структурными подразделениями Администрации </w:t>
      </w:r>
      <w:r w:rsidR="00E67B9E" w:rsidRPr="00A94617">
        <w:rPr>
          <w:sz w:val="28"/>
          <w:szCs w:val="28"/>
        </w:rPr>
        <w:t>Обоян</w:t>
      </w:r>
      <w:r w:rsidRPr="00A94617">
        <w:rPr>
          <w:sz w:val="28"/>
          <w:szCs w:val="28"/>
        </w:rPr>
        <w:t>ского района Курской области, предоставляющими муниципальные услуги, с учетом формулировки нормативно</w:t>
      </w:r>
      <w:r w:rsidR="00E67B9E" w:rsidRPr="00A94617">
        <w:rPr>
          <w:sz w:val="28"/>
          <w:szCs w:val="28"/>
        </w:rPr>
        <w:t xml:space="preserve">го </w:t>
      </w:r>
      <w:r w:rsidRPr="00A94617">
        <w:rPr>
          <w:sz w:val="28"/>
          <w:szCs w:val="28"/>
        </w:rPr>
        <w:t>правово</w:t>
      </w:r>
      <w:r w:rsidR="00E67B9E" w:rsidRPr="00A94617">
        <w:rPr>
          <w:sz w:val="28"/>
          <w:szCs w:val="28"/>
        </w:rPr>
        <w:t>го</w:t>
      </w:r>
      <w:r w:rsidRPr="00A94617">
        <w:rPr>
          <w:sz w:val="28"/>
          <w:szCs w:val="28"/>
        </w:rPr>
        <w:t xml:space="preserve"> акт</w:t>
      </w:r>
      <w:r w:rsidR="00E67B9E" w:rsidRPr="00A94617">
        <w:rPr>
          <w:sz w:val="28"/>
          <w:szCs w:val="28"/>
        </w:rPr>
        <w:t>а</w:t>
      </w:r>
      <w:r w:rsidRPr="00A94617">
        <w:rPr>
          <w:sz w:val="28"/>
          <w:szCs w:val="28"/>
        </w:rPr>
        <w:t>, которым предусмотрена соответствующая муниципальная услуга.</w:t>
      </w:r>
    </w:p>
    <w:bookmarkEnd w:id="18"/>
    <w:p w:rsidR="00270B22" w:rsidRPr="00A94617" w:rsidRDefault="00270B22" w:rsidP="00270B22">
      <w:pPr>
        <w:rPr>
          <w:sz w:val="28"/>
          <w:szCs w:val="28"/>
        </w:rPr>
      </w:pPr>
    </w:p>
    <w:p w:rsidR="00730440" w:rsidRDefault="00270B22" w:rsidP="00730440">
      <w:pPr>
        <w:pStyle w:val="1"/>
        <w:spacing w:before="0" w:after="0"/>
        <w:rPr>
          <w:color w:val="auto"/>
          <w:sz w:val="28"/>
          <w:szCs w:val="28"/>
        </w:rPr>
      </w:pPr>
      <w:bookmarkStart w:id="19" w:name="sub_1013"/>
      <w:r w:rsidRPr="00730440">
        <w:rPr>
          <w:color w:val="auto"/>
          <w:sz w:val="28"/>
          <w:szCs w:val="28"/>
        </w:rPr>
        <w:t xml:space="preserve">II. Требования к структуре и содержанию </w:t>
      </w:r>
    </w:p>
    <w:p w:rsidR="00270B22" w:rsidRPr="00730440" w:rsidRDefault="00270B22" w:rsidP="00730440">
      <w:pPr>
        <w:pStyle w:val="1"/>
        <w:spacing w:before="0" w:after="0"/>
        <w:rPr>
          <w:color w:val="auto"/>
          <w:sz w:val="28"/>
          <w:szCs w:val="28"/>
        </w:rPr>
      </w:pPr>
      <w:r w:rsidRPr="00730440">
        <w:rPr>
          <w:color w:val="auto"/>
          <w:sz w:val="28"/>
          <w:szCs w:val="28"/>
        </w:rPr>
        <w:t>административных регламентов</w:t>
      </w:r>
    </w:p>
    <w:bookmarkEnd w:id="19"/>
    <w:p w:rsidR="00270B22" w:rsidRPr="00A94617" w:rsidRDefault="00270B22" w:rsidP="00270B22">
      <w:pPr>
        <w:rPr>
          <w:sz w:val="28"/>
          <w:szCs w:val="28"/>
        </w:rPr>
      </w:pPr>
    </w:p>
    <w:p w:rsidR="00270B22" w:rsidRPr="00A94617" w:rsidRDefault="00270B22" w:rsidP="00270B22">
      <w:pPr>
        <w:rPr>
          <w:sz w:val="28"/>
          <w:szCs w:val="28"/>
        </w:rPr>
      </w:pPr>
      <w:bookmarkStart w:id="20" w:name="sub_1014"/>
      <w:r w:rsidRPr="00A94617">
        <w:rPr>
          <w:sz w:val="28"/>
          <w:szCs w:val="28"/>
        </w:rPr>
        <w:t>9. В административный регламент включаются следующие разделы:</w:t>
      </w:r>
    </w:p>
    <w:p w:rsidR="00270B22" w:rsidRPr="00A94617" w:rsidRDefault="00270B22" w:rsidP="00270B22">
      <w:pPr>
        <w:rPr>
          <w:sz w:val="28"/>
          <w:szCs w:val="28"/>
        </w:rPr>
      </w:pPr>
      <w:bookmarkStart w:id="21" w:name="sub_1015"/>
      <w:bookmarkEnd w:id="20"/>
      <w:r w:rsidRPr="00A94617">
        <w:rPr>
          <w:sz w:val="28"/>
          <w:szCs w:val="28"/>
        </w:rPr>
        <w:t>а) общие положения;</w:t>
      </w:r>
    </w:p>
    <w:p w:rsidR="00270B22" w:rsidRPr="00A94617" w:rsidRDefault="00270B22" w:rsidP="00270B22">
      <w:pPr>
        <w:rPr>
          <w:sz w:val="28"/>
          <w:szCs w:val="28"/>
        </w:rPr>
      </w:pPr>
      <w:bookmarkStart w:id="22" w:name="sub_1016"/>
      <w:bookmarkEnd w:id="21"/>
      <w:r w:rsidRPr="00A94617">
        <w:rPr>
          <w:sz w:val="28"/>
          <w:szCs w:val="28"/>
        </w:rPr>
        <w:t>б) стандарт предоставления муниципальной услуги;</w:t>
      </w:r>
    </w:p>
    <w:p w:rsidR="00270B22" w:rsidRPr="00A94617" w:rsidRDefault="00270B22" w:rsidP="00270B22">
      <w:pPr>
        <w:rPr>
          <w:sz w:val="28"/>
          <w:szCs w:val="28"/>
        </w:rPr>
      </w:pPr>
      <w:bookmarkStart w:id="23" w:name="sub_1017"/>
      <w:bookmarkEnd w:id="22"/>
      <w:r w:rsidRPr="00A94617">
        <w:rPr>
          <w:sz w:val="28"/>
          <w:szCs w:val="28"/>
        </w:rPr>
        <w:t>в) состав, последовательность и сроки выполнения административных процедур;</w:t>
      </w:r>
    </w:p>
    <w:p w:rsidR="00270B22" w:rsidRPr="00A94617" w:rsidRDefault="00270B22" w:rsidP="00270B22">
      <w:pPr>
        <w:rPr>
          <w:sz w:val="28"/>
          <w:szCs w:val="28"/>
        </w:rPr>
      </w:pPr>
      <w:bookmarkStart w:id="24" w:name="sub_1018"/>
      <w:bookmarkEnd w:id="23"/>
      <w:r w:rsidRPr="00A94617">
        <w:rPr>
          <w:sz w:val="28"/>
          <w:szCs w:val="28"/>
        </w:rPr>
        <w:t>г) формы контроля за исполнением административного регламента;</w:t>
      </w:r>
    </w:p>
    <w:p w:rsidR="00270B22" w:rsidRPr="00A94617" w:rsidRDefault="00270B22" w:rsidP="00270B22">
      <w:pPr>
        <w:rPr>
          <w:sz w:val="28"/>
          <w:szCs w:val="28"/>
        </w:rPr>
      </w:pPr>
      <w:bookmarkStart w:id="25" w:name="sub_1019"/>
      <w:bookmarkEnd w:id="24"/>
      <w:r w:rsidRPr="00A94617">
        <w:rPr>
          <w:sz w:val="28"/>
          <w:szCs w:val="28"/>
        </w:rPr>
        <w:t xml:space="preserve">д) досудебный (внесудебный) порядок обжалования решений и действий (бездействия) органа, предоставляющего </w:t>
      </w:r>
      <w:r w:rsidR="00E67B9E" w:rsidRPr="00A94617">
        <w:rPr>
          <w:sz w:val="28"/>
          <w:szCs w:val="28"/>
        </w:rPr>
        <w:t>муниципальную</w:t>
      </w:r>
      <w:r w:rsidRPr="00A94617">
        <w:rPr>
          <w:sz w:val="28"/>
          <w:szCs w:val="28"/>
        </w:rPr>
        <w:t xml:space="preserve"> услугу, многофункционального центра, организаций, указанных в </w:t>
      </w:r>
      <w:hyperlink r:id="rId15" w:history="1">
        <w:r w:rsidRPr="00A94617">
          <w:rPr>
            <w:rStyle w:val="a4"/>
            <w:b w:val="0"/>
            <w:color w:val="auto"/>
            <w:sz w:val="28"/>
            <w:szCs w:val="28"/>
          </w:rPr>
          <w:t>части 1.1 статьи 16</w:t>
        </w:r>
      </w:hyperlink>
      <w:r w:rsidRPr="00A94617">
        <w:rPr>
          <w:sz w:val="28"/>
          <w:szCs w:val="28"/>
        </w:rPr>
        <w:t xml:space="preserve"> Федерального закона от 27 июля 2010 года </w:t>
      </w:r>
      <w:r w:rsidR="00E67B9E" w:rsidRPr="00A94617">
        <w:rPr>
          <w:sz w:val="28"/>
          <w:szCs w:val="28"/>
        </w:rPr>
        <w:t>№</w:t>
      </w:r>
      <w:r w:rsidRPr="00A94617">
        <w:rPr>
          <w:sz w:val="28"/>
          <w:szCs w:val="28"/>
        </w:rP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70B22" w:rsidRPr="00A94617" w:rsidRDefault="00270B22" w:rsidP="00270B22">
      <w:pPr>
        <w:rPr>
          <w:sz w:val="28"/>
          <w:szCs w:val="28"/>
        </w:rPr>
      </w:pPr>
      <w:bookmarkStart w:id="26" w:name="sub_1020"/>
      <w:bookmarkEnd w:id="25"/>
      <w:r w:rsidRPr="00A94617">
        <w:rPr>
          <w:sz w:val="28"/>
          <w:szCs w:val="28"/>
        </w:rPr>
        <w:t>10. В раздел "Общие положения" включаются следующие положения:</w:t>
      </w:r>
    </w:p>
    <w:p w:rsidR="00270B22" w:rsidRPr="00A94617" w:rsidRDefault="00270B22" w:rsidP="00270B22">
      <w:pPr>
        <w:rPr>
          <w:sz w:val="28"/>
          <w:szCs w:val="28"/>
        </w:rPr>
      </w:pPr>
      <w:bookmarkStart w:id="27" w:name="sub_1021"/>
      <w:bookmarkEnd w:id="26"/>
      <w:r w:rsidRPr="00A94617">
        <w:rPr>
          <w:sz w:val="28"/>
          <w:szCs w:val="28"/>
        </w:rPr>
        <w:t>а) предмет регулирования административного регламента;</w:t>
      </w:r>
    </w:p>
    <w:p w:rsidR="00270B22" w:rsidRPr="00A94617" w:rsidRDefault="00270B22" w:rsidP="00270B22">
      <w:pPr>
        <w:rPr>
          <w:sz w:val="28"/>
          <w:szCs w:val="28"/>
        </w:rPr>
      </w:pPr>
      <w:bookmarkStart w:id="28" w:name="sub_1022"/>
      <w:bookmarkEnd w:id="27"/>
      <w:r w:rsidRPr="00A94617">
        <w:rPr>
          <w:sz w:val="28"/>
          <w:szCs w:val="28"/>
        </w:rPr>
        <w:t>б) круг заявителей;</w:t>
      </w:r>
    </w:p>
    <w:p w:rsidR="00270B22" w:rsidRPr="00A94617" w:rsidRDefault="00270B22" w:rsidP="00270B22">
      <w:pPr>
        <w:rPr>
          <w:sz w:val="28"/>
          <w:szCs w:val="28"/>
        </w:rPr>
      </w:pPr>
      <w:bookmarkStart w:id="29" w:name="sub_1023"/>
      <w:bookmarkEnd w:id="28"/>
      <w:r w:rsidRPr="00A94617">
        <w:rPr>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270B22" w:rsidRPr="00A94617" w:rsidRDefault="00270B22" w:rsidP="00270B22">
      <w:pPr>
        <w:rPr>
          <w:sz w:val="28"/>
          <w:szCs w:val="28"/>
        </w:rPr>
      </w:pPr>
      <w:bookmarkStart w:id="30" w:name="sub_1024"/>
      <w:bookmarkEnd w:id="29"/>
      <w:r w:rsidRPr="00A94617">
        <w:rPr>
          <w:sz w:val="28"/>
          <w:szCs w:val="28"/>
        </w:rPr>
        <w:t xml:space="preserve">11. Раздел "Стандарт предоставления муниципальной услуги" состоит </w:t>
      </w:r>
      <w:r w:rsidRPr="00A94617">
        <w:rPr>
          <w:sz w:val="28"/>
          <w:szCs w:val="28"/>
        </w:rPr>
        <w:lastRenderedPageBreak/>
        <w:t>из следующих подразделов:</w:t>
      </w:r>
    </w:p>
    <w:p w:rsidR="00270B22" w:rsidRPr="00A94617" w:rsidRDefault="00270B22" w:rsidP="00270B22">
      <w:pPr>
        <w:rPr>
          <w:sz w:val="28"/>
          <w:szCs w:val="28"/>
        </w:rPr>
      </w:pPr>
      <w:bookmarkStart w:id="31" w:name="sub_1025"/>
      <w:bookmarkEnd w:id="30"/>
      <w:r w:rsidRPr="00A94617">
        <w:rPr>
          <w:sz w:val="28"/>
          <w:szCs w:val="28"/>
        </w:rPr>
        <w:t>а) наименование муниципальной услуги;</w:t>
      </w:r>
    </w:p>
    <w:p w:rsidR="00270B22" w:rsidRPr="00A94617" w:rsidRDefault="00270B22" w:rsidP="00270B22">
      <w:pPr>
        <w:rPr>
          <w:sz w:val="28"/>
          <w:szCs w:val="28"/>
        </w:rPr>
      </w:pPr>
      <w:bookmarkStart w:id="32" w:name="sub_1026"/>
      <w:bookmarkEnd w:id="31"/>
      <w:r w:rsidRPr="00A94617">
        <w:rPr>
          <w:sz w:val="28"/>
          <w:szCs w:val="28"/>
        </w:rPr>
        <w:t>б) наименование органа, предоставляющего муниципальную услугу;</w:t>
      </w:r>
    </w:p>
    <w:p w:rsidR="00270B22" w:rsidRPr="00A94617" w:rsidRDefault="00270B22" w:rsidP="00270B22">
      <w:pPr>
        <w:rPr>
          <w:sz w:val="28"/>
          <w:szCs w:val="28"/>
        </w:rPr>
      </w:pPr>
      <w:bookmarkStart w:id="33" w:name="sub_1027"/>
      <w:bookmarkEnd w:id="32"/>
      <w:r w:rsidRPr="00A94617">
        <w:rPr>
          <w:sz w:val="28"/>
          <w:szCs w:val="28"/>
        </w:rPr>
        <w:t>в) результат предоставления муниципальной услуги;</w:t>
      </w:r>
    </w:p>
    <w:p w:rsidR="00270B22" w:rsidRPr="00A94617" w:rsidRDefault="00270B22" w:rsidP="00270B22">
      <w:pPr>
        <w:rPr>
          <w:sz w:val="28"/>
          <w:szCs w:val="28"/>
        </w:rPr>
      </w:pPr>
      <w:bookmarkStart w:id="34" w:name="sub_1028"/>
      <w:bookmarkEnd w:id="33"/>
      <w:r w:rsidRPr="00A94617">
        <w:rPr>
          <w:sz w:val="28"/>
          <w:szCs w:val="28"/>
        </w:rPr>
        <w:t>г) срок предоставления муниципальной услуги;</w:t>
      </w:r>
    </w:p>
    <w:p w:rsidR="00270B22" w:rsidRPr="00A94617" w:rsidRDefault="00270B22" w:rsidP="00270B22">
      <w:pPr>
        <w:rPr>
          <w:sz w:val="28"/>
          <w:szCs w:val="28"/>
        </w:rPr>
      </w:pPr>
      <w:bookmarkStart w:id="35" w:name="sub_1029"/>
      <w:bookmarkEnd w:id="34"/>
      <w:r w:rsidRPr="00A94617">
        <w:rPr>
          <w:sz w:val="28"/>
          <w:szCs w:val="28"/>
        </w:rPr>
        <w:t>д) правовые основания для предоставления муниципальной услуги;</w:t>
      </w:r>
    </w:p>
    <w:p w:rsidR="00270B22" w:rsidRPr="00A94617" w:rsidRDefault="00270B22" w:rsidP="00270B22">
      <w:pPr>
        <w:rPr>
          <w:sz w:val="28"/>
          <w:szCs w:val="28"/>
        </w:rPr>
      </w:pPr>
      <w:bookmarkStart w:id="36" w:name="sub_1030"/>
      <w:bookmarkEnd w:id="35"/>
      <w:r w:rsidRPr="00A94617">
        <w:rPr>
          <w:sz w:val="28"/>
          <w:szCs w:val="28"/>
        </w:rPr>
        <w:t>е) исчерпывающий перечень документов, необходимых для предоставления муниципальной услуги;</w:t>
      </w:r>
    </w:p>
    <w:p w:rsidR="00270B22" w:rsidRPr="00A94617" w:rsidRDefault="00270B22" w:rsidP="00270B22">
      <w:pPr>
        <w:rPr>
          <w:sz w:val="28"/>
          <w:szCs w:val="28"/>
        </w:rPr>
      </w:pPr>
      <w:bookmarkStart w:id="37" w:name="sub_1031"/>
      <w:bookmarkEnd w:id="36"/>
      <w:r w:rsidRPr="00A94617">
        <w:rPr>
          <w:sz w:val="28"/>
          <w:szCs w:val="28"/>
        </w:rPr>
        <w:t>ж) исчерпывающий перечень оснований для отказа в приеме документов, необходимых для предоставления муниципальной услуги;</w:t>
      </w:r>
    </w:p>
    <w:p w:rsidR="00270B22" w:rsidRPr="00A94617" w:rsidRDefault="00270B22" w:rsidP="00270B22">
      <w:pPr>
        <w:rPr>
          <w:sz w:val="28"/>
          <w:szCs w:val="28"/>
        </w:rPr>
      </w:pPr>
      <w:bookmarkStart w:id="38" w:name="sub_1032"/>
      <w:bookmarkEnd w:id="37"/>
      <w:r w:rsidRPr="00A94617">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70B22" w:rsidRPr="00A94617" w:rsidRDefault="00270B22" w:rsidP="00270B22">
      <w:pPr>
        <w:rPr>
          <w:sz w:val="28"/>
          <w:szCs w:val="28"/>
        </w:rPr>
      </w:pPr>
      <w:bookmarkStart w:id="39" w:name="sub_1033"/>
      <w:bookmarkEnd w:id="38"/>
      <w:r w:rsidRPr="00A94617">
        <w:rPr>
          <w:sz w:val="28"/>
          <w:szCs w:val="28"/>
        </w:rPr>
        <w:t>и) размер платы, взимаемой с заявителя при предоставлении муниципальной услуги, и способы ее взимания;</w:t>
      </w:r>
    </w:p>
    <w:p w:rsidR="00270B22" w:rsidRPr="00A94617" w:rsidRDefault="00270B22" w:rsidP="00270B22">
      <w:pPr>
        <w:rPr>
          <w:sz w:val="28"/>
          <w:szCs w:val="28"/>
        </w:rPr>
      </w:pPr>
      <w:bookmarkStart w:id="40" w:name="sub_1034"/>
      <w:bookmarkEnd w:id="39"/>
      <w:r w:rsidRPr="00A94617">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70B22" w:rsidRPr="00A94617" w:rsidRDefault="00270B22" w:rsidP="00270B22">
      <w:pPr>
        <w:rPr>
          <w:sz w:val="28"/>
          <w:szCs w:val="28"/>
        </w:rPr>
      </w:pPr>
      <w:bookmarkStart w:id="41" w:name="sub_1035"/>
      <w:bookmarkEnd w:id="40"/>
      <w:r w:rsidRPr="00A94617">
        <w:rPr>
          <w:sz w:val="28"/>
          <w:szCs w:val="28"/>
        </w:rPr>
        <w:t>л) срок регистрации запроса заявителя о предоставлении муниципальной услуги;</w:t>
      </w:r>
    </w:p>
    <w:p w:rsidR="00270B22" w:rsidRPr="00A94617" w:rsidRDefault="00270B22" w:rsidP="00270B22">
      <w:pPr>
        <w:rPr>
          <w:sz w:val="28"/>
          <w:szCs w:val="28"/>
        </w:rPr>
      </w:pPr>
      <w:bookmarkStart w:id="42" w:name="sub_1036"/>
      <w:bookmarkEnd w:id="41"/>
      <w:r w:rsidRPr="00A94617">
        <w:rPr>
          <w:sz w:val="28"/>
          <w:szCs w:val="28"/>
        </w:rPr>
        <w:t>м) требования к помещениям, в которых предоставляются муниципальн</w:t>
      </w:r>
      <w:r w:rsidR="00D60D76" w:rsidRPr="00A94617">
        <w:rPr>
          <w:sz w:val="28"/>
          <w:szCs w:val="28"/>
        </w:rPr>
        <w:t>ые</w:t>
      </w:r>
      <w:r w:rsidRPr="00A94617">
        <w:rPr>
          <w:sz w:val="28"/>
          <w:szCs w:val="28"/>
        </w:rPr>
        <w:t xml:space="preserve"> услуги;</w:t>
      </w:r>
    </w:p>
    <w:p w:rsidR="00270B22" w:rsidRPr="00A94617" w:rsidRDefault="00270B22" w:rsidP="00270B22">
      <w:pPr>
        <w:rPr>
          <w:sz w:val="28"/>
          <w:szCs w:val="28"/>
        </w:rPr>
      </w:pPr>
      <w:bookmarkStart w:id="43" w:name="sub_1037"/>
      <w:bookmarkEnd w:id="42"/>
      <w:r w:rsidRPr="00A94617">
        <w:rPr>
          <w:sz w:val="28"/>
          <w:szCs w:val="28"/>
        </w:rPr>
        <w:t>н) показатели доступности и качества муниципальной услуги;</w:t>
      </w:r>
    </w:p>
    <w:p w:rsidR="00270B22" w:rsidRPr="00A94617" w:rsidRDefault="00270B22" w:rsidP="00270B22">
      <w:pPr>
        <w:rPr>
          <w:sz w:val="28"/>
          <w:szCs w:val="28"/>
        </w:rPr>
      </w:pPr>
      <w:bookmarkStart w:id="44" w:name="sub_1038"/>
      <w:bookmarkEnd w:id="43"/>
      <w:r w:rsidRPr="00A94617">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70B22" w:rsidRPr="00A94617" w:rsidRDefault="00270B22" w:rsidP="00270B22">
      <w:pPr>
        <w:rPr>
          <w:sz w:val="28"/>
          <w:szCs w:val="28"/>
        </w:rPr>
      </w:pPr>
      <w:bookmarkStart w:id="45" w:name="sub_1039"/>
      <w:bookmarkEnd w:id="44"/>
      <w:r w:rsidRPr="00A94617">
        <w:rPr>
          <w:sz w:val="28"/>
          <w:szCs w:val="28"/>
        </w:rPr>
        <w:t xml:space="preserve">12. Подраздел </w:t>
      </w:r>
      <w:r w:rsidR="00911F65" w:rsidRPr="00A94617">
        <w:rPr>
          <w:sz w:val="28"/>
          <w:szCs w:val="28"/>
        </w:rPr>
        <w:t>«Н</w:t>
      </w:r>
      <w:r w:rsidRPr="00A94617">
        <w:rPr>
          <w:sz w:val="28"/>
          <w:szCs w:val="28"/>
        </w:rPr>
        <w:t>аименование органа, предоставляющего муниципальную услугу</w:t>
      </w:r>
      <w:r w:rsidR="00911F65" w:rsidRPr="00A94617">
        <w:rPr>
          <w:sz w:val="28"/>
          <w:szCs w:val="28"/>
        </w:rPr>
        <w:t>»</w:t>
      </w:r>
      <w:r w:rsidRPr="00A94617">
        <w:rPr>
          <w:sz w:val="28"/>
          <w:szCs w:val="28"/>
        </w:rPr>
        <w:t xml:space="preserve"> должен включать следующие положения:</w:t>
      </w:r>
    </w:p>
    <w:p w:rsidR="00270B22" w:rsidRPr="00A94617" w:rsidRDefault="00270B22" w:rsidP="00270B22">
      <w:pPr>
        <w:rPr>
          <w:sz w:val="28"/>
          <w:szCs w:val="28"/>
        </w:rPr>
      </w:pPr>
      <w:bookmarkStart w:id="46" w:name="sub_1040"/>
      <w:bookmarkEnd w:id="45"/>
      <w:r w:rsidRPr="00A94617">
        <w:rPr>
          <w:sz w:val="28"/>
          <w:szCs w:val="28"/>
        </w:rPr>
        <w:t>а) полное наименование органа, предоставляющего муниципальную услугу;</w:t>
      </w:r>
    </w:p>
    <w:p w:rsidR="00270B22" w:rsidRPr="00A94617" w:rsidRDefault="00270B22" w:rsidP="00270B22">
      <w:pPr>
        <w:rPr>
          <w:sz w:val="28"/>
          <w:szCs w:val="28"/>
        </w:rPr>
      </w:pPr>
      <w:bookmarkStart w:id="47" w:name="sub_1041"/>
      <w:bookmarkEnd w:id="46"/>
      <w:r w:rsidRPr="00A94617">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70B22" w:rsidRPr="00A94617" w:rsidRDefault="00270B22" w:rsidP="00270B22">
      <w:pPr>
        <w:rPr>
          <w:sz w:val="28"/>
          <w:szCs w:val="28"/>
        </w:rPr>
      </w:pPr>
      <w:bookmarkStart w:id="48" w:name="sub_1042"/>
      <w:bookmarkEnd w:id="47"/>
      <w:r w:rsidRPr="00A94617">
        <w:rPr>
          <w:sz w:val="28"/>
          <w:szCs w:val="28"/>
        </w:rPr>
        <w:t>13. Подраздел "Результат предоставления муниципальной услуги" должен включать следующие положения:</w:t>
      </w:r>
    </w:p>
    <w:bookmarkEnd w:id="48"/>
    <w:p w:rsidR="00270B22" w:rsidRPr="00A94617" w:rsidRDefault="00270B22" w:rsidP="00270B22">
      <w:pPr>
        <w:rPr>
          <w:sz w:val="28"/>
          <w:szCs w:val="28"/>
        </w:rPr>
      </w:pPr>
      <w:r w:rsidRPr="00A94617">
        <w:rPr>
          <w:sz w:val="28"/>
          <w:szCs w:val="28"/>
        </w:rPr>
        <w:t>наименование результата (результатов) предоставления муниципальной услуги;</w:t>
      </w:r>
    </w:p>
    <w:p w:rsidR="00270B22" w:rsidRPr="00A94617" w:rsidRDefault="00270B22" w:rsidP="00270B22">
      <w:pPr>
        <w:rPr>
          <w:sz w:val="28"/>
          <w:szCs w:val="28"/>
        </w:rPr>
      </w:pPr>
      <w:r w:rsidRPr="00A94617">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70B22" w:rsidRPr="00A94617" w:rsidRDefault="00270B22" w:rsidP="00270B22">
      <w:pPr>
        <w:rPr>
          <w:sz w:val="28"/>
          <w:szCs w:val="28"/>
        </w:rPr>
      </w:pPr>
      <w:r w:rsidRPr="00A94617">
        <w:rPr>
          <w:sz w:val="28"/>
          <w:szCs w:val="28"/>
        </w:rPr>
        <w:t xml:space="preserve">состав реестровой записи о результате предоставления муниципальной услуги, а также наименование информационного ресурса, в </w:t>
      </w:r>
      <w:r w:rsidRPr="00A94617">
        <w:rPr>
          <w:sz w:val="28"/>
          <w:szCs w:val="28"/>
        </w:rPr>
        <w:lastRenderedPageBreak/>
        <w:t>котором размещена такая реестровая запись (в случае, если результатом предоставления муниципальной услуги является реестровая запись);</w:t>
      </w:r>
    </w:p>
    <w:p w:rsidR="00270B22" w:rsidRPr="00A94617" w:rsidRDefault="00270B22" w:rsidP="00270B22">
      <w:pPr>
        <w:rPr>
          <w:sz w:val="28"/>
          <w:szCs w:val="28"/>
        </w:rPr>
      </w:pPr>
      <w:r w:rsidRPr="00A94617">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70B22" w:rsidRPr="00A94617" w:rsidRDefault="00270B22" w:rsidP="00270B22">
      <w:pPr>
        <w:rPr>
          <w:sz w:val="28"/>
          <w:szCs w:val="28"/>
        </w:rPr>
      </w:pPr>
      <w:r w:rsidRPr="00A94617">
        <w:rPr>
          <w:sz w:val="28"/>
          <w:szCs w:val="28"/>
        </w:rPr>
        <w:t>способ получения результата предоставления муниципальной услуги.</w:t>
      </w:r>
    </w:p>
    <w:p w:rsidR="00270B22" w:rsidRPr="00A94617" w:rsidRDefault="00270B22" w:rsidP="00270B22">
      <w:pPr>
        <w:rPr>
          <w:sz w:val="28"/>
          <w:szCs w:val="28"/>
        </w:rPr>
      </w:pPr>
      <w:bookmarkStart w:id="49" w:name="sub_1043"/>
      <w:r w:rsidRPr="00A94617">
        <w:rPr>
          <w:sz w:val="28"/>
          <w:szCs w:val="28"/>
        </w:rPr>
        <w:t xml:space="preserve">14. Положения, указанные в </w:t>
      </w:r>
      <w:hyperlink w:anchor="sub_1042" w:history="1">
        <w:r w:rsidRPr="00A94617">
          <w:rPr>
            <w:rStyle w:val="a4"/>
            <w:b w:val="0"/>
            <w:color w:val="auto"/>
            <w:sz w:val="28"/>
            <w:szCs w:val="28"/>
          </w:rPr>
          <w:t>пункте 13</w:t>
        </w:r>
      </w:hyperlink>
      <w:r w:rsidRPr="00A94617">
        <w:rPr>
          <w:sz w:val="28"/>
          <w:szCs w:val="28"/>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B22" w:rsidRPr="00A94617" w:rsidRDefault="00270B22" w:rsidP="00270B22">
      <w:pPr>
        <w:rPr>
          <w:sz w:val="28"/>
          <w:szCs w:val="28"/>
        </w:rPr>
      </w:pPr>
      <w:bookmarkStart w:id="50" w:name="sub_1044"/>
      <w:bookmarkEnd w:id="49"/>
      <w:r w:rsidRPr="00A94617">
        <w:rPr>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bookmarkEnd w:id="50"/>
    <w:p w:rsidR="00270B22" w:rsidRPr="00A94617" w:rsidRDefault="00270B22" w:rsidP="00270B22">
      <w:pPr>
        <w:rPr>
          <w:sz w:val="28"/>
          <w:szCs w:val="28"/>
        </w:rPr>
      </w:pPr>
      <w:r w:rsidRPr="00A94617">
        <w:rPr>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70B22" w:rsidRPr="00A94617" w:rsidRDefault="00270B22" w:rsidP="00270B22">
      <w:pPr>
        <w:rPr>
          <w:sz w:val="28"/>
          <w:szCs w:val="28"/>
        </w:rPr>
      </w:pPr>
      <w:r w:rsidRPr="00A94617">
        <w:rPr>
          <w:sz w:val="28"/>
          <w:szCs w:val="28"/>
        </w:rPr>
        <w:t>в федеральной государственной информационной системе "</w:t>
      </w:r>
      <w:hyperlink r:id="rId16" w:history="1">
        <w:r w:rsidRPr="00A94617">
          <w:rPr>
            <w:rStyle w:val="a4"/>
            <w:b w:val="0"/>
            <w:color w:val="auto"/>
            <w:sz w:val="28"/>
            <w:szCs w:val="28"/>
          </w:rPr>
          <w:t>Единый портал</w:t>
        </w:r>
      </w:hyperlink>
      <w:r w:rsidRPr="00A94617">
        <w:rPr>
          <w:sz w:val="28"/>
          <w:szCs w:val="28"/>
        </w:rPr>
        <w:t xml:space="preserve"> государственных и муниципальных услуг (функций)" (далее - Единый портал государственных и муниципальных услуг), в региональной информационной системе "</w:t>
      </w:r>
      <w:hyperlink r:id="rId17" w:history="1">
        <w:r w:rsidRPr="00A94617">
          <w:rPr>
            <w:rStyle w:val="a4"/>
            <w:b w:val="0"/>
            <w:color w:val="auto"/>
            <w:sz w:val="28"/>
            <w:szCs w:val="28"/>
          </w:rPr>
          <w:t>Портал</w:t>
        </w:r>
      </w:hyperlink>
      <w:r w:rsidRPr="00A94617">
        <w:rPr>
          <w:sz w:val="28"/>
          <w:szCs w:val="28"/>
        </w:rPr>
        <w:t xml:space="preserve">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270B22" w:rsidRPr="00A94617" w:rsidRDefault="00270B22" w:rsidP="00270B22">
      <w:pPr>
        <w:rPr>
          <w:sz w:val="28"/>
          <w:szCs w:val="28"/>
        </w:rPr>
      </w:pPr>
      <w:r w:rsidRPr="00A94617">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70B22" w:rsidRPr="00A94617" w:rsidRDefault="00270B22" w:rsidP="00270B22">
      <w:pPr>
        <w:rPr>
          <w:sz w:val="28"/>
          <w:szCs w:val="28"/>
        </w:rPr>
      </w:pPr>
      <w:r w:rsidRPr="00A94617">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270B22" w:rsidRPr="00A94617" w:rsidRDefault="00270B22" w:rsidP="00270B22">
      <w:pPr>
        <w:rPr>
          <w:sz w:val="28"/>
          <w:szCs w:val="28"/>
        </w:rPr>
      </w:pPr>
      <w:bookmarkStart w:id="51" w:name="sub_1045"/>
      <w:r w:rsidRPr="00A94617">
        <w:rPr>
          <w:sz w:val="28"/>
          <w:szCs w:val="28"/>
        </w:rPr>
        <w:t xml:space="preserve">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w:t>
      </w:r>
      <w:hyperlink r:id="rId18" w:history="1">
        <w:r w:rsidRPr="00A94617">
          <w:rPr>
            <w:rStyle w:val="a4"/>
            <w:b w:val="0"/>
            <w:color w:val="auto"/>
            <w:sz w:val="28"/>
            <w:szCs w:val="28"/>
          </w:rPr>
          <w:t>Едином портале</w:t>
        </w:r>
      </w:hyperlink>
      <w:r w:rsidRPr="00A94617">
        <w:rPr>
          <w:sz w:val="28"/>
          <w:szCs w:val="28"/>
        </w:rPr>
        <w:t xml:space="preserve"> государственных и муниципальных услуг, а также на </w:t>
      </w:r>
      <w:hyperlink r:id="rId19" w:history="1">
        <w:r w:rsidRPr="00A94617">
          <w:rPr>
            <w:rStyle w:val="a4"/>
            <w:b w:val="0"/>
            <w:color w:val="auto"/>
            <w:sz w:val="28"/>
            <w:szCs w:val="28"/>
          </w:rPr>
          <w:t>региональном портале</w:t>
        </w:r>
      </w:hyperlink>
      <w:r w:rsidRPr="00A94617">
        <w:rPr>
          <w:sz w:val="28"/>
          <w:szCs w:val="28"/>
        </w:rPr>
        <w:t xml:space="preserve">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w:t>
      </w:r>
      <w:r w:rsidR="0038316F" w:rsidRPr="00A94617">
        <w:rPr>
          <w:sz w:val="28"/>
          <w:szCs w:val="28"/>
        </w:rPr>
        <w:t>ые</w:t>
      </w:r>
      <w:r w:rsidRPr="00A94617">
        <w:rPr>
          <w:sz w:val="28"/>
          <w:szCs w:val="28"/>
        </w:rPr>
        <w:t xml:space="preserve"> услуг</w:t>
      </w:r>
      <w:r w:rsidR="0038316F" w:rsidRPr="00A94617">
        <w:rPr>
          <w:sz w:val="28"/>
          <w:szCs w:val="28"/>
        </w:rPr>
        <w:t>и</w:t>
      </w:r>
      <w:r w:rsidRPr="00A94617">
        <w:rPr>
          <w:sz w:val="28"/>
          <w:szCs w:val="28"/>
        </w:rPr>
        <w:t>, а также их должностных лиц, государственных или муниципальных служащих, работников.</w:t>
      </w:r>
    </w:p>
    <w:p w:rsidR="00270B22" w:rsidRPr="00A94617" w:rsidRDefault="00270B22" w:rsidP="00270B22">
      <w:pPr>
        <w:rPr>
          <w:sz w:val="28"/>
          <w:szCs w:val="28"/>
        </w:rPr>
      </w:pPr>
      <w:bookmarkStart w:id="52" w:name="sub_1046"/>
      <w:bookmarkEnd w:id="51"/>
      <w:r w:rsidRPr="00A94617">
        <w:rPr>
          <w:sz w:val="28"/>
          <w:szCs w:val="28"/>
        </w:rPr>
        <w:t xml:space="preserve">17. Подраздел </w:t>
      </w:r>
      <w:r w:rsidR="0038316F" w:rsidRPr="00A94617">
        <w:rPr>
          <w:sz w:val="28"/>
          <w:szCs w:val="28"/>
        </w:rPr>
        <w:t>«</w:t>
      </w:r>
      <w:r w:rsidRPr="00A94617">
        <w:rPr>
          <w:sz w:val="28"/>
          <w:szCs w:val="28"/>
        </w:rPr>
        <w:t>Исчерпывающий перечень документов, необходимых для предоставления муниципальной услуги</w:t>
      </w:r>
      <w:r w:rsidR="00205652" w:rsidRPr="00A94617">
        <w:rPr>
          <w:sz w:val="28"/>
          <w:szCs w:val="28"/>
        </w:rPr>
        <w:t>»</w:t>
      </w:r>
      <w:r w:rsidRPr="00A94617">
        <w:rPr>
          <w:sz w:val="28"/>
          <w:szCs w:val="28"/>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w:t>
      </w:r>
      <w:r w:rsidRPr="00A94617">
        <w:rPr>
          <w:sz w:val="28"/>
          <w:szCs w:val="28"/>
        </w:rPr>
        <w:lastRenderedPageBreak/>
        <w:t>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bookmarkEnd w:id="52"/>
    <w:p w:rsidR="00270B22" w:rsidRPr="00A94617" w:rsidRDefault="00270B22" w:rsidP="00270B22">
      <w:pPr>
        <w:rPr>
          <w:sz w:val="28"/>
          <w:szCs w:val="28"/>
        </w:rPr>
      </w:pPr>
      <w:r w:rsidRPr="00A94617">
        <w:rPr>
          <w:sz w:val="28"/>
          <w:szCs w:val="28"/>
        </w:rPr>
        <w:t>состав и способы подачи запроса о предоставлении муниципальной услуги, который должен содержать:</w:t>
      </w:r>
    </w:p>
    <w:p w:rsidR="00270B22" w:rsidRPr="00A94617" w:rsidRDefault="00270B22" w:rsidP="00270B22">
      <w:pPr>
        <w:rPr>
          <w:sz w:val="28"/>
          <w:szCs w:val="28"/>
        </w:rPr>
      </w:pPr>
      <w:r w:rsidRPr="00A94617">
        <w:rPr>
          <w:sz w:val="28"/>
          <w:szCs w:val="28"/>
        </w:rPr>
        <w:t>полное наименование органа, предоставляющего муниципальную услугу;</w:t>
      </w:r>
    </w:p>
    <w:p w:rsidR="00270B22" w:rsidRPr="00A94617" w:rsidRDefault="00270B22" w:rsidP="00270B22">
      <w:pPr>
        <w:rPr>
          <w:sz w:val="28"/>
          <w:szCs w:val="28"/>
        </w:rPr>
      </w:pPr>
      <w:r w:rsidRPr="00A94617">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270B22" w:rsidRPr="00A94617" w:rsidRDefault="00270B22" w:rsidP="00270B22">
      <w:pPr>
        <w:rPr>
          <w:sz w:val="28"/>
          <w:szCs w:val="28"/>
        </w:rPr>
      </w:pPr>
      <w:r w:rsidRPr="00A94617">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270B22" w:rsidRPr="00A94617" w:rsidRDefault="00270B22" w:rsidP="00270B22">
      <w:pPr>
        <w:rPr>
          <w:sz w:val="28"/>
          <w:szCs w:val="28"/>
        </w:rPr>
      </w:pPr>
      <w:r w:rsidRPr="00A94617">
        <w:rPr>
          <w:sz w:val="28"/>
          <w:szCs w:val="28"/>
        </w:rPr>
        <w:t>дополнительные сведения, необходимые для предоставления муниципальной услуги;</w:t>
      </w:r>
    </w:p>
    <w:p w:rsidR="00270B22" w:rsidRPr="00A94617" w:rsidRDefault="00270B22" w:rsidP="00270B22">
      <w:pPr>
        <w:rPr>
          <w:sz w:val="28"/>
          <w:szCs w:val="28"/>
        </w:rPr>
      </w:pPr>
      <w:r w:rsidRPr="00A94617">
        <w:rPr>
          <w:sz w:val="28"/>
          <w:szCs w:val="28"/>
        </w:rPr>
        <w:t>перечень прилагаемых к запросу документов и (или) информации;</w:t>
      </w:r>
    </w:p>
    <w:p w:rsidR="00270B22" w:rsidRPr="00A94617" w:rsidRDefault="00270B22" w:rsidP="00270B22">
      <w:pPr>
        <w:rPr>
          <w:sz w:val="28"/>
          <w:szCs w:val="28"/>
        </w:rPr>
      </w:pPr>
      <w:bookmarkStart w:id="53" w:name="sub_8"/>
      <w:r w:rsidRPr="00A94617">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70B22" w:rsidRPr="00A94617" w:rsidRDefault="00270B22" w:rsidP="00270B22">
      <w:pPr>
        <w:rPr>
          <w:sz w:val="28"/>
          <w:szCs w:val="28"/>
        </w:rPr>
      </w:pPr>
      <w:bookmarkStart w:id="54" w:name="sub_9"/>
      <w:bookmarkEnd w:id="53"/>
      <w:r w:rsidRPr="00A94617">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bookmarkEnd w:id="54"/>
    <w:p w:rsidR="00270B22" w:rsidRPr="00A94617" w:rsidRDefault="00270B22" w:rsidP="00270B22">
      <w:pPr>
        <w:rPr>
          <w:sz w:val="28"/>
          <w:szCs w:val="28"/>
        </w:rPr>
      </w:pPr>
      <w:r w:rsidRPr="00A94617">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270B22" w:rsidRPr="00A94617" w:rsidRDefault="00270B22" w:rsidP="00270B22">
      <w:pPr>
        <w:rPr>
          <w:sz w:val="28"/>
          <w:szCs w:val="28"/>
        </w:rPr>
      </w:pPr>
      <w:r w:rsidRPr="00A94617">
        <w:rPr>
          <w:sz w:val="28"/>
          <w:szCs w:val="28"/>
        </w:rPr>
        <w:t xml:space="preserve">Исчерпывающий перечень документов, указанных в </w:t>
      </w:r>
      <w:hyperlink w:anchor="sub_8" w:history="1">
        <w:r w:rsidRPr="00A94617">
          <w:rPr>
            <w:rStyle w:val="a4"/>
            <w:b w:val="0"/>
            <w:color w:val="auto"/>
            <w:sz w:val="28"/>
            <w:szCs w:val="28"/>
          </w:rPr>
          <w:t>абзацах восьмом</w:t>
        </w:r>
      </w:hyperlink>
      <w:r w:rsidRPr="00A94617">
        <w:rPr>
          <w:sz w:val="28"/>
          <w:szCs w:val="28"/>
        </w:rPr>
        <w:t xml:space="preserve"> и </w:t>
      </w:r>
      <w:hyperlink w:anchor="sub_9" w:history="1">
        <w:r w:rsidRPr="00A94617">
          <w:rPr>
            <w:rStyle w:val="a4"/>
            <w:b w:val="0"/>
            <w:color w:val="auto"/>
            <w:sz w:val="28"/>
            <w:szCs w:val="28"/>
          </w:rPr>
          <w:t>девятом</w:t>
        </w:r>
      </w:hyperlink>
      <w:r w:rsidRPr="00A94617">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70B22" w:rsidRPr="00A94617" w:rsidRDefault="00270B22" w:rsidP="00270B22">
      <w:pPr>
        <w:rPr>
          <w:sz w:val="28"/>
          <w:szCs w:val="28"/>
        </w:rPr>
      </w:pPr>
      <w:bookmarkStart w:id="55" w:name="sub_1047"/>
      <w:r w:rsidRPr="00A94617">
        <w:rPr>
          <w:sz w:val="28"/>
          <w:szCs w:val="28"/>
        </w:rPr>
        <w:t xml:space="preserve">18. Подраздел </w:t>
      </w:r>
      <w:r w:rsidR="00205652" w:rsidRPr="00A94617">
        <w:rPr>
          <w:sz w:val="28"/>
          <w:szCs w:val="28"/>
        </w:rPr>
        <w:t>«</w:t>
      </w:r>
      <w:r w:rsidRPr="00A94617">
        <w:rPr>
          <w:sz w:val="28"/>
          <w:szCs w:val="28"/>
        </w:rPr>
        <w:t>Исчерпывающий перечень оснований для отказа в приеме документов, необходимых для предоставления муниципальной услуги</w:t>
      </w:r>
      <w:r w:rsidR="00205652" w:rsidRPr="00A94617">
        <w:rPr>
          <w:sz w:val="28"/>
          <w:szCs w:val="28"/>
        </w:rPr>
        <w:t>»</w:t>
      </w:r>
      <w:r w:rsidRPr="00A94617">
        <w:rPr>
          <w:sz w:val="28"/>
          <w:szCs w:val="28"/>
        </w:rPr>
        <w:t xml:space="preserve"> должен включать информацию об исчерпывающем перечне таких оснований.</w:t>
      </w:r>
    </w:p>
    <w:bookmarkEnd w:id="55"/>
    <w:p w:rsidR="00270B22" w:rsidRPr="00A94617" w:rsidRDefault="00270B22" w:rsidP="00270B22">
      <w:pPr>
        <w:rPr>
          <w:sz w:val="28"/>
          <w:szCs w:val="28"/>
        </w:rPr>
      </w:pPr>
      <w:r w:rsidRPr="00A94617">
        <w:rPr>
          <w:sz w:val="28"/>
          <w:szCs w:val="28"/>
        </w:rPr>
        <w:t xml:space="preserve">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w:t>
      </w:r>
      <w:r w:rsidRPr="00A94617">
        <w:rPr>
          <w:sz w:val="28"/>
          <w:szCs w:val="28"/>
        </w:rPr>
        <w:lastRenderedPageBreak/>
        <w:t>отсутствия таких оснований следует прямо указать в тексте административного регламента на их отсутствие.</w:t>
      </w:r>
    </w:p>
    <w:p w:rsidR="00270B22" w:rsidRPr="00A94617" w:rsidRDefault="00270B22" w:rsidP="00270B22">
      <w:pPr>
        <w:rPr>
          <w:sz w:val="28"/>
          <w:szCs w:val="28"/>
        </w:rPr>
      </w:pPr>
      <w:bookmarkStart w:id="56" w:name="sub_1048"/>
      <w:r w:rsidRPr="00A94617">
        <w:rPr>
          <w:sz w:val="28"/>
          <w:szCs w:val="28"/>
        </w:rPr>
        <w:t xml:space="preserve">19. Подраздел </w:t>
      </w:r>
      <w:r w:rsidR="00205652" w:rsidRPr="00A94617">
        <w:rPr>
          <w:sz w:val="28"/>
          <w:szCs w:val="28"/>
        </w:rPr>
        <w:t>«</w:t>
      </w:r>
      <w:r w:rsidRPr="00A94617">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205652" w:rsidRPr="00A94617">
        <w:rPr>
          <w:sz w:val="28"/>
          <w:szCs w:val="28"/>
        </w:rPr>
        <w:t>»</w:t>
      </w:r>
      <w:r w:rsidRPr="00A94617">
        <w:rPr>
          <w:sz w:val="28"/>
          <w:szCs w:val="28"/>
        </w:rPr>
        <w:t xml:space="preserve"> должен включать следующие положения:</w:t>
      </w:r>
    </w:p>
    <w:p w:rsidR="00270B22" w:rsidRPr="00A94617" w:rsidRDefault="00270B22" w:rsidP="00270B22">
      <w:pPr>
        <w:rPr>
          <w:sz w:val="28"/>
          <w:szCs w:val="28"/>
        </w:rPr>
      </w:pPr>
      <w:bookmarkStart w:id="57" w:name="sub_1128"/>
      <w:bookmarkEnd w:id="56"/>
      <w:r w:rsidRPr="00A94617">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70B22" w:rsidRPr="00A94617" w:rsidRDefault="00270B22" w:rsidP="00270B22">
      <w:pPr>
        <w:rPr>
          <w:sz w:val="28"/>
          <w:szCs w:val="28"/>
        </w:rPr>
      </w:pPr>
      <w:bookmarkStart w:id="58" w:name="sub_1129"/>
      <w:bookmarkEnd w:id="57"/>
      <w:r w:rsidRPr="00A94617">
        <w:rPr>
          <w:sz w:val="28"/>
          <w:szCs w:val="28"/>
        </w:rPr>
        <w:t>исчерпывающий перечень оснований для отказа в предоставлении муниципальной услуги.</w:t>
      </w:r>
    </w:p>
    <w:bookmarkEnd w:id="58"/>
    <w:p w:rsidR="00270B22" w:rsidRPr="00A94617" w:rsidRDefault="00270B22" w:rsidP="00270B22">
      <w:pPr>
        <w:rPr>
          <w:sz w:val="28"/>
          <w:szCs w:val="28"/>
        </w:rPr>
      </w:pPr>
      <w:r w:rsidRPr="00A94617">
        <w:rPr>
          <w:sz w:val="28"/>
          <w:szCs w:val="28"/>
        </w:rPr>
        <w:t xml:space="preserve">Для каждого основания, включенного в перечни, указанные в </w:t>
      </w:r>
      <w:hyperlink w:anchor="sub_1128" w:history="1">
        <w:r w:rsidRPr="00A94617">
          <w:rPr>
            <w:rStyle w:val="a4"/>
            <w:b w:val="0"/>
            <w:color w:val="auto"/>
            <w:sz w:val="28"/>
            <w:szCs w:val="28"/>
          </w:rPr>
          <w:t>абзацах втором</w:t>
        </w:r>
      </w:hyperlink>
      <w:r w:rsidRPr="00A94617">
        <w:rPr>
          <w:sz w:val="28"/>
          <w:szCs w:val="28"/>
        </w:rPr>
        <w:t xml:space="preserve"> и </w:t>
      </w:r>
      <w:hyperlink w:anchor="sub_1129" w:history="1">
        <w:r w:rsidRPr="00A94617">
          <w:rPr>
            <w:rStyle w:val="a4"/>
            <w:b w:val="0"/>
            <w:color w:val="auto"/>
            <w:sz w:val="28"/>
            <w:szCs w:val="28"/>
          </w:rPr>
          <w:t>третьем</w:t>
        </w:r>
      </w:hyperlink>
      <w:r w:rsidRPr="00A94617">
        <w:rPr>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270B22" w:rsidRPr="00A94617" w:rsidRDefault="00270B22" w:rsidP="00270B22">
      <w:pPr>
        <w:rPr>
          <w:sz w:val="28"/>
          <w:szCs w:val="28"/>
        </w:rPr>
      </w:pPr>
      <w:r w:rsidRPr="00A94617">
        <w:rPr>
          <w:sz w:val="28"/>
          <w:szCs w:val="28"/>
        </w:rPr>
        <w:t xml:space="preserve">Исчерпывающий перечень оснований, предусмотренных </w:t>
      </w:r>
      <w:hyperlink w:anchor="sub_1128" w:history="1">
        <w:r w:rsidRPr="00A94617">
          <w:rPr>
            <w:rStyle w:val="a4"/>
            <w:b w:val="0"/>
            <w:color w:val="auto"/>
            <w:sz w:val="28"/>
            <w:szCs w:val="28"/>
          </w:rPr>
          <w:t>абзацами вторым</w:t>
        </w:r>
      </w:hyperlink>
      <w:r w:rsidRPr="00A94617">
        <w:rPr>
          <w:sz w:val="28"/>
          <w:szCs w:val="28"/>
        </w:rPr>
        <w:t xml:space="preserve"> и </w:t>
      </w:r>
      <w:hyperlink w:anchor="sub_1129" w:history="1">
        <w:r w:rsidRPr="00A94617">
          <w:rPr>
            <w:rStyle w:val="a4"/>
            <w:b w:val="0"/>
            <w:color w:val="auto"/>
            <w:sz w:val="28"/>
            <w:szCs w:val="28"/>
          </w:rPr>
          <w:t>третьим</w:t>
        </w:r>
      </w:hyperlink>
      <w:r w:rsidRPr="00A94617">
        <w:rPr>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70B22" w:rsidRPr="00A94617" w:rsidRDefault="00270B22" w:rsidP="00270B22">
      <w:pPr>
        <w:rPr>
          <w:sz w:val="28"/>
          <w:szCs w:val="28"/>
        </w:rPr>
      </w:pPr>
      <w:bookmarkStart w:id="59" w:name="sub_1049"/>
      <w:r w:rsidRPr="00A94617">
        <w:rPr>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70B22" w:rsidRPr="00A94617" w:rsidRDefault="00270B22" w:rsidP="00270B22">
      <w:pPr>
        <w:rPr>
          <w:sz w:val="28"/>
          <w:szCs w:val="28"/>
        </w:rPr>
      </w:pPr>
      <w:bookmarkStart w:id="60" w:name="sub_1050"/>
      <w:bookmarkEnd w:id="59"/>
      <w:r w:rsidRPr="00A94617">
        <w:rPr>
          <w:sz w:val="28"/>
          <w:szCs w:val="28"/>
        </w:rPr>
        <w:t xml:space="preserve">а) сведения о размещении на </w:t>
      </w:r>
      <w:hyperlink r:id="rId20" w:history="1">
        <w:r w:rsidRPr="00A94617">
          <w:rPr>
            <w:rStyle w:val="a4"/>
            <w:b w:val="0"/>
            <w:color w:val="auto"/>
            <w:sz w:val="28"/>
            <w:szCs w:val="28"/>
          </w:rPr>
          <w:t>Едином портале</w:t>
        </w:r>
      </w:hyperlink>
      <w:r w:rsidRPr="00A94617">
        <w:rPr>
          <w:sz w:val="28"/>
          <w:szCs w:val="28"/>
        </w:rPr>
        <w:t xml:space="preserve"> государственных и муниципальных услуг, </w:t>
      </w:r>
      <w:hyperlink r:id="rId21" w:history="1">
        <w:r w:rsidRPr="00A94617">
          <w:rPr>
            <w:rStyle w:val="a4"/>
            <w:b w:val="0"/>
            <w:color w:val="auto"/>
            <w:sz w:val="28"/>
            <w:szCs w:val="28"/>
          </w:rPr>
          <w:t>региональном портале</w:t>
        </w:r>
      </w:hyperlink>
      <w:r w:rsidRPr="00A94617">
        <w:rPr>
          <w:sz w:val="28"/>
          <w:szCs w:val="28"/>
        </w:rPr>
        <w:t xml:space="preserve"> информации о размере государственной пошлины или иной платы, взимаемой за предоставление муниципальной услуги;</w:t>
      </w:r>
    </w:p>
    <w:p w:rsidR="00270B22" w:rsidRPr="00A94617" w:rsidRDefault="00270B22" w:rsidP="00270B22">
      <w:pPr>
        <w:rPr>
          <w:sz w:val="28"/>
          <w:szCs w:val="28"/>
        </w:rPr>
      </w:pPr>
      <w:bookmarkStart w:id="61" w:name="sub_1051"/>
      <w:bookmarkEnd w:id="60"/>
      <w:r w:rsidRPr="00A94617">
        <w:rPr>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района </w:t>
      </w:r>
      <w:r w:rsidR="00FA4BF4" w:rsidRPr="00A94617">
        <w:rPr>
          <w:sz w:val="28"/>
          <w:szCs w:val="28"/>
        </w:rPr>
        <w:t>«Обоянский</w:t>
      </w:r>
      <w:r w:rsidRPr="00A94617">
        <w:rPr>
          <w:sz w:val="28"/>
          <w:szCs w:val="28"/>
        </w:rPr>
        <w:t xml:space="preserve"> район</w:t>
      </w:r>
      <w:r w:rsidR="00FA4BF4" w:rsidRPr="00A94617">
        <w:rPr>
          <w:sz w:val="28"/>
          <w:szCs w:val="28"/>
        </w:rPr>
        <w:t>»</w:t>
      </w:r>
      <w:r w:rsidRPr="00A94617">
        <w:rPr>
          <w:sz w:val="28"/>
          <w:szCs w:val="28"/>
        </w:rPr>
        <w:t xml:space="preserve"> Курской области.</w:t>
      </w:r>
    </w:p>
    <w:p w:rsidR="00270B22" w:rsidRPr="00A94617" w:rsidRDefault="00270B22" w:rsidP="00270B22">
      <w:pPr>
        <w:rPr>
          <w:sz w:val="28"/>
          <w:szCs w:val="28"/>
        </w:rPr>
      </w:pPr>
      <w:bookmarkStart w:id="62" w:name="sub_1052"/>
      <w:bookmarkEnd w:id="61"/>
      <w:r w:rsidRPr="00A94617">
        <w:rPr>
          <w:sz w:val="28"/>
          <w:szCs w:val="28"/>
        </w:rPr>
        <w:t xml:space="preserve">21. В подраздел </w:t>
      </w:r>
      <w:r w:rsidR="00FA4BF4" w:rsidRPr="00A94617">
        <w:rPr>
          <w:sz w:val="28"/>
          <w:szCs w:val="28"/>
        </w:rPr>
        <w:t>«</w:t>
      </w:r>
      <w:r w:rsidRPr="00A94617">
        <w:rPr>
          <w:sz w:val="28"/>
          <w:szCs w:val="28"/>
        </w:rPr>
        <w:t>Требования к помещениям, в которых предоставляются муниципальные услуги</w:t>
      </w:r>
      <w:r w:rsidR="00FA4BF4" w:rsidRPr="00A94617">
        <w:rPr>
          <w:sz w:val="28"/>
          <w:szCs w:val="28"/>
        </w:rPr>
        <w:t>»</w:t>
      </w:r>
      <w:r w:rsidRPr="00A94617">
        <w:rPr>
          <w:sz w:val="28"/>
          <w:szCs w:val="28"/>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w:t>
      </w:r>
      <w:r w:rsidRPr="00A94617">
        <w:rPr>
          <w:sz w:val="28"/>
          <w:szCs w:val="28"/>
        </w:rPr>
        <w:lastRenderedPageBreak/>
        <w:t>защите инвалидов.</w:t>
      </w:r>
    </w:p>
    <w:p w:rsidR="00270B22" w:rsidRPr="00A94617" w:rsidRDefault="00270B22" w:rsidP="00270B22">
      <w:pPr>
        <w:rPr>
          <w:sz w:val="28"/>
          <w:szCs w:val="28"/>
        </w:rPr>
      </w:pPr>
      <w:bookmarkStart w:id="63" w:name="sub_1053"/>
      <w:bookmarkEnd w:id="62"/>
      <w:r w:rsidRPr="00A94617">
        <w:rPr>
          <w:sz w:val="28"/>
          <w:szCs w:val="28"/>
        </w:rPr>
        <w:t xml:space="preserve">22. В подраздел </w:t>
      </w:r>
      <w:r w:rsidR="00FA4BF4" w:rsidRPr="00A94617">
        <w:rPr>
          <w:sz w:val="28"/>
          <w:szCs w:val="28"/>
        </w:rPr>
        <w:t>«</w:t>
      </w:r>
      <w:r w:rsidRPr="00A94617">
        <w:rPr>
          <w:sz w:val="28"/>
          <w:szCs w:val="28"/>
        </w:rPr>
        <w:t>Показатели качества и доступности муниципальной услуги</w:t>
      </w:r>
      <w:r w:rsidR="00FA4BF4" w:rsidRPr="00A94617">
        <w:rPr>
          <w:sz w:val="28"/>
          <w:szCs w:val="28"/>
        </w:rPr>
        <w:t xml:space="preserve">» </w:t>
      </w:r>
      <w:r w:rsidRPr="00A94617">
        <w:rPr>
          <w:sz w:val="28"/>
          <w:szCs w:val="28"/>
        </w:rPr>
        <w:t>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70B22" w:rsidRPr="00A94617" w:rsidRDefault="00270B22" w:rsidP="00270B22">
      <w:pPr>
        <w:rPr>
          <w:sz w:val="28"/>
          <w:szCs w:val="28"/>
        </w:rPr>
      </w:pPr>
      <w:bookmarkStart w:id="64" w:name="sub_1054"/>
      <w:bookmarkEnd w:id="63"/>
      <w:r w:rsidRPr="00A94617">
        <w:rPr>
          <w:sz w:val="28"/>
          <w:szCs w:val="28"/>
        </w:rPr>
        <w:t xml:space="preserve">23. В подраздел </w:t>
      </w:r>
      <w:r w:rsidR="00FA4BF4" w:rsidRPr="00A94617">
        <w:rPr>
          <w:sz w:val="28"/>
          <w:szCs w:val="28"/>
        </w:rPr>
        <w:t>«</w:t>
      </w:r>
      <w:r w:rsidRPr="00A94617">
        <w:rPr>
          <w:sz w:val="28"/>
          <w:szCs w:val="28"/>
        </w:rPr>
        <w:t>Иные требования к предоставлению муниципальной услуги</w:t>
      </w:r>
      <w:r w:rsidR="00FA4BF4" w:rsidRPr="00A94617">
        <w:rPr>
          <w:sz w:val="28"/>
          <w:szCs w:val="28"/>
        </w:rPr>
        <w:t>»</w:t>
      </w:r>
      <w:r w:rsidRPr="00A94617">
        <w:rPr>
          <w:sz w:val="28"/>
          <w:szCs w:val="28"/>
        </w:rPr>
        <w:t xml:space="preserve"> включаются следующие положения:</w:t>
      </w:r>
    </w:p>
    <w:p w:rsidR="00270B22" w:rsidRPr="00A94617" w:rsidRDefault="00270B22" w:rsidP="00270B22">
      <w:pPr>
        <w:rPr>
          <w:sz w:val="28"/>
          <w:szCs w:val="28"/>
        </w:rPr>
      </w:pPr>
      <w:bookmarkStart w:id="65" w:name="sub_1055"/>
      <w:bookmarkEnd w:id="64"/>
      <w:r w:rsidRPr="00A94617">
        <w:rPr>
          <w:sz w:val="28"/>
          <w:szCs w:val="28"/>
        </w:rPr>
        <w:t>а) перечень услуг, которые являются необходимыми и обязательными для предоставления муниципальной услуги;</w:t>
      </w:r>
    </w:p>
    <w:p w:rsidR="00270B22" w:rsidRPr="00A94617" w:rsidRDefault="00270B22" w:rsidP="00270B22">
      <w:pPr>
        <w:rPr>
          <w:sz w:val="28"/>
          <w:szCs w:val="28"/>
        </w:rPr>
      </w:pPr>
      <w:bookmarkStart w:id="66" w:name="sub_1056"/>
      <w:bookmarkEnd w:id="65"/>
      <w:r w:rsidRPr="00A94617">
        <w:rPr>
          <w:sz w:val="28"/>
          <w:szCs w:val="28"/>
        </w:rPr>
        <w:t xml:space="preserve">б) размер платы за предоставление указанных в </w:t>
      </w:r>
      <w:hyperlink w:anchor="sub_1055" w:history="1">
        <w:r w:rsidRPr="00A94617">
          <w:rPr>
            <w:rStyle w:val="a4"/>
            <w:b w:val="0"/>
            <w:color w:val="auto"/>
            <w:sz w:val="28"/>
            <w:szCs w:val="28"/>
          </w:rPr>
          <w:t>подпункте "а"</w:t>
        </w:r>
      </w:hyperlink>
      <w:r w:rsidRPr="00A94617">
        <w:rPr>
          <w:sz w:val="28"/>
          <w:szCs w:val="28"/>
        </w:rPr>
        <w:t xml:space="preserve"> настоящего пункта услуг в случаях, когда размер платы установлен законодательством Российской Федерации;</w:t>
      </w:r>
    </w:p>
    <w:p w:rsidR="00270B22" w:rsidRPr="00A94617" w:rsidRDefault="00270B22" w:rsidP="00270B22">
      <w:pPr>
        <w:rPr>
          <w:sz w:val="28"/>
          <w:szCs w:val="28"/>
        </w:rPr>
      </w:pPr>
      <w:bookmarkStart w:id="67" w:name="sub_1057"/>
      <w:bookmarkEnd w:id="66"/>
      <w:r w:rsidRPr="00A94617">
        <w:rPr>
          <w:sz w:val="28"/>
          <w:szCs w:val="28"/>
        </w:rPr>
        <w:t>в) перечень информационных систем, используемых для предоставления муниципальной услуги.</w:t>
      </w:r>
    </w:p>
    <w:p w:rsidR="00270B22" w:rsidRPr="00A94617" w:rsidRDefault="00270B22" w:rsidP="00270B22">
      <w:pPr>
        <w:rPr>
          <w:sz w:val="28"/>
          <w:szCs w:val="28"/>
        </w:rPr>
      </w:pPr>
      <w:bookmarkStart w:id="68" w:name="sub_1058"/>
      <w:bookmarkEnd w:id="67"/>
      <w:r w:rsidRPr="00A94617">
        <w:rPr>
          <w:sz w:val="28"/>
          <w:szCs w:val="28"/>
        </w:rPr>
        <w:t xml:space="preserve">24. Раздел </w:t>
      </w:r>
      <w:r w:rsidR="0091191A" w:rsidRPr="00A94617">
        <w:rPr>
          <w:sz w:val="28"/>
          <w:szCs w:val="28"/>
        </w:rPr>
        <w:t>«</w:t>
      </w:r>
      <w:r w:rsidRPr="00A94617">
        <w:rPr>
          <w:sz w:val="28"/>
          <w:szCs w:val="28"/>
        </w:rPr>
        <w:t>Состав, последовательность и сроки выполнения административных процедур</w:t>
      </w:r>
      <w:r w:rsidR="0091191A" w:rsidRPr="00A94617">
        <w:rPr>
          <w:sz w:val="28"/>
          <w:szCs w:val="28"/>
        </w:rPr>
        <w:t>»</w:t>
      </w:r>
      <w:r w:rsidRPr="00A94617">
        <w:rPr>
          <w:sz w:val="28"/>
          <w:szCs w:val="28"/>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270B22" w:rsidRPr="00A94617" w:rsidRDefault="00270B22" w:rsidP="00270B22">
      <w:pPr>
        <w:rPr>
          <w:sz w:val="28"/>
          <w:szCs w:val="28"/>
        </w:rPr>
      </w:pPr>
      <w:bookmarkStart w:id="69" w:name="sub_1059"/>
      <w:bookmarkEnd w:id="68"/>
      <w:r w:rsidRPr="00A94617">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70B22" w:rsidRPr="00A94617" w:rsidRDefault="00270B22" w:rsidP="00270B22">
      <w:pPr>
        <w:rPr>
          <w:sz w:val="28"/>
          <w:szCs w:val="28"/>
        </w:rPr>
      </w:pPr>
      <w:bookmarkStart w:id="70" w:name="sub_1060"/>
      <w:bookmarkEnd w:id="69"/>
      <w:r w:rsidRPr="00A94617">
        <w:rPr>
          <w:sz w:val="28"/>
          <w:szCs w:val="28"/>
        </w:rPr>
        <w:t>б) описание административной процедуры профилирования заявителя;</w:t>
      </w:r>
    </w:p>
    <w:p w:rsidR="00270B22" w:rsidRPr="00A94617" w:rsidRDefault="00270B22" w:rsidP="00270B22">
      <w:pPr>
        <w:rPr>
          <w:sz w:val="28"/>
          <w:szCs w:val="28"/>
        </w:rPr>
      </w:pPr>
      <w:bookmarkStart w:id="71" w:name="sub_1061"/>
      <w:bookmarkEnd w:id="70"/>
      <w:r w:rsidRPr="00A94617">
        <w:rPr>
          <w:sz w:val="28"/>
          <w:szCs w:val="28"/>
        </w:rPr>
        <w:t>в) подразделы, содержащие описание вариантов предоставления муниципальной услуги.</w:t>
      </w:r>
    </w:p>
    <w:p w:rsidR="00270B22" w:rsidRPr="00A94617" w:rsidRDefault="00270B22" w:rsidP="00270B22">
      <w:pPr>
        <w:rPr>
          <w:sz w:val="28"/>
          <w:szCs w:val="28"/>
        </w:rPr>
      </w:pPr>
      <w:bookmarkStart w:id="72" w:name="sub_1062"/>
      <w:bookmarkEnd w:id="71"/>
      <w:r w:rsidRPr="00A94617">
        <w:rPr>
          <w:sz w:val="28"/>
          <w:szCs w:val="28"/>
        </w:rPr>
        <w:t xml:space="preserve">25. В описание административной процедуры профилирования заявителя включаются способы и порядок определения и предъявления </w:t>
      </w:r>
      <w:r w:rsidRPr="00A94617">
        <w:rPr>
          <w:sz w:val="28"/>
          <w:szCs w:val="28"/>
        </w:rPr>
        <w:lastRenderedPageBreak/>
        <w:t>необходимого заявителю варианта предоставления муниципальной услуги.</w:t>
      </w:r>
    </w:p>
    <w:bookmarkEnd w:id="72"/>
    <w:p w:rsidR="00270B22" w:rsidRPr="00A94617" w:rsidRDefault="00270B22" w:rsidP="00270B22">
      <w:pPr>
        <w:rPr>
          <w:sz w:val="28"/>
          <w:szCs w:val="28"/>
        </w:rPr>
      </w:pPr>
      <w:r w:rsidRPr="00A94617">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70B22" w:rsidRPr="00A94617" w:rsidRDefault="00270B22" w:rsidP="00270B22">
      <w:pPr>
        <w:rPr>
          <w:sz w:val="28"/>
          <w:szCs w:val="28"/>
        </w:rPr>
      </w:pPr>
      <w:bookmarkStart w:id="73" w:name="sub_1063"/>
      <w:r w:rsidRPr="00A94617">
        <w:rPr>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sub_1059" w:history="1">
        <w:r w:rsidRPr="00A94617">
          <w:rPr>
            <w:rStyle w:val="a4"/>
            <w:b w:val="0"/>
            <w:color w:val="auto"/>
            <w:sz w:val="28"/>
            <w:szCs w:val="28"/>
          </w:rPr>
          <w:t>подпунктом "а" пункта 24</w:t>
        </w:r>
      </w:hyperlink>
      <w:r w:rsidRPr="00A94617">
        <w:rPr>
          <w:sz w:val="28"/>
          <w:szCs w:val="28"/>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70B22" w:rsidRPr="00A94617" w:rsidRDefault="00270B22" w:rsidP="00270B22">
      <w:pPr>
        <w:rPr>
          <w:sz w:val="28"/>
          <w:szCs w:val="28"/>
        </w:rPr>
      </w:pPr>
      <w:bookmarkStart w:id="74" w:name="sub_1064"/>
      <w:bookmarkEnd w:id="73"/>
      <w:r w:rsidRPr="00A94617">
        <w:rPr>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70B22" w:rsidRPr="00A94617" w:rsidRDefault="00270B22" w:rsidP="00270B22">
      <w:pPr>
        <w:rPr>
          <w:sz w:val="28"/>
          <w:szCs w:val="28"/>
        </w:rPr>
      </w:pPr>
      <w:bookmarkStart w:id="75" w:name="sub_1065"/>
      <w:bookmarkEnd w:id="74"/>
      <w:r w:rsidRPr="00A94617">
        <w:rPr>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270B22" w:rsidRPr="00A94617" w:rsidRDefault="00270B22" w:rsidP="00270B22">
      <w:pPr>
        <w:rPr>
          <w:sz w:val="28"/>
          <w:szCs w:val="28"/>
        </w:rPr>
      </w:pPr>
      <w:bookmarkStart w:id="76" w:name="sub_1066"/>
      <w:bookmarkEnd w:id="75"/>
      <w:r w:rsidRPr="00A94617">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270B22" w:rsidRPr="00A94617" w:rsidRDefault="00270B22" w:rsidP="00270B22">
      <w:pPr>
        <w:rPr>
          <w:sz w:val="28"/>
          <w:szCs w:val="28"/>
        </w:rPr>
      </w:pPr>
      <w:bookmarkStart w:id="77" w:name="sub_1067"/>
      <w:bookmarkEnd w:id="76"/>
      <w:r w:rsidRPr="00A94617">
        <w:rPr>
          <w:sz w:val="28"/>
          <w:szCs w:val="28"/>
        </w:rPr>
        <w:t>в) наличие (отсутствие) возможности подачи запроса представителем заявителя;</w:t>
      </w:r>
    </w:p>
    <w:p w:rsidR="00270B22" w:rsidRPr="00A94617" w:rsidRDefault="00270B22" w:rsidP="00270B22">
      <w:pPr>
        <w:rPr>
          <w:sz w:val="28"/>
          <w:szCs w:val="28"/>
        </w:rPr>
      </w:pPr>
      <w:bookmarkStart w:id="78" w:name="sub_1068"/>
      <w:bookmarkEnd w:id="77"/>
      <w:r w:rsidRPr="00A94617">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70B22" w:rsidRPr="00A94617" w:rsidRDefault="00270B22" w:rsidP="00270B22">
      <w:pPr>
        <w:rPr>
          <w:sz w:val="28"/>
          <w:szCs w:val="28"/>
        </w:rPr>
      </w:pPr>
      <w:bookmarkStart w:id="79" w:name="sub_1069"/>
      <w:bookmarkEnd w:id="78"/>
      <w:r w:rsidRPr="00A94617">
        <w:rPr>
          <w:sz w:val="28"/>
          <w:szCs w:val="28"/>
        </w:rPr>
        <w:t>д)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70B22" w:rsidRPr="00A94617" w:rsidRDefault="00270B22" w:rsidP="00270B22">
      <w:pPr>
        <w:rPr>
          <w:sz w:val="28"/>
          <w:szCs w:val="28"/>
        </w:rPr>
      </w:pPr>
      <w:bookmarkStart w:id="80" w:name="sub_1070"/>
      <w:bookmarkEnd w:id="79"/>
      <w:r w:rsidRPr="00A94617">
        <w:rPr>
          <w:sz w:val="28"/>
          <w:szCs w:val="28"/>
        </w:rPr>
        <w:t>е) возможность (невозможность) приема органом, предоставляющим муниципальн</w:t>
      </w:r>
      <w:r w:rsidR="0091191A" w:rsidRPr="00A94617">
        <w:rPr>
          <w:sz w:val="28"/>
          <w:szCs w:val="28"/>
        </w:rPr>
        <w:t>ую</w:t>
      </w:r>
      <w:r w:rsidRPr="00A94617">
        <w:rPr>
          <w:sz w:val="28"/>
          <w:szCs w:val="28"/>
        </w:rPr>
        <w:t xml:space="preserve">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B22" w:rsidRPr="00A94617" w:rsidRDefault="00270B22" w:rsidP="00270B22">
      <w:pPr>
        <w:rPr>
          <w:sz w:val="28"/>
          <w:szCs w:val="28"/>
        </w:rPr>
      </w:pPr>
      <w:bookmarkStart w:id="81" w:name="sub_1071"/>
      <w:bookmarkEnd w:id="80"/>
      <w:r w:rsidRPr="00A94617">
        <w:rPr>
          <w:sz w:val="28"/>
          <w:szCs w:val="28"/>
        </w:rPr>
        <w:t>ж) срок регистрации запроса и документов и (или) информации, необходимых для предоставления государственной услуги, в органе, предоставляющем муниципальной услугу, или в многофункциональном центре.</w:t>
      </w:r>
    </w:p>
    <w:p w:rsidR="00270B22" w:rsidRPr="00A94617" w:rsidRDefault="00270B22" w:rsidP="00270B22">
      <w:pPr>
        <w:rPr>
          <w:sz w:val="28"/>
          <w:szCs w:val="28"/>
        </w:rPr>
      </w:pPr>
      <w:bookmarkStart w:id="82" w:name="sub_1072"/>
      <w:bookmarkEnd w:id="81"/>
      <w:r w:rsidRPr="00A94617">
        <w:rPr>
          <w:sz w:val="28"/>
          <w:szCs w:val="28"/>
        </w:rPr>
        <w:t xml:space="preserve">28. В описание административной процедуры межведомственного информационного взаимодействия включается перечень информационных </w:t>
      </w:r>
      <w:r w:rsidRPr="00A94617">
        <w:rPr>
          <w:sz w:val="28"/>
          <w:szCs w:val="28"/>
        </w:rPr>
        <w:lastRenderedPageBreak/>
        <w:t>запросов, необходимых для предоставления муниципальной услуги, который должен содержать:</w:t>
      </w:r>
    </w:p>
    <w:bookmarkEnd w:id="82"/>
    <w:p w:rsidR="00270B22" w:rsidRPr="00A94617" w:rsidRDefault="00270B22" w:rsidP="00270B22">
      <w:pPr>
        <w:rPr>
          <w:sz w:val="28"/>
          <w:szCs w:val="28"/>
        </w:rPr>
      </w:pPr>
      <w:r w:rsidRPr="00A94617">
        <w:rPr>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270B22" w:rsidRPr="00A94617" w:rsidRDefault="00270B22" w:rsidP="00270B22">
      <w:pPr>
        <w:rPr>
          <w:sz w:val="28"/>
          <w:szCs w:val="28"/>
        </w:rPr>
      </w:pPr>
      <w:r w:rsidRPr="00A94617">
        <w:rPr>
          <w:sz w:val="28"/>
          <w:szCs w:val="28"/>
        </w:rPr>
        <w:t>направляемые в запросе сведения;</w:t>
      </w:r>
    </w:p>
    <w:p w:rsidR="00270B22" w:rsidRPr="00A94617" w:rsidRDefault="00270B22" w:rsidP="00270B22">
      <w:pPr>
        <w:rPr>
          <w:sz w:val="28"/>
          <w:szCs w:val="28"/>
        </w:rPr>
      </w:pPr>
      <w:r w:rsidRPr="00A94617">
        <w:rPr>
          <w:sz w:val="28"/>
          <w:szCs w:val="28"/>
        </w:rPr>
        <w:t>запрашиваемые в запросе сведения с указанием их цели использования;</w:t>
      </w:r>
    </w:p>
    <w:p w:rsidR="00270B22" w:rsidRPr="00A94617" w:rsidRDefault="00270B22" w:rsidP="00270B22">
      <w:pPr>
        <w:rPr>
          <w:sz w:val="28"/>
          <w:szCs w:val="28"/>
        </w:rPr>
      </w:pPr>
      <w:r w:rsidRPr="00A94617">
        <w:rPr>
          <w:sz w:val="28"/>
          <w:szCs w:val="28"/>
        </w:rPr>
        <w:t>основание для информационного запроса, срок его направления;</w:t>
      </w:r>
    </w:p>
    <w:p w:rsidR="00270B22" w:rsidRPr="00A94617" w:rsidRDefault="00270B22" w:rsidP="00270B22">
      <w:pPr>
        <w:rPr>
          <w:sz w:val="28"/>
          <w:szCs w:val="28"/>
        </w:rPr>
      </w:pPr>
      <w:r w:rsidRPr="00A94617">
        <w:rPr>
          <w:sz w:val="28"/>
          <w:szCs w:val="28"/>
        </w:rPr>
        <w:t>срок, в течение которого результат запроса должен поступить в орган, предоставляющий муниципальную услугу.</w:t>
      </w:r>
    </w:p>
    <w:p w:rsidR="00270B22" w:rsidRPr="00A94617" w:rsidRDefault="00270B22" w:rsidP="00270B22">
      <w:pPr>
        <w:rPr>
          <w:sz w:val="28"/>
          <w:szCs w:val="28"/>
        </w:rPr>
      </w:pPr>
      <w:r w:rsidRPr="00A94617">
        <w:rPr>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270B22" w:rsidRPr="00A94617" w:rsidRDefault="00270B22" w:rsidP="00270B22">
      <w:pPr>
        <w:rPr>
          <w:sz w:val="28"/>
          <w:szCs w:val="28"/>
        </w:rPr>
      </w:pPr>
      <w:bookmarkStart w:id="83" w:name="sub_1073"/>
      <w:r w:rsidRPr="00A94617">
        <w:rPr>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270B22" w:rsidRPr="00A94617" w:rsidRDefault="00270B22" w:rsidP="00270B22">
      <w:pPr>
        <w:rPr>
          <w:sz w:val="28"/>
          <w:szCs w:val="28"/>
        </w:rPr>
      </w:pPr>
      <w:bookmarkStart w:id="84" w:name="sub_1074"/>
      <w:bookmarkEnd w:id="83"/>
      <w:r w:rsidRPr="00A94617">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70B22" w:rsidRPr="00A94617" w:rsidRDefault="00270B22" w:rsidP="00270B22">
      <w:pPr>
        <w:rPr>
          <w:sz w:val="28"/>
          <w:szCs w:val="28"/>
        </w:rPr>
      </w:pPr>
      <w:bookmarkStart w:id="85" w:name="sub_1075"/>
      <w:bookmarkEnd w:id="84"/>
      <w:r w:rsidRPr="00A94617">
        <w:rPr>
          <w:sz w:val="28"/>
          <w:szCs w:val="28"/>
        </w:rPr>
        <w:t>б) состав и содержание осуществляемых при приостановлении предоставления муниципальной услуги административных действий;</w:t>
      </w:r>
    </w:p>
    <w:p w:rsidR="00270B22" w:rsidRPr="00A94617" w:rsidRDefault="00270B22" w:rsidP="00270B22">
      <w:pPr>
        <w:rPr>
          <w:sz w:val="28"/>
          <w:szCs w:val="28"/>
        </w:rPr>
      </w:pPr>
      <w:bookmarkStart w:id="86" w:name="sub_1076"/>
      <w:bookmarkEnd w:id="85"/>
      <w:r w:rsidRPr="00A94617">
        <w:rPr>
          <w:sz w:val="28"/>
          <w:szCs w:val="28"/>
        </w:rPr>
        <w:t>в) перечень оснований для возобновления предоставления муниципальной услуги.</w:t>
      </w:r>
    </w:p>
    <w:p w:rsidR="00270B22" w:rsidRPr="00A94617" w:rsidRDefault="00270B22" w:rsidP="00270B22">
      <w:pPr>
        <w:rPr>
          <w:sz w:val="28"/>
          <w:szCs w:val="28"/>
        </w:rPr>
      </w:pPr>
      <w:bookmarkStart w:id="87" w:name="sub_1077"/>
      <w:bookmarkEnd w:id="86"/>
      <w:r w:rsidRPr="00A94617">
        <w:rPr>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70B22" w:rsidRPr="00A94617" w:rsidRDefault="00270B22" w:rsidP="00270B22">
      <w:pPr>
        <w:rPr>
          <w:sz w:val="28"/>
          <w:szCs w:val="28"/>
        </w:rPr>
      </w:pPr>
      <w:bookmarkStart w:id="88" w:name="sub_1078"/>
      <w:bookmarkEnd w:id="87"/>
      <w:r w:rsidRPr="00A94617">
        <w:rPr>
          <w:sz w:val="28"/>
          <w:szCs w:val="28"/>
        </w:rPr>
        <w:t>а) критерии принятия решения о предоставлении (об отказе в предоставлении) муниципальной услуги;</w:t>
      </w:r>
    </w:p>
    <w:p w:rsidR="00270B22" w:rsidRPr="00A94617" w:rsidRDefault="00270B22" w:rsidP="00270B22">
      <w:pPr>
        <w:rPr>
          <w:sz w:val="28"/>
          <w:szCs w:val="28"/>
        </w:rPr>
      </w:pPr>
      <w:bookmarkStart w:id="89" w:name="sub_1079"/>
      <w:bookmarkEnd w:id="88"/>
      <w:r w:rsidRPr="00A94617">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70B22" w:rsidRPr="00A94617" w:rsidRDefault="00270B22" w:rsidP="00270B22">
      <w:pPr>
        <w:rPr>
          <w:sz w:val="28"/>
          <w:szCs w:val="28"/>
        </w:rPr>
      </w:pPr>
      <w:bookmarkStart w:id="90" w:name="sub_1080"/>
      <w:bookmarkEnd w:id="89"/>
      <w:r w:rsidRPr="00A94617">
        <w:rPr>
          <w:sz w:val="28"/>
          <w:szCs w:val="28"/>
        </w:rPr>
        <w:t>31. В описание административной процедуры предоставления результата муниципальной услуги включаются следующие положения:</w:t>
      </w:r>
    </w:p>
    <w:p w:rsidR="00270B22" w:rsidRPr="00A94617" w:rsidRDefault="00270B22" w:rsidP="00270B22">
      <w:pPr>
        <w:rPr>
          <w:sz w:val="28"/>
          <w:szCs w:val="28"/>
        </w:rPr>
      </w:pPr>
      <w:bookmarkStart w:id="91" w:name="sub_1081"/>
      <w:bookmarkEnd w:id="90"/>
      <w:r w:rsidRPr="00A94617">
        <w:rPr>
          <w:sz w:val="28"/>
          <w:szCs w:val="28"/>
        </w:rPr>
        <w:t>а) способы предоставления результата муниципальной услуги;</w:t>
      </w:r>
    </w:p>
    <w:p w:rsidR="00270B22" w:rsidRPr="00A94617" w:rsidRDefault="00270B22" w:rsidP="00270B22">
      <w:pPr>
        <w:rPr>
          <w:sz w:val="28"/>
          <w:szCs w:val="28"/>
        </w:rPr>
      </w:pPr>
      <w:bookmarkStart w:id="92" w:name="sub_1082"/>
      <w:bookmarkEnd w:id="91"/>
      <w:r w:rsidRPr="00A94617">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270B22" w:rsidRPr="00A94617" w:rsidRDefault="00270B22" w:rsidP="00270B22">
      <w:pPr>
        <w:rPr>
          <w:sz w:val="28"/>
          <w:szCs w:val="28"/>
        </w:rPr>
      </w:pPr>
      <w:bookmarkStart w:id="93" w:name="sub_1083"/>
      <w:bookmarkEnd w:id="92"/>
      <w:r w:rsidRPr="00A94617">
        <w:rPr>
          <w:sz w:val="28"/>
          <w:szCs w:val="28"/>
        </w:rPr>
        <w:lastRenderedPageBreak/>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70B22" w:rsidRPr="00A94617" w:rsidRDefault="00270B22" w:rsidP="00270B22">
      <w:pPr>
        <w:rPr>
          <w:sz w:val="28"/>
          <w:szCs w:val="28"/>
        </w:rPr>
      </w:pPr>
      <w:bookmarkStart w:id="94" w:name="sub_1084"/>
      <w:bookmarkEnd w:id="93"/>
      <w:r w:rsidRPr="00A94617">
        <w:rPr>
          <w:sz w:val="28"/>
          <w:szCs w:val="28"/>
        </w:rPr>
        <w:t>32. В описание административной процедуры получения дополнительных сведений от заявителя включаются следующие положения:</w:t>
      </w:r>
    </w:p>
    <w:p w:rsidR="00270B22" w:rsidRPr="00A94617" w:rsidRDefault="00270B22" w:rsidP="00270B22">
      <w:pPr>
        <w:rPr>
          <w:sz w:val="28"/>
          <w:szCs w:val="28"/>
        </w:rPr>
      </w:pPr>
      <w:bookmarkStart w:id="95" w:name="sub_1085"/>
      <w:bookmarkEnd w:id="94"/>
      <w:r w:rsidRPr="00A94617">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270B22" w:rsidRPr="00A94617" w:rsidRDefault="00270B22" w:rsidP="00270B22">
      <w:pPr>
        <w:rPr>
          <w:sz w:val="28"/>
          <w:szCs w:val="28"/>
        </w:rPr>
      </w:pPr>
      <w:bookmarkStart w:id="96" w:name="sub_1086"/>
      <w:bookmarkEnd w:id="95"/>
      <w:r w:rsidRPr="00A94617">
        <w:rPr>
          <w:sz w:val="28"/>
          <w:szCs w:val="28"/>
        </w:rPr>
        <w:t>б) срок, необходимый для получения таких документов и (или) информации;</w:t>
      </w:r>
    </w:p>
    <w:p w:rsidR="00270B22" w:rsidRPr="00A94617" w:rsidRDefault="00270B22" w:rsidP="00270B22">
      <w:pPr>
        <w:rPr>
          <w:sz w:val="28"/>
          <w:szCs w:val="28"/>
        </w:rPr>
      </w:pPr>
      <w:bookmarkStart w:id="97" w:name="sub_1087"/>
      <w:bookmarkEnd w:id="96"/>
      <w:r w:rsidRPr="00A94617">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70B22" w:rsidRPr="00A94617" w:rsidRDefault="00270B22" w:rsidP="00270B22">
      <w:pPr>
        <w:rPr>
          <w:sz w:val="28"/>
          <w:szCs w:val="28"/>
        </w:rPr>
      </w:pPr>
      <w:bookmarkStart w:id="98" w:name="sub_1088"/>
      <w:bookmarkEnd w:id="97"/>
      <w:r w:rsidRPr="00A94617">
        <w:rPr>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w:t>
      </w:r>
      <w:r w:rsidR="00144F26" w:rsidRPr="00A94617">
        <w:rPr>
          <w:sz w:val="28"/>
          <w:szCs w:val="28"/>
        </w:rPr>
        <w:t xml:space="preserve"> </w:t>
      </w:r>
      <w:r w:rsidRPr="00A94617">
        <w:rPr>
          <w:sz w:val="28"/>
          <w:szCs w:val="28"/>
        </w:rPr>
        <w:t>в случае, если они известны (при необходимости).</w:t>
      </w:r>
    </w:p>
    <w:p w:rsidR="00270B22" w:rsidRPr="00A94617" w:rsidRDefault="00270B22" w:rsidP="00270B22">
      <w:pPr>
        <w:rPr>
          <w:sz w:val="28"/>
          <w:szCs w:val="28"/>
        </w:rPr>
      </w:pPr>
      <w:bookmarkStart w:id="99" w:name="sub_1089"/>
      <w:bookmarkEnd w:id="98"/>
      <w:r w:rsidRPr="00A94617">
        <w:rPr>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sidRPr="00A94617">
        <w:rPr>
          <w:sz w:val="28"/>
          <w:szCs w:val="28"/>
        </w:rPr>
        <w:t>проактивном</w:t>
      </w:r>
      <w:proofErr w:type="spellEnd"/>
      <w:r w:rsidRPr="00A94617">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70B22" w:rsidRPr="00A94617" w:rsidRDefault="00270B22" w:rsidP="00270B22">
      <w:pPr>
        <w:rPr>
          <w:sz w:val="28"/>
          <w:szCs w:val="28"/>
        </w:rPr>
      </w:pPr>
      <w:bookmarkStart w:id="100" w:name="sub_1090"/>
      <w:bookmarkEnd w:id="99"/>
      <w:r w:rsidRPr="00A94617">
        <w:rPr>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A94617">
        <w:rPr>
          <w:sz w:val="28"/>
          <w:szCs w:val="28"/>
        </w:rPr>
        <w:t>проактивном</w:t>
      </w:r>
      <w:proofErr w:type="spellEnd"/>
      <w:r w:rsidRPr="00A94617">
        <w:rPr>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w:t>
      </w:r>
      <w:r w:rsidR="00A57448" w:rsidRPr="00A94617">
        <w:rPr>
          <w:sz w:val="28"/>
          <w:szCs w:val="28"/>
        </w:rPr>
        <w:t>муниципаль</w:t>
      </w:r>
      <w:r w:rsidRPr="00A94617">
        <w:rPr>
          <w:sz w:val="28"/>
          <w:szCs w:val="28"/>
        </w:rPr>
        <w:t xml:space="preserve">ную услугу, мероприятий в соответствии с </w:t>
      </w:r>
      <w:hyperlink r:id="rId22" w:history="1">
        <w:r w:rsidRPr="00A94617">
          <w:rPr>
            <w:rStyle w:val="a4"/>
            <w:b w:val="0"/>
            <w:color w:val="auto"/>
            <w:sz w:val="28"/>
            <w:szCs w:val="28"/>
          </w:rPr>
          <w:t>пунктом 1 части 1 статьи 7.3</w:t>
        </w:r>
      </w:hyperlink>
      <w:r w:rsidRPr="00A94617">
        <w:rPr>
          <w:sz w:val="28"/>
          <w:szCs w:val="28"/>
        </w:rPr>
        <w:t xml:space="preserve"> Федерального закона от 27 июля 2010 года N 210-ФЗ "Об организации предоставления государственных и муниципальных услуг";</w:t>
      </w:r>
    </w:p>
    <w:p w:rsidR="00270B22" w:rsidRPr="00A94617" w:rsidRDefault="00270B22" w:rsidP="00270B22">
      <w:pPr>
        <w:rPr>
          <w:sz w:val="28"/>
          <w:szCs w:val="28"/>
        </w:rPr>
      </w:pPr>
      <w:bookmarkStart w:id="101" w:name="sub_1091"/>
      <w:bookmarkEnd w:id="100"/>
      <w:r w:rsidRPr="00A94617">
        <w:rPr>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A94617">
        <w:rPr>
          <w:sz w:val="28"/>
          <w:szCs w:val="28"/>
        </w:rPr>
        <w:t>проактивном</w:t>
      </w:r>
      <w:proofErr w:type="spellEnd"/>
      <w:r w:rsidRPr="00A94617">
        <w:rPr>
          <w:sz w:val="28"/>
          <w:szCs w:val="28"/>
        </w:rPr>
        <w:t>) режиме;</w:t>
      </w:r>
    </w:p>
    <w:p w:rsidR="00270B22" w:rsidRPr="00A94617" w:rsidRDefault="00270B22" w:rsidP="00270B22">
      <w:pPr>
        <w:rPr>
          <w:sz w:val="28"/>
          <w:szCs w:val="28"/>
        </w:rPr>
      </w:pPr>
      <w:bookmarkStart w:id="102" w:name="sub_1092"/>
      <w:bookmarkEnd w:id="101"/>
      <w:r w:rsidRPr="00A94617">
        <w:rPr>
          <w:sz w:val="28"/>
          <w:szCs w:val="28"/>
        </w:rPr>
        <w:t xml:space="preserve">в) наименование информационной системы, из которой должны поступить сведения, указанные в </w:t>
      </w:r>
      <w:hyperlink w:anchor="sub_1091" w:history="1">
        <w:r w:rsidRPr="00A94617">
          <w:rPr>
            <w:rStyle w:val="a4"/>
            <w:b w:val="0"/>
            <w:color w:val="auto"/>
            <w:sz w:val="28"/>
            <w:szCs w:val="28"/>
          </w:rPr>
          <w:t>подпункте "б"</w:t>
        </w:r>
      </w:hyperlink>
      <w:r w:rsidRPr="00A94617">
        <w:rPr>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270B22" w:rsidRPr="00A94617" w:rsidRDefault="00270B22" w:rsidP="00270B22">
      <w:pPr>
        <w:rPr>
          <w:sz w:val="28"/>
          <w:szCs w:val="28"/>
        </w:rPr>
      </w:pPr>
      <w:bookmarkStart w:id="103" w:name="sub_1093"/>
      <w:bookmarkEnd w:id="102"/>
      <w:r w:rsidRPr="00A94617">
        <w:rPr>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w:t>
      </w:r>
      <w:r w:rsidRPr="00A94617">
        <w:rPr>
          <w:sz w:val="28"/>
          <w:szCs w:val="28"/>
        </w:rPr>
        <w:lastRenderedPageBreak/>
        <w:t xml:space="preserve">сведений, указанных в </w:t>
      </w:r>
      <w:hyperlink w:anchor="sub_1091" w:history="1">
        <w:r w:rsidRPr="00A94617">
          <w:rPr>
            <w:rStyle w:val="a4"/>
            <w:b w:val="0"/>
            <w:color w:val="auto"/>
            <w:sz w:val="28"/>
            <w:szCs w:val="28"/>
          </w:rPr>
          <w:t>подпункте "б"</w:t>
        </w:r>
      </w:hyperlink>
      <w:r w:rsidRPr="00A94617">
        <w:rPr>
          <w:sz w:val="28"/>
          <w:szCs w:val="28"/>
        </w:rPr>
        <w:t xml:space="preserve"> настоящего пункта.</w:t>
      </w:r>
    </w:p>
    <w:p w:rsidR="00270B22" w:rsidRPr="00A94617" w:rsidRDefault="00270B22" w:rsidP="00270B22">
      <w:pPr>
        <w:rPr>
          <w:sz w:val="28"/>
          <w:szCs w:val="28"/>
        </w:rPr>
      </w:pPr>
      <w:bookmarkStart w:id="104" w:name="sub_1094"/>
      <w:bookmarkEnd w:id="103"/>
      <w:r w:rsidRPr="00A94617">
        <w:rPr>
          <w:sz w:val="28"/>
          <w:szCs w:val="28"/>
        </w:rPr>
        <w:t>34. Раздел "Формы контроля за исполнением административного регламента" состоит из следующих подразделов:</w:t>
      </w:r>
    </w:p>
    <w:p w:rsidR="00270B22" w:rsidRPr="00A94617" w:rsidRDefault="00270B22" w:rsidP="00270B22">
      <w:pPr>
        <w:rPr>
          <w:sz w:val="28"/>
          <w:szCs w:val="28"/>
        </w:rPr>
      </w:pPr>
      <w:bookmarkStart w:id="105" w:name="sub_1095"/>
      <w:bookmarkEnd w:id="104"/>
      <w:r w:rsidRPr="00A94617">
        <w:rPr>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70B22" w:rsidRPr="00A94617" w:rsidRDefault="00270B22" w:rsidP="00270B22">
      <w:pPr>
        <w:rPr>
          <w:sz w:val="28"/>
          <w:szCs w:val="28"/>
        </w:rPr>
      </w:pPr>
      <w:bookmarkStart w:id="106" w:name="sub_1096"/>
      <w:bookmarkEnd w:id="105"/>
      <w:r w:rsidRPr="00A94617">
        <w:rPr>
          <w:sz w:val="28"/>
          <w:szCs w:val="28"/>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r w:rsidR="00A57448" w:rsidRPr="00A94617">
        <w:rPr>
          <w:sz w:val="28"/>
          <w:szCs w:val="28"/>
        </w:rPr>
        <w:t>муниципальной</w:t>
      </w:r>
      <w:r w:rsidRPr="00A94617">
        <w:rPr>
          <w:sz w:val="28"/>
          <w:szCs w:val="28"/>
        </w:rPr>
        <w:t xml:space="preserve"> услуги;</w:t>
      </w:r>
    </w:p>
    <w:p w:rsidR="00270B22" w:rsidRPr="00A94617" w:rsidRDefault="00270B22" w:rsidP="00270B22">
      <w:pPr>
        <w:rPr>
          <w:sz w:val="28"/>
          <w:szCs w:val="28"/>
        </w:rPr>
      </w:pPr>
      <w:bookmarkStart w:id="107" w:name="sub_1097"/>
      <w:bookmarkEnd w:id="106"/>
      <w:r w:rsidRPr="00A94617">
        <w:rPr>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70B22" w:rsidRPr="00A94617" w:rsidRDefault="00270B22" w:rsidP="00270B22">
      <w:pPr>
        <w:rPr>
          <w:sz w:val="28"/>
          <w:szCs w:val="28"/>
        </w:rPr>
      </w:pPr>
      <w:bookmarkStart w:id="108" w:name="sub_1098"/>
      <w:bookmarkEnd w:id="107"/>
      <w:r w:rsidRPr="00A94617">
        <w:rPr>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70B22" w:rsidRPr="00A94617" w:rsidRDefault="00270B22" w:rsidP="00270B22">
      <w:pPr>
        <w:rPr>
          <w:sz w:val="28"/>
          <w:szCs w:val="28"/>
        </w:rPr>
      </w:pPr>
      <w:bookmarkStart w:id="109" w:name="sub_1099"/>
      <w:bookmarkEnd w:id="108"/>
      <w:r w:rsidRPr="00A94617">
        <w:rPr>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3" w:history="1">
        <w:r w:rsidRPr="00A94617">
          <w:rPr>
            <w:rStyle w:val="a4"/>
            <w:b w:val="0"/>
            <w:color w:val="auto"/>
            <w:sz w:val="28"/>
            <w:szCs w:val="28"/>
          </w:rPr>
          <w:t>части 1.1 статьи 16</w:t>
        </w:r>
      </w:hyperlink>
      <w:r w:rsidRPr="00A94617">
        <w:rPr>
          <w:sz w:val="28"/>
          <w:szCs w:val="28"/>
        </w:rPr>
        <w:t xml:space="preserve"> Федерального закона от 27 июля 2010 года N 210-ФЗ </w:t>
      </w:r>
      <w:r w:rsidR="00A57448" w:rsidRPr="00A94617">
        <w:rPr>
          <w:sz w:val="28"/>
          <w:szCs w:val="28"/>
        </w:rPr>
        <w:t>«</w:t>
      </w:r>
      <w:r w:rsidRPr="00A94617">
        <w:rPr>
          <w:sz w:val="28"/>
          <w:szCs w:val="28"/>
        </w:rPr>
        <w:t>Об организации предоставления государственных и муниципальных услуг</w:t>
      </w:r>
      <w:r w:rsidR="00A57448" w:rsidRPr="00A94617">
        <w:rPr>
          <w:sz w:val="28"/>
          <w:szCs w:val="28"/>
        </w:rPr>
        <w:t>»</w:t>
      </w:r>
      <w:r w:rsidRPr="00A94617">
        <w:rPr>
          <w:sz w:val="28"/>
          <w:szCs w:val="28"/>
        </w:rPr>
        <w:t>,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bookmarkEnd w:id="109"/>
    <w:p w:rsidR="00270B22" w:rsidRPr="00A94617" w:rsidRDefault="00270B22" w:rsidP="00270B22">
      <w:pPr>
        <w:rPr>
          <w:sz w:val="28"/>
          <w:szCs w:val="28"/>
        </w:rPr>
      </w:pPr>
    </w:p>
    <w:p w:rsidR="00730440" w:rsidRDefault="00270B22" w:rsidP="00730440">
      <w:pPr>
        <w:pStyle w:val="1"/>
        <w:spacing w:before="0" w:after="0"/>
        <w:rPr>
          <w:color w:val="auto"/>
          <w:sz w:val="28"/>
          <w:szCs w:val="28"/>
        </w:rPr>
      </w:pPr>
      <w:bookmarkStart w:id="110" w:name="sub_1100"/>
      <w:r w:rsidRPr="00730440">
        <w:rPr>
          <w:color w:val="auto"/>
          <w:sz w:val="28"/>
          <w:szCs w:val="28"/>
        </w:rPr>
        <w:t xml:space="preserve">III. Порядок согласования и утверждения </w:t>
      </w:r>
    </w:p>
    <w:p w:rsidR="00270B22" w:rsidRPr="00730440" w:rsidRDefault="00270B22" w:rsidP="00730440">
      <w:pPr>
        <w:pStyle w:val="1"/>
        <w:spacing w:before="0" w:after="0"/>
        <w:rPr>
          <w:color w:val="auto"/>
          <w:sz w:val="28"/>
          <w:szCs w:val="28"/>
        </w:rPr>
      </w:pPr>
      <w:r w:rsidRPr="00730440">
        <w:rPr>
          <w:color w:val="auto"/>
          <w:sz w:val="28"/>
          <w:szCs w:val="28"/>
        </w:rPr>
        <w:t>административных регламентов</w:t>
      </w:r>
    </w:p>
    <w:bookmarkEnd w:id="110"/>
    <w:p w:rsidR="00270B22" w:rsidRPr="00A94617" w:rsidRDefault="00270B22" w:rsidP="00270B22">
      <w:pPr>
        <w:rPr>
          <w:sz w:val="28"/>
          <w:szCs w:val="28"/>
        </w:rPr>
      </w:pPr>
    </w:p>
    <w:p w:rsidR="00270B22" w:rsidRPr="00A94617" w:rsidRDefault="00270B22" w:rsidP="00270B22">
      <w:pPr>
        <w:rPr>
          <w:sz w:val="28"/>
          <w:szCs w:val="28"/>
        </w:rPr>
      </w:pPr>
      <w:bookmarkStart w:id="111" w:name="sub_1101"/>
      <w:r w:rsidRPr="00A94617">
        <w:rPr>
          <w:sz w:val="28"/>
          <w:szCs w:val="28"/>
        </w:rPr>
        <w:t xml:space="preserve">36. Проект административного регламента формируется структурным подразделением Администрации </w:t>
      </w:r>
      <w:r w:rsidR="00A57448" w:rsidRPr="00A94617">
        <w:rPr>
          <w:sz w:val="28"/>
          <w:szCs w:val="28"/>
        </w:rPr>
        <w:t>Обоян</w:t>
      </w:r>
      <w:r w:rsidRPr="00A94617">
        <w:rPr>
          <w:sz w:val="28"/>
          <w:szCs w:val="28"/>
        </w:rPr>
        <w:t>ского района Курской области, предоставляющим муниципальные услуги, в машиночитаемом формате в электронном виде в реестре услуг.</w:t>
      </w:r>
    </w:p>
    <w:p w:rsidR="00270B22" w:rsidRPr="00A94617" w:rsidRDefault="00270B22" w:rsidP="00270B22">
      <w:pPr>
        <w:rPr>
          <w:sz w:val="28"/>
          <w:szCs w:val="28"/>
        </w:rPr>
      </w:pPr>
      <w:bookmarkStart w:id="112" w:name="sub_1102"/>
      <w:bookmarkEnd w:id="111"/>
      <w:r w:rsidRPr="00A94617">
        <w:rPr>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270B22" w:rsidRPr="00A94617" w:rsidRDefault="00270B22" w:rsidP="00270B22">
      <w:pPr>
        <w:rPr>
          <w:sz w:val="28"/>
          <w:szCs w:val="28"/>
        </w:rPr>
      </w:pPr>
      <w:bookmarkStart w:id="113" w:name="sub_1103"/>
      <w:bookmarkEnd w:id="112"/>
      <w:r w:rsidRPr="00A94617">
        <w:rPr>
          <w:sz w:val="28"/>
          <w:szCs w:val="28"/>
        </w:rPr>
        <w:t>а) органам, предоставляющим муниципальные услуги;</w:t>
      </w:r>
    </w:p>
    <w:p w:rsidR="00270B22" w:rsidRPr="00A94617" w:rsidRDefault="00270B22" w:rsidP="00270B22">
      <w:pPr>
        <w:rPr>
          <w:sz w:val="28"/>
          <w:szCs w:val="28"/>
        </w:rPr>
      </w:pPr>
      <w:bookmarkStart w:id="114" w:name="sub_1104"/>
      <w:bookmarkEnd w:id="113"/>
      <w:r w:rsidRPr="00A94617">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270B22" w:rsidRPr="00A94617" w:rsidRDefault="00270B22" w:rsidP="00270B22">
      <w:pPr>
        <w:rPr>
          <w:sz w:val="28"/>
          <w:szCs w:val="28"/>
        </w:rPr>
      </w:pPr>
      <w:bookmarkStart w:id="115" w:name="sub_1105"/>
      <w:bookmarkEnd w:id="114"/>
      <w:r w:rsidRPr="00A94617">
        <w:rPr>
          <w:sz w:val="28"/>
          <w:szCs w:val="28"/>
        </w:rPr>
        <w:t>в) органу, уполномоченному на проведение экспертизы проекта административного регламента;</w:t>
      </w:r>
    </w:p>
    <w:p w:rsidR="00270B22" w:rsidRPr="00A94617" w:rsidRDefault="00270B22" w:rsidP="00270B22">
      <w:pPr>
        <w:rPr>
          <w:sz w:val="28"/>
          <w:szCs w:val="28"/>
        </w:rPr>
      </w:pPr>
      <w:bookmarkStart w:id="116" w:name="sub_1106"/>
      <w:bookmarkEnd w:id="115"/>
      <w:r w:rsidRPr="00A94617">
        <w:rPr>
          <w:sz w:val="28"/>
          <w:szCs w:val="28"/>
        </w:rPr>
        <w:lastRenderedPageBreak/>
        <w:t>38.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70B22" w:rsidRPr="00A94617" w:rsidRDefault="00270B22" w:rsidP="00270B22">
      <w:pPr>
        <w:rPr>
          <w:sz w:val="28"/>
          <w:szCs w:val="28"/>
        </w:rPr>
      </w:pPr>
      <w:bookmarkStart w:id="117" w:name="sub_1107"/>
      <w:bookmarkEnd w:id="116"/>
      <w:r w:rsidRPr="00A94617">
        <w:rPr>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270B22" w:rsidRPr="00A94617" w:rsidRDefault="00270B22" w:rsidP="00270B22">
      <w:pPr>
        <w:rPr>
          <w:sz w:val="28"/>
          <w:szCs w:val="28"/>
        </w:rPr>
      </w:pPr>
      <w:bookmarkStart w:id="118" w:name="sub_1108"/>
      <w:bookmarkEnd w:id="117"/>
      <w:r w:rsidRPr="00A94617">
        <w:rPr>
          <w:sz w:val="28"/>
          <w:szCs w:val="28"/>
        </w:rPr>
        <w:t xml:space="preserve">40.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w:t>
      </w:r>
      <w:hyperlink r:id="rId24" w:history="1">
        <w:r w:rsidRPr="00A94617">
          <w:rPr>
            <w:rStyle w:val="a4"/>
            <w:b w:val="0"/>
            <w:color w:val="auto"/>
            <w:sz w:val="28"/>
            <w:szCs w:val="28"/>
          </w:rPr>
          <w:t>официальном сайте</w:t>
        </w:r>
      </w:hyperlink>
      <w:r w:rsidRPr="00A94617">
        <w:rPr>
          <w:sz w:val="28"/>
          <w:szCs w:val="28"/>
        </w:rPr>
        <w:t xml:space="preserve"> муниципального района </w:t>
      </w:r>
      <w:r w:rsidR="0057513D" w:rsidRPr="00A94617">
        <w:rPr>
          <w:sz w:val="28"/>
          <w:szCs w:val="28"/>
        </w:rPr>
        <w:t>«Обоян</w:t>
      </w:r>
      <w:r w:rsidRPr="00A94617">
        <w:rPr>
          <w:sz w:val="28"/>
          <w:szCs w:val="28"/>
        </w:rPr>
        <w:t>ский район</w:t>
      </w:r>
      <w:r w:rsidR="0057513D" w:rsidRPr="00A94617">
        <w:rPr>
          <w:sz w:val="28"/>
          <w:szCs w:val="28"/>
        </w:rPr>
        <w:t>»</w:t>
      </w:r>
      <w:r w:rsidRPr="00A94617">
        <w:rPr>
          <w:sz w:val="28"/>
          <w:szCs w:val="28"/>
        </w:rPr>
        <w:t xml:space="preserve"> Курской области в разделе "Муниципальные правовые акты" в информационно-коммуникационной сети "Интернет" (далее - сети "Интернет").</w:t>
      </w:r>
    </w:p>
    <w:p w:rsidR="00270B22" w:rsidRPr="00A94617" w:rsidRDefault="00270B22" w:rsidP="00270B22">
      <w:pPr>
        <w:rPr>
          <w:sz w:val="28"/>
          <w:szCs w:val="28"/>
        </w:rPr>
      </w:pPr>
      <w:bookmarkStart w:id="119" w:name="sub_1109"/>
      <w:bookmarkEnd w:id="118"/>
      <w:r w:rsidRPr="00A94617">
        <w:rPr>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bookmarkEnd w:id="119"/>
    <w:p w:rsidR="00270B22" w:rsidRPr="00A94617" w:rsidRDefault="00270B22" w:rsidP="00270B22">
      <w:pPr>
        <w:rPr>
          <w:sz w:val="28"/>
          <w:szCs w:val="28"/>
        </w:rPr>
      </w:pPr>
      <w:r w:rsidRPr="00A94617">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270B22" w:rsidRPr="00A94617" w:rsidRDefault="00270B22" w:rsidP="00270B22">
      <w:pPr>
        <w:rPr>
          <w:sz w:val="28"/>
          <w:szCs w:val="28"/>
        </w:rPr>
      </w:pPr>
      <w:r w:rsidRPr="00A94617">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270B22" w:rsidRPr="00A94617" w:rsidRDefault="00270B22" w:rsidP="00270B22">
      <w:pPr>
        <w:rPr>
          <w:sz w:val="28"/>
          <w:szCs w:val="28"/>
        </w:rPr>
      </w:pPr>
      <w:bookmarkStart w:id="120" w:name="sub_1110"/>
      <w:r w:rsidRPr="00A94617">
        <w:rPr>
          <w:sz w:val="28"/>
          <w:szCs w:val="28"/>
        </w:rPr>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bookmarkEnd w:id="120"/>
    <w:p w:rsidR="00270B22" w:rsidRPr="00A94617" w:rsidRDefault="00270B22" w:rsidP="00270B22">
      <w:pPr>
        <w:rPr>
          <w:sz w:val="28"/>
          <w:szCs w:val="28"/>
        </w:rPr>
      </w:pPr>
      <w:r w:rsidRPr="00A94617">
        <w:rPr>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25" w:history="1">
        <w:r w:rsidRPr="00A94617">
          <w:rPr>
            <w:rStyle w:val="a4"/>
            <w:b w:val="0"/>
            <w:color w:val="auto"/>
            <w:sz w:val="28"/>
            <w:szCs w:val="28"/>
          </w:rPr>
          <w:t>Федеральным законом</w:t>
        </w:r>
      </w:hyperlink>
      <w:r w:rsidRPr="00A94617">
        <w:rPr>
          <w:sz w:val="28"/>
          <w:szCs w:val="28"/>
        </w:rPr>
        <w:t xml:space="preserve"> от 17 июля 2009 года </w:t>
      </w:r>
      <w:r w:rsidR="0057513D" w:rsidRPr="00A94617">
        <w:rPr>
          <w:sz w:val="28"/>
          <w:szCs w:val="28"/>
        </w:rPr>
        <w:t>№</w:t>
      </w:r>
      <w:r w:rsidRPr="00A94617">
        <w:rPr>
          <w:sz w:val="28"/>
          <w:szCs w:val="28"/>
        </w:rPr>
        <w:t xml:space="preserve"> 172-ФЗ </w:t>
      </w:r>
      <w:r w:rsidR="0057513D" w:rsidRPr="00A94617">
        <w:rPr>
          <w:sz w:val="28"/>
          <w:szCs w:val="28"/>
        </w:rPr>
        <w:t>«</w:t>
      </w:r>
      <w:r w:rsidRPr="00A94617">
        <w:rPr>
          <w:sz w:val="28"/>
          <w:szCs w:val="28"/>
        </w:rPr>
        <w:t>Об антикоррупционной экспертизе нормативных правовых актов и проектов нормативных правовых актов</w:t>
      </w:r>
      <w:r w:rsidR="0057513D" w:rsidRPr="00A94617">
        <w:rPr>
          <w:sz w:val="28"/>
          <w:szCs w:val="28"/>
        </w:rPr>
        <w:t>»</w:t>
      </w:r>
      <w:r w:rsidRPr="00A94617">
        <w:rPr>
          <w:sz w:val="28"/>
          <w:szCs w:val="28"/>
        </w:rPr>
        <w:t>.</w:t>
      </w:r>
    </w:p>
    <w:p w:rsidR="00270B22" w:rsidRPr="00A94617" w:rsidRDefault="00270B22" w:rsidP="00270B22">
      <w:pPr>
        <w:rPr>
          <w:sz w:val="28"/>
          <w:szCs w:val="28"/>
        </w:rPr>
      </w:pPr>
      <w:r w:rsidRPr="00A94617">
        <w:rPr>
          <w:sz w:val="28"/>
          <w:szCs w:val="28"/>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sub_1007" w:history="1">
        <w:r w:rsidRPr="00A94617">
          <w:rPr>
            <w:rStyle w:val="a4"/>
            <w:b w:val="0"/>
            <w:color w:val="auto"/>
            <w:sz w:val="28"/>
            <w:szCs w:val="28"/>
          </w:rPr>
          <w:t>подпункте "а" пункта 5</w:t>
        </w:r>
      </w:hyperlink>
      <w:r w:rsidRPr="00A94617">
        <w:rPr>
          <w:sz w:val="28"/>
          <w:szCs w:val="28"/>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w:t>
      </w:r>
      <w:r w:rsidRPr="00A94617">
        <w:rPr>
          <w:sz w:val="28"/>
          <w:szCs w:val="28"/>
        </w:rPr>
        <w:lastRenderedPageBreak/>
        <w:t>согласование органам, участвующим в согласовании.</w:t>
      </w:r>
    </w:p>
    <w:p w:rsidR="00270B22" w:rsidRPr="00A94617" w:rsidRDefault="00270B22" w:rsidP="00270B22">
      <w:pPr>
        <w:rPr>
          <w:sz w:val="28"/>
          <w:szCs w:val="28"/>
        </w:rPr>
      </w:pPr>
      <w:r w:rsidRPr="00A94617">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270B22" w:rsidRPr="00A94617" w:rsidRDefault="00270B22" w:rsidP="00270B22">
      <w:pPr>
        <w:rPr>
          <w:sz w:val="28"/>
          <w:szCs w:val="28"/>
        </w:rPr>
      </w:pPr>
      <w:bookmarkStart w:id="121" w:name="sub_1111"/>
      <w:r w:rsidRPr="00A94617">
        <w:rPr>
          <w:sz w:val="28"/>
          <w:szCs w:val="28"/>
        </w:rPr>
        <w:t>43.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bookmarkEnd w:id="121"/>
    <w:p w:rsidR="00270B22" w:rsidRPr="00A94617" w:rsidRDefault="00270B22" w:rsidP="00270B22">
      <w:pPr>
        <w:rPr>
          <w:sz w:val="28"/>
          <w:szCs w:val="28"/>
        </w:rPr>
      </w:pPr>
      <w:r w:rsidRPr="00A94617">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70B22" w:rsidRPr="00A94617" w:rsidRDefault="00270B22" w:rsidP="00270B22">
      <w:pPr>
        <w:rPr>
          <w:sz w:val="28"/>
          <w:szCs w:val="28"/>
        </w:rPr>
      </w:pPr>
      <w:bookmarkStart w:id="122" w:name="sub_1112"/>
      <w:r w:rsidRPr="00A94617">
        <w:rPr>
          <w:sz w:val="28"/>
          <w:szCs w:val="28"/>
        </w:rPr>
        <w:t>44.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270B22" w:rsidRPr="00A94617" w:rsidRDefault="00270B22" w:rsidP="00270B22">
      <w:pPr>
        <w:rPr>
          <w:sz w:val="28"/>
          <w:szCs w:val="28"/>
        </w:rPr>
      </w:pPr>
      <w:bookmarkStart w:id="123" w:name="sub_1113"/>
      <w:bookmarkEnd w:id="122"/>
      <w:r w:rsidRPr="00A94617">
        <w:rPr>
          <w:sz w:val="28"/>
          <w:szCs w:val="28"/>
        </w:rPr>
        <w:t xml:space="preserve">45. После согласования проекта административного регламента со всеми органами, участвующими в согласовании, </w:t>
      </w:r>
      <w:r w:rsidR="00070991" w:rsidRPr="00A94617">
        <w:rPr>
          <w:sz w:val="28"/>
          <w:szCs w:val="28"/>
        </w:rPr>
        <w:t xml:space="preserve">или при разрешении разногласий по проекту административного регламента </w:t>
      </w:r>
      <w:r w:rsidRPr="00A94617">
        <w:rPr>
          <w:sz w:val="28"/>
          <w:szCs w:val="28"/>
        </w:rPr>
        <w:t xml:space="preserve">структурное подразделение, предоставляющее муниципальную услугу, направляет проект административного регламента на экспертизу в соответствии с </w:t>
      </w:r>
      <w:hyperlink w:anchor="sub_1116" w:history="1">
        <w:r w:rsidRPr="00A94617">
          <w:rPr>
            <w:rStyle w:val="a4"/>
            <w:b w:val="0"/>
            <w:color w:val="auto"/>
            <w:sz w:val="28"/>
            <w:szCs w:val="28"/>
          </w:rPr>
          <w:t>разделом IV</w:t>
        </w:r>
      </w:hyperlink>
      <w:r w:rsidRPr="00A94617">
        <w:rPr>
          <w:sz w:val="28"/>
          <w:szCs w:val="28"/>
        </w:rPr>
        <w:t xml:space="preserve"> настоящего Порядка.</w:t>
      </w:r>
    </w:p>
    <w:p w:rsidR="00270B22" w:rsidRPr="00A94617" w:rsidRDefault="00270B22" w:rsidP="00270B22">
      <w:pPr>
        <w:rPr>
          <w:sz w:val="28"/>
          <w:szCs w:val="28"/>
        </w:rPr>
      </w:pPr>
      <w:bookmarkStart w:id="124" w:name="sub_1114"/>
      <w:bookmarkEnd w:id="123"/>
      <w:r w:rsidRPr="00A94617">
        <w:rPr>
          <w:sz w:val="28"/>
          <w:szCs w:val="28"/>
        </w:rPr>
        <w:t xml:space="preserve">46. Утверждение административного регламента производится посредством подписания электронного документа в реестре услуг усиленной </w:t>
      </w:r>
      <w:hyperlink r:id="rId26" w:history="1">
        <w:r w:rsidRPr="00A94617">
          <w:rPr>
            <w:rStyle w:val="a4"/>
            <w:b w:val="0"/>
            <w:color w:val="auto"/>
            <w:sz w:val="28"/>
            <w:szCs w:val="28"/>
          </w:rPr>
          <w:t>квалифицированной электронной подписью</w:t>
        </w:r>
      </w:hyperlink>
      <w:r w:rsidRPr="00A94617">
        <w:rPr>
          <w:sz w:val="28"/>
          <w:szCs w:val="28"/>
        </w:rPr>
        <w:t xml:space="preserve"> </w:t>
      </w:r>
      <w:r w:rsidR="00A94617" w:rsidRPr="00A94617">
        <w:rPr>
          <w:sz w:val="28"/>
          <w:szCs w:val="28"/>
        </w:rPr>
        <w:t>Главы Обоянского района</w:t>
      </w:r>
      <w:r w:rsidRPr="00A94617">
        <w:rPr>
          <w:sz w:val="28"/>
          <w:szCs w:val="28"/>
        </w:rPr>
        <w:t xml:space="preserve"> </w:t>
      </w:r>
      <w:r w:rsidR="00A94617">
        <w:rPr>
          <w:sz w:val="28"/>
          <w:szCs w:val="28"/>
        </w:rPr>
        <w:t xml:space="preserve">Курской области </w:t>
      </w:r>
      <w:r w:rsidRPr="00A94617">
        <w:rPr>
          <w:sz w:val="28"/>
          <w:szCs w:val="28"/>
        </w:rPr>
        <w:t>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270B22" w:rsidRDefault="00270B22" w:rsidP="00A94617">
      <w:pPr>
        <w:rPr>
          <w:rFonts w:ascii="Times New Roman" w:hAnsi="Times New Roman" w:cs="Times New Roman"/>
          <w:sz w:val="28"/>
          <w:szCs w:val="28"/>
          <w:shd w:val="clear" w:color="auto" w:fill="FFFFFF"/>
        </w:rPr>
      </w:pPr>
      <w:bookmarkStart w:id="125" w:name="sub_1115"/>
      <w:bookmarkEnd w:id="124"/>
      <w:r w:rsidRPr="00A94617">
        <w:rPr>
          <w:sz w:val="28"/>
          <w:szCs w:val="28"/>
        </w:rPr>
        <w:t xml:space="preserve">47. </w:t>
      </w:r>
      <w:r w:rsidR="00A94617" w:rsidRPr="00A94617">
        <w:rPr>
          <w:rFonts w:ascii="Times New Roman" w:hAnsi="Times New Roman" w:cs="Times New Roman"/>
          <w:sz w:val="28"/>
          <w:szCs w:val="28"/>
          <w:shd w:val="clear" w:color="auto" w:fill="FFFFFF"/>
        </w:rPr>
        <w:t>Административный регламент предоставления муниципальной услуги утверждается постановлением Администрации Обоянского района Курской области, которое подлежит опубликованию в установленном порядке.</w:t>
      </w:r>
    </w:p>
    <w:p w:rsidR="00730440" w:rsidRDefault="00730440" w:rsidP="00A94617">
      <w:pPr>
        <w:rPr>
          <w:rFonts w:ascii="Times New Roman" w:hAnsi="Times New Roman" w:cs="Times New Roman"/>
          <w:sz w:val="28"/>
          <w:szCs w:val="28"/>
          <w:shd w:val="clear" w:color="auto" w:fill="FFFFFF"/>
        </w:rPr>
      </w:pPr>
    </w:p>
    <w:p w:rsidR="00730440" w:rsidRPr="00A94617" w:rsidRDefault="00730440" w:rsidP="00A94617">
      <w:pPr>
        <w:rPr>
          <w:rFonts w:ascii="Times New Roman" w:hAnsi="Times New Roman" w:cs="Times New Roman"/>
          <w:sz w:val="28"/>
          <w:szCs w:val="28"/>
        </w:rPr>
      </w:pPr>
    </w:p>
    <w:bookmarkEnd w:id="125"/>
    <w:p w:rsidR="00270B22" w:rsidRPr="00A94617" w:rsidRDefault="00270B22" w:rsidP="00270B22">
      <w:pPr>
        <w:rPr>
          <w:sz w:val="28"/>
          <w:szCs w:val="28"/>
        </w:rPr>
      </w:pPr>
    </w:p>
    <w:p w:rsidR="00730440" w:rsidRDefault="00270B22" w:rsidP="00730440">
      <w:pPr>
        <w:pStyle w:val="1"/>
        <w:spacing w:before="0" w:after="0"/>
        <w:rPr>
          <w:color w:val="auto"/>
          <w:sz w:val="28"/>
          <w:szCs w:val="28"/>
        </w:rPr>
      </w:pPr>
      <w:bookmarkStart w:id="126" w:name="sub_1116"/>
      <w:r w:rsidRPr="00730440">
        <w:rPr>
          <w:color w:val="auto"/>
          <w:sz w:val="28"/>
          <w:szCs w:val="28"/>
        </w:rPr>
        <w:lastRenderedPageBreak/>
        <w:t xml:space="preserve">IV. Проведение экспертизы проектов </w:t>
      </w:r>
    </w:p>
    <w:p w:rsidR="00270B22" w:rsidRPr="00A94617" w:rsidRDefault="00270B22" w:rsidP="00730440">
      <w:pPr>
        <w:pStyle w:val="1"/>
        <w:spacing w:before="0" w:after="0"/>
        <w:rPr>
          <w:sz w:val="28"/>
          <w:szCs w:val="28"/>
        </w:rPr>
      </w:pPr>
      <w:r w:rsidRPr="00730440">
        <w:rPr>
          <w:color w:val="auto"/>
          <w:sz w:val="28"/>
          <w:szCs w:val="28"/>
        </w:rPr>
        <w:t>административных регламентов</w:t>
      </w:r>
      <w:bookmarkEnd w:id="126"/>
    </w:p>
    <w:p w:rsidR="00270B22" w:rsidRPr="00A94617" w:rsidRDefault="00270B22" w:rsidP="00270B22">
      <w:pPr>
        <w:rPr>
          <w:sz w:val="28"/>
          <w:szCs w:val="28"/>
        </w:rPr>
      </w:pPr>
      <w:bookmarkStart w:id="127" w:name="sub_1117"/>
      <w:r w:rsidRPr="00A94617">
        <w:rPr>
          <w:sz w:val="28"/>
          <w:szCs w:val="28"/>
        </w:rPr>
        <w:t>48.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270B22" w:rsidRPr="00A94617" w:rsidRDefault="00270B22" w:rsidP="00270B22">
      <w:pPr>
        <w:rPr>
          <w:sz w:val="28"/>
          <w:szCs w:val="28"/>
        </w:rPr>
      </w:pPr>
      <w:bookmarkStart w:id="128" w:name="sub_1118"/>
      <w:bookmarkEnd w:id="127"/>
      <w:r w:rsidRPr="00A94617">
        <w:rPr>
          <w:sz w:val="28"/>
          <w:szCs w:val="28"/>
        </w:rPr>
        <w:t xml:space="preserve">49. Уполномоченным органом является </w:t>
      </w:r>
      <w:r w:rsidR="009C0382">
        <w:rPr>
          <w:sz w:val="28"/>
          <w:szCs w:val="28"/>
        </w:rPr>
        <w:t>отдел правовой работы Администрации</w:t>
      </w:r>
      <w:r w:rsidRPr="00A94617">
        <w:rPr>
          <w:sz w:val="28"/>
          <w:szCs w:val="28"/>
        </w:rPr>
        <w:t xml:space="preserve"> </w:t>
      </w:r>
      <w:r w:rsidR="0059398A" w:rsidRPr="00A94617">
        <w:rPr>
          <w:sz w:val="28"/>
          <w:szCs w:val="28"/>
        </w:rPr>
        <w:t>Обоян</w:t>
      </w:r>
      <w:r w:rsidRPr="00A94617">
        <w:rPr>
          <w:sz w:val="28"/>
          <w:szCs w:val="28"/>
        </w:rPr>
        <w:t>ского района Курской области.</w:t>
      </w:r>
    </w:p>
    <w:p w:rsidR="00270B22" w:rsidRPr="00A94617" w:rsidRDefault="00270B22" w:rsidP="00270B22">
      <w:pPr>
        <w:rPr>
          <w:sz w:val="28"/>
          <w:szCs w:val="28"/>
        </w:rPr>
      </w:pPr>
      <w:bookmarkStart w:id="129" w:name="sub_1119"/>
      <w:bookmarkEnd w:id="128"/>
      <w:r w:rsidRPr="00A94617">
        <w:rPr>
          <w:sz w:val="28"/>
          <w:szCs w:val="28"/>
        </w:rPr>
        <w:t>50. Предметом экспертизы являются:</w:t>
      </w:r>
    </w:p>
    <w:p w:rsidR="00270B22" w:rsidRPr="00A94617" w:rsidRDefault="00270B22" w:rsidP="00270B22">
      <w:pPr>
        <w:rPr>
          <w:sz w:val="28"/>
          <w:szCs w:val="28"/>
        </w:rPr>
      </w:pPr>
      <w:bookmarkStart w:id="130" w:name="sub_1120"/>
      <w:bookmarkEnd w:id="129"/>
      <w:r w:rsidRPr="00A94617">
        <w:rPr>
          <w:sz w:val="28"/>
          <w:szCs w:val="28"/>
        </w:rPr>
        <w:t xml:space="preserve">а) соответствие проектов административных регламентов требованиям </w:t>
      </w:r>
      <w:hyperlink w:anchor="sub_1004" w:history="1">
        <w:r w:rsidRPr="00A94617">
          <w:rPr>
            <w:rStyle w:val="a4"/>
            <w:b w:val="0"/>
            <w:color w:val="auto"/>
            <w:sz w:val="28"/>
            <w:szCs w:val="28"/>
          </w:rPr>
          <w:t>пунктов 3</w:t>
        </w:r>
      </w:hyperlink>
      <w:r w:rsidRPr="00A94617">
        <w:rPr>
          <w:sz w:val="28"/>
          <w:szCs w:val="28"/>
        </w:rPr>
        <w:t xml:space="preserve"> и </w:t>
      </w:r>
      <w:hyperlink w:anchor="sub_1011" w:history="1">
        <w:r w:rsidRPr="00A94617">
          <w:rPr>
            <w:rStyle w:val="a4"/>
            <w:b w:val="0"/>
            <w:color w:val="auto"/>
            <w:sz w:val="28"/>
            <w:szCs w:val="28"/>
          </w:rPr>
          <w:t>7</w:t>
        </w:r>
      </w:hyperlink>
      <w:r w:rsidRPr="00A94617">
        <w:rPr>
          <w:sz w:val="28"/>
          <w:szCs w:val="28"/>
        </w:rPr>
        <w:t xml:space="preserve"> настоящего Порядка;</w:t>
      </w:r>
    </w:p>
    <w:p w:rsidR="00270B22" w:rsidRPr="00A94617" w:rsidRDefault="00270B22" w:rsidP="00270B22">
      <w:pPr>
        <w:rPr>
          <w:sz w:val="28"/>
          <w:szCs w:val="28"/>
        </w:rPr>
      </w:pPr>
      <w:bookmarkStart w:id="131" w:name="sub_1121"/>
      <w:bookmarkEnd w:id="130"/>
      <w:r w:rsidRPr="00A94617">
        <w:rPr>
          <w:sz w:val="28"/>
          <w:szCs w:val="28"/>
        </w:rPr>
        <w:t xml:space="preserve">б) соответствие критериев принятия решения требованиям, предусмотренным абзацем четвертым </w:t>
      </w:r>
      <w:hyperlink w:anchor="sub_1048" w:history="1">
        <w:r w:rsidRPr="00A94617">
          <w:rPr>
            <w:rStyle w:val="a4"/>
            <w:b w:val="0"/>
            <w:color w:val="auto"/>
            <w:sz w:val="28"/>
            <w:szCs w:val="28"/>
          </w:rPr>
          <w:t>пункта 19</w:t>
        </w:r>
      </w:hyperlink>
      <w:r w:rsidRPr="00A94617">
        <w:rPr>
          <w:sz w:val="28"/>
          <w:szCs w:val="28"/>
        </w:rPr>
        <w:t xml:space="preserve"> настоящего Порядка;</w:t>
      </w:r>
    </w:p>
    <w:p w:rsidR="00270B22" w:rsidRPr="00A94617" w:rsidRDefault="00270B22" w:rsidP="00270B22">
      <w:pPr>
        <w:rPr>
          <w:sz w:val="28"/>
          <w:szCs w:val="28"/>
        </w:rPr>
      </w:pPr>
      <w:bookmarkStart w:id="132" w:name="sub_1122"/>
      <w:bookmarkEnd w:id="131"/>
      <w:r w:rsidRPr="00A94617">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270B22" w:rsidRPr="00A94617" w:rsidRDefault="00270B22" w:rsidP="00270B22">
      <w:pPr>
        <w:rPr>
          <w:sz w:val="28"/>
          <w:szCs w:val="28"/>
        </w:rPr>
      </w:pPr>
      <w:bookmarkStart w:id="133" w:name="sub_1123"/>
      <w:bookmarkEnd w:id="132"/>
      <w:r w:rsidRPr="00A94617">
        <w:rPr>
          <w:sz w:val="28"/>
          <w:szCs w:val="28"/>
        </w:rPr>
        <w:t>51.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270B22" w:rsidRPr="00A94617" w:rsidRDefault="00270B22" w:rsidP="00270B22">
      <w:pPr>
        <w:rPr>
          <w:sz w:val="28"/>
          <w:szCs w:val="28"/>
        </w:rPr>
      </w:pPr>
      <w:bookmarkStart w:id="134" w:name="sub_1124"/>
      <w:bookmarkEnd w:id="133"/>
      <w:r w:rsidRPr="00A94617">
        <w:rPr>
          <w:sz w:val="28"/>
          <w:szCs w:val="28"/>
        </w:rPr>
        <w:t>52.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270B22" w:rsidRPr="00A94617" w:rsidRDefault="00270B22" w:rsidP="00270B22">
      <w:pPr>
        <w:rPr>
          <w:sz w:val="28"/>
          <w:szCs w:val="28"/>
        </w:rPr>
      </w:pPr>
      <w:bookmarkStart w:id="135" w:name="sub_1125"/>
      <w:bookmarkEnd w:id="134"/>
      <w:r w:rsidRPr="00A94617">
        <w:rPr>
          <w:sz w:val="28"/>
          <w:szCs w:val="28"/>
        </w:rPr>
        <w:t>53.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270B22" w:rsidRPr="00A94617" w:rsidRDefault="00270B22" w:rsidP="00270B22">
      <w:pPr>
        <w:rPr>
          <w:sz w:val="28"/>
          <w:szCs w:val="28"/>
        </w:rPr>
      </w:pPr>
      <w:bookmarkStart w:id="136" w:name="sub_1126"/>
      <w:bookmarkEnd w:id="135"/>
      <w:r w:rsidRPr="00A94617">
        <w:rPr>
          <w:sz w:val="28"/>
          <w:szCs w:val="28"/>
        </w:rPr>
        <w:t xml:space="preserve">54. При наличии в заключении уполномоченного органа замечаний и предложений к проекту административного регламента структурное подразделение Администрации </w:t>
      </w:r>
      <w:r w:rsidR="0059398A" w:rsidRPr="00A94617">
        <w:rPr>
          <w:sz w:val="28"/>
          <w:szCs w:val="28"/>
        </w:rPr>
        <w:t>Обоян</w:t>
      </w:r>
      <w:r w:rsidRPr="00A94617">
        <w:rPr>
          <w:sz w:val="28"/>
          <w:szCs w:val="28"/>
        </w:rPr>
        <w:t>ского района Курской области, предоставляющее муниципальную услугу, обеспечивает учет таких замечаний и предложений.</w:t>
      </w:r>
    </w:p>
    <w:p w:rsidR="0059398A" w:rsidRPr="009C0382" w:rsidRDefault="0059398A" w:rsidP="009C0382">
      <w:pPr>
        <w:rPr>
          <w:rFonts w:ascii="Times New Roman" w:hAnsi="Times New Roman" w:cs="Times New Roman"/>
          <w:sz w:val="28"/>
          <w:szCs w:val="28"/>
        </w:rPr>
      </w:pPr>
      <w:r w:rsidRPr="00A94617">
        <w:rPr>
          <w:sz w:val="28"/>
          <w:szCs w:val="28"/>
        </w:rPr>
        <w:t xml:space="preserve">При наличии разногласий структурное подразделение, предоставляющее муниципальную услугу, вносит в протокол разногласий </w:t>
      </w:r>
      <w:r w:rsidRPr="009C0382">
        <w:rPr>
          <w:rFonts w:ascii="Times New Roman" w:hAnsi="Times New Roman" w:cs="Times New Roman"/>
          <w:sz w:val="28"/>
          <w:szCs w:val="28"/>
        </w:rPr>
        <w:t>возражения на замечания уполномоченного органа.</w:t>
      </w:r>
    </w:p>
    <w:bookmarkEnd w:id="136"/>
    <w:p w:rsidR="009C0382" w:rsidRPr="009C0382" w:rsidRDefault="009C0382" w:rsidP="009C0382">
      <w:pPr>
        <w:pStyle w:val="s1"/>
        <w:shd w:val="clear" w:color="auto" w:fill="FFFFFF"/>
        <w:spacing w:before="0" w:beforeAutospacing="0" w:after="0" w:afterAutospacing="0"/>
        <w:ind w:firstLine="708"/>
        <w:jc w:val="both"/>
        <w:rPr>
          <w:sz w:val="28"/>
          <w:szCs w:val="28"/>
        </w:rPr>
      </w:pPr>
      <w:r w:rsidRPr="009C0382">
        <w:rPr>
          <w:sz w:val="28"/>
          <w:szCs w:val="28"/>
        </w:rPr>
        <w:t>Уполномоченный орган рассматривает возражения, представленные структурным подразделением, предоставляющим муниципальную услугу, в срок, не превышающий 5 рабочих дней с даты внесения структурным подразделением, предоставляющим муниципальную услугу, таких возражений в протокол разногласий.</w:t>
      </w:r>
    </w:p>
    <w:p w:rsidR="00105E9A" w:rsidRPr="009C0382" w:rsidRDefault="009C0382" w:rsidP="00730440">
      <w:pPr>
        <w:pStyle w:val="s1"/>
        <w:shd w:val="clear" w:color="auto" w:fill="FFFFFF"/>
        <w:spacing w:before="0" w:beforeAutospacing="0" w:after="0" w:afterAutospacing="0"/>
        <w:ind w:firstLine="708"/>
        <w:jc w:val="both"/>
        <w:rPr>
          <w:sz w:val="28"/>
          <w:szCs w:val="28"/>
        </w:rPr>
      </w:pPr>
      <w:r w:rsidRPr="009C0382">
        <w:rPr>
          <w:sz w:val="28"/>
          <w:szCs w:val="28"/>
        </w:rPr>
        <w:t>В случае несогласия с возражениями, представленными структурным подразделением, предоставляющим муниципальную услугу, уполномоченное структурное подразделение проставляет соответствующую отметку в протоколе разногласий.</w:t>
      </w:r>
    </w:p>
    <w:sectPr w:rsidR="00105E9A" w:rsidRPr="009C0382" w:rsidSect="00A94617">
      <w:headerReference w:type="default" r:id="rId27"/>
      <w:pgSz w:w="11900" w:h="16800"/>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2B" w:rsidRDefault="003C762B" w:rsidP="00270B22">
      <w:r>
        <w:separator/>
      </w:r>
    </w:p>
  </w:endnote>
  <w:endnote w:type="continuationSeparator" w:id="0">
    <w:p w:rsidR="003C762B" w:rsidRDefault="003C762B" w:rsidP="0027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2B" w:rsidRDefault="003C762B" w:rsidP="00270B22">
      <w:r>
        <w:separator/>
      </w:r>
    </w:p>
  </w:footnote>
  <w:footnote w:type="continuationSeparator" w:id="0">
    <w:p w:rsidR="003C762B" w:rsidRDefault="003C762B" w:rsidP="0027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A6" w:rsidRPr="00270B22" w:rsidRDefault="00F51FA6" w:rsidP="00270B22">
    <w:pPr>
      <w:pStyle w:val="a7"/>
      <w:ind w:firstLine="0"/>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22"/>
    <w:rsid w:val="00070991"/>
    <w:rsid w:val="000E5340"/>
    <w:rsid w:val="00105E9A"/>
    <w:rsid w:val="00144F26"/>
    <w:rsid w:val="0016620E"/>
    <w:rsid w:val="00205652"/>
    <w:rsid w:val="00270B22"/>
    <w:rsid w:val="002749B2"/>
    <w:rsid w:val="00276576"/>
    <w:rsid w:val="0037684D"/>
    <w:rsid w:val="0038316F"/>
    <w:rsid w:val="003C762B"/>
    <w:rsid w:val="00407187"/>
    <w:rsid w:val="00465161"/>
    <w:rsid w:val="00473ABB"/>
    <w:rsid w:val="00533222"/>
    <w:rsid w:val="00556CCC"/>
    <w:rsid w:val="0057513D"/>
    <w:rsid w:val="0059398A"/>
    <w:rsid w:val="005A1278"/>
    <w:rsid w:val="006C2465"/>
    <w:rsid w:val="00730440"/>
    <w:rsid w:val="007473EF"/>
    <w:rsid w:val="00763589"/>
    <w:rsid w:val="00793226"/>
    <w:rsid w:val="0081513C"/>
    <w:rsid w:val="00857AA7"/>
    <w:rsid w:val="008960FA"/>
    <w:rsid w:val="0091191A"/>
    <w:rsid w:val="00911F65"/>
    <w:rsid w:val="009261D2"/>
    <w:rsid w:val="00941540"/>
    <w:rsid w:val="009C0382"/>
    <w:rsid w:val="00A57448"/>
    <w:rsid w:val="00A834CF"/>
    <w:rsid w:val="00A94617"/>
    <w:rsid w:val="00C87EF1"/>
    <w:rsid w:val="00D60D76"/>
    <w:rsid w:val="00DB4644"/>
    <w:rsid w:val="00E67B9E"/>
    <w:rsid w:val="00F51FA6"/>
    <w:rsid w:val="00F85EA4"/>
    <w:rsid w:val="00FA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3375"/>
  <w15:chartTrackingRefBased/>
  <w15:docId w15:val="{16B5E32B-F9F7-41A8-B81E-FED10681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B2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270B2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B22"/>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270B22"/>
    <w:rPr>
      <w:b/>
      <w:bCs/>
      <w:color w:val="26282F"/>
    </w:rPr>
  </w:style>
  <w:style w:type="character" w:customStyle="1" w:styleId="a4">
    <w:name w:val="Гипертекстовая ссылка"/>
    <w:basedOn w:val="a3"/>
    <w:uiPriority w:val="99"/>
    <w:rsid w:val="00270B22"/>
    <w:rPr>
      <w:b/>
      <w:bCs/>
      <w:color w:val="106BBE"/>
    </w:rPr>
  </w:style>
  <w:style w:type="paragraph" w:customStyle="1" w:styleId="a5">
    <w:name w:val="Нормальный (таблица)"/>
    <w:basedOn w:val="a"/>
    <w:next w:val="a"/>
    <w:uiPriority w:val="99"/>
    <w:rsid w:val="00270B22"/>
    <w:pPr>
      <w:ind w:firstLine="0"/>
    </w:pPr>
  </w:style>
  <w:style w:type="paragraph" w:customStyle="1" w:styleId="a6">
    <w:name w:val="Прижатый влево"/>
    <w:basedOn w:val="a"/>
    <w:next w:val="a"/>
    <w:uiPriority w:val="99"/>
    <w:rsid w:val="00270B22"/>
    <w:pPr>
      <w:ind w:firstLine="0"/>
      <w:jc w:val="left"/>
    </w:pPr>
  </w:style>
  <w:style w:type="paragraph" w:styleId="a7">
    <w:name w:val="header"/>
    <w:basedOn w:val="a"/>
    <w:link w:val="a8"/>
    <w:uiPriority w:val="99"/>
    <w:unhideWhenUsed/>
    <w:rsid w:val="00270B22"/>
    <w:pPr>
      <w:tabs>
        <w:tab w:val="center" w:pos="4677"/>
        <w:tab w:val="right" w:pos="9355"/>
      </w:tabs>
    </w:pPr>
  </w:style>
  <w:style w:type="character" w:customStyle="1" w:styleId="a8">
    <w:name w:val="Верхний колонтитул Знак"/>
    <w:basedOn w:val="a0"/>
    <w:link w:val="a7"/>
    <w:uiPriority w:val="99"/>
    <w:rsid w:val="00270B22"/>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270B22"/>
    <w:pPr>
      <w:tabs>
        <w:tab w:val="center" w:pos="4677"/>
        <w:tab w:val="right" w:pos="9355"/>
      </w:tabs>
    </w:pPr>
  </w:style>
  <w:style w:type="character" w:customStyle="1" w:styleId="aa">
    <w:name w:val="Нижний колонтитул Знак"/>
    <w:basedOn w:val="a0"/>
    <w:link w:val="a9"/>
    <w:uiPriority w:val="99"/>
    <w:rsid w:val="00270B22"/>
    <w:rPr>
      <w:rFonts w:ascii="Times New Roman CYR" w:eastAsiaTheme="minorEastAsia" w:hAnsi="Times New Roman CYR" w:cs="Times New Roman CYR"/>
      <w:sz w:val="24"/>
      <w:szCs w:val="24"/>
      <w:lang w:eastAsia="ru-RU"/>
    </w:rPr>
  </w:style>
  <w:style w:type="paragraph" w:customStyle="1" w:styleId="s1">
    <w:name w:val="s_1"/>
    <w:basedOn w:val="a"/>
    <w:rsid w:val="009C038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b">
    <w:name w:val="Balloon Text"/>
    <w:basedOn w:val="a"/>
    <w:link w:val="ac"/>
    <w:uiPriority w:val="99"/>
    <w:semiHidden/>
    <w:unhideWhenUsed/>
    <w:rsid w:val="009C0382"/>
    <w:rPr>
      <w:rFonts w:ascii="Segoe UI" w:hAnsi="Segoe UI" w:cs="Segoe UI"/>
      <w:sz w:val="18"/>
      <w:szCs w:val="18"/>
    </w:rPr>
  </w:style>
  <w:style w:type="character" w:customStyle="1" w:styleId="ac">
    <w:name w:val="Текст выноски Знак"/>
    <w:basedOn w:val="a0"/>
    <w:link w:val="ab"/>
    <w:uiPriority w:val="99"/>
    <w:semiHidden/>
    <w:rsid w:val="009C038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47636">
      <w:bodyDiv w:val="1"/>
      <w:marLeft w:val="0"/>
      <w:marRight w:val="0"/>
      <w:marTop w:val="0"/>
      <w:marBottom w:val="0"/>
      <w:divBdr>
        <w:top w:val="none" w:sz="0" w:space="0" w:color="auto"/>
        <w:left w:val="none" w:sz="0" w:space="0" w:color="auto"/>
        <w:bottom w:val="none" w:sz="0" w:space="0" w:color="auto"/>
        <w:right w:val="none" w:sz="0" w:space="0" w:color="auto"/>
      </w:divBdr>
    </w:div>
    <w:div w:id="79483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401535834/0" TargetMode="External"/><Relationship Id="rId13" Type="http://schemas.openxmlformats.org/officeDocument/2006/relationships/hyperlink" Target="https://internet.garant.ru/document/redirect/12177515/123" TargetMode="External"/><Relationship Id="rId18" Type="http://schemas.openxmlformats.org/officeDocument/2006/relationships/hyperlink" Target="https://internet.garant.ru/document/redirect/21399599/131" TargetMode="External"/><Relationship Id="rId26" Type="http://schemas.openxmlformats.org/officeDocument/2006/relationships/hyperlink" Target="https://internet.garant.ru/document/redirect/12184522/54" TargetMode="External"/><Relationship Id="rId3" Type="http://schemas.openxmlformats.org/officeDocument/2006/relationships/settings" Target="settings.xml"/><Relationship Id="rId21" Type="http://schemas.openxmlformats.org/officeDocument/2006/relationships/hyperlink" Target="https://internet.garant.ru/document/redirect/21399599/1415" TargetMode="Externa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internet.garant.ru/document/redirect/21399599/1415" TargetMode="External"/><Relationship Id="rId25" Type="http://schemas.openxmlformats.org/officeDocument/2006/relationships/hyperlink" Target="https://internet.garant.ru/document/redirect/195958/0" TargetMode="External"/><Relationship Id="rId2" Type="http://schemas.openxmlformats.org/officeDocument/2006/relationships/styles" Target="styles.xml"/><Relationship Id="rId16" Type="http://schemas.openxmlformats.org/officeDocument/2006/relationships/hyperlink" Target="https://internet.garant.ru/document/redirect/21399599/131" TargetMode="External"/><Relationship Id="rId20" Type="http://schemas.openxmlformats.org/officeDocument/2006/relationships/hyperlink" Target="https://internet.garant.ru/document/redirect/21399599/1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hyperlink" Target="https://internet.garant.ru/document/redirect/21399599/1019" TargetMode="External"/><Relationship Id="rId5" Type="http://schemas.openxmlformats.org/officeDocument/2006/relationships/footnotes" Target="footnotes.xml"/><Relationship Id="rId15" Type="http://schemas.openxmlformats.org/officeDocument/2006/relationships/hyperlink" Target="https://internet.garant.ru/document/redirect/12177515/16011" TargetMode="External"/><Relationship Id="rId23" Type="http://schemas.openxmlformats.org/officeDocument/2006/relationships/hyperlink" Target="https://internet.garant.ru/document/redirect/12177515/16011" TargetMode="External"/><Relationship Id="rId28" Type="http://schemas.openxmlformats.org/officeDocument/2006/relationships/fontTable" Target="fontTable.xml"/><Relationship Id="rId10" Type="http://schemas.openxmlformats.org/officeDocument/2006/relationships/hyperlink" Target="https://internet.garant.ru/document/redirect/407901593/0" TargetMode="External"/><Relationship Id="rId19" Type="http://schemas.openxmlformats.org/officeDocument/2006/relationships/hyperlink" Target="https://internet.garant.ru/document/redirect/21399599/1415" TargetMode="External"/><Relationship Id="rId4" Type="http://schemas.openxmlformats.org/officeDocument/2006/relationships/webSettings" Target="webSettings.xml"/><Relationship Id="rId9" Type="http://schemas.openxmlformats.org/officeDocument/2006/relationships/hyperlink" Target="https://internet.garant.ru/document/redirect/404505360/0" TargetMode="External"/><Relationship Id="rId14" Type="http://schemas.openxmlformats.org/officeDocument/2006/relationships/hyperlink" Target="https://internet.garant.ru/document/redirect/12177515/0" TargetMode="External"/><Relationship Id="rId22" Type="http://schemas.openxmlformats.org/officeDocument/2006/relationships/hyperlink" Target="https://internet.garant.ru/document/redirect/12177515/7311" TargetMode="External"/><Relationship Id="rId27"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1-26T14:34:17.346"/>
    </inkml:context>
    <inkml:brush xml:id="br0">
      <inkml:brushProperty name="width" value="0.05" units="cm"/>
      <inkml:brushProperty name="height" value="0.05" units="cm"/>
    </inkml:brush>
  </inkml:definitions>
  <inkml:trace contextRef="#ctx0" brushRef="#br0">398 1371 96 0 0,'-5'-129'1'0'0,"-35"20"37"0"0,-25-47 19 0 0,50 62-1 0 0,-26-55 40 0 0,39 30 79 0 0,-5 75-43 0 0,-26-27-8 0 0,-61-145-83 0 0,21 48-65 0 0,50 55-1 0 0,26 110-78 0 0,-3 3-377 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02932-9EEE-4B1A-AE9D-C4B64508E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6217</Words>
  <Characters>35438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Mironova</dc:creator>
  <cp:keywords/>
  <dc:description/>
  <cp:lastModifiedBy>user</cp:lastModifiedBy>
  <cp:revision>2</cp:revision>
  <cp:lastPrinted>2023-12-05T08:07:00Z</cp:lastPrinted>
  <dcterms:created xsi:type="dcterms:W3CDTF">2023-12-06T08:40:00Z</dcterms:created>
  <dcterms:modified xsi:type="dcterms:W3CDTF">2023-12-06T08:40:00Z</dcterms:modified>
</cp:coreProperties>
</file>