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07" w:rsidRPr="00341E07" w:rsidRDefault="00341E07" w:rsidP="00341E0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  <w:b/>
          <w:bCs/>
        </w:rPr>
        <w:t>Р</w:t>
      </w:r>
      <w:r w:rsidR="00D55BCC">
        <w:rPr>
          <w:rFonts w:ascii="Times New Roman" w:eastAsia="Times New Roman" w:hAnsi="Times New Roman" w:cs="Times New Roman"/>
          <w:b/>
          <w:bCs/>
        </w:rPr>
        <w:t>УКОВОДСТВО</w:t>
      </w:r>
      <w:r w:rsidRPr="00341E07">
        <w:rPr>
          <w:rFonts w:ascii="Times New Roman" w:eastAsia="Times New Roman" w:hAnsi="Times New Roman" w:cs="Times New Roman"/>
          <w:b/>
          <w:bCs/>
        </w:rPr>
        <w:t xml:space="preserve"> ПО СОБЛЮДЕНИЮ ОБЯЗАТЕЛЬНЫХ ТРЕБОВАНИЙ ЗАКОНОДАТЕЛЬСТВА, ОЦЕНКА СОБЛЮДЕНИЯ КОТОРЫХ ЯВЛЯЕТСЯ ПРЕДМЕТОМ МУНИЦИПАЛЬНОГО ЗЕМЕЛЬНОГО КОНТРОЛЯ</w:t>
      </w:r>
    </w:p>
    <w:p w:rsidR="00341E07" w:rsidRPr="00341E07" w:rsidRDefault="00341E07" w:rsidP="00341E0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341E07">
        <w:rPr>
          <w:rFonts w:ascii="Times New Roman" w:eastAsia="Times New Roman" w:hAnsi="Times New Roman" w:cs="Times New Roman"/>
        </w:rPr>
        <w:t xml:space="preserve">Настоящее руководство разработано в соответствии с пунктом 5 части 3 статьи 46 Федерального закона от </w:t>
      </w:r>
      <w:smartTag w:uri="urn:schemas-microsoft-com:office:smarttags" w:element="date">
        <w:smartTagPr>
          <w:attr w:name="Year" w:val="2020"/>
          <w:attr w:name="Day" w:val="31"/>
          <w:attr w:name="Month" w:val="07"/>
          <w:attr w:name="ls" w:val="trans"/>
        </w:smartTagPr>
        <w:r w:rsidRPr="00341E07">
          <w:rPr>
            <w:rFonts w:ascii="Times New Roman" w:eastAsia="Times New Roman" w:hAnsi="Times New Roman" w:cs="Times New Roman"/>
          </w:rPr>
          <w:t>31.07.2020</w:t>
        </w:r>
      </w:smartTag>
      <w:r w:rsidRPr="00341E07">
        <w:rPr>
          <w:rFonts w:ascii="Times New Roman" w:eastAsia="Times New Roman" w:hAnsi="Times New Roman" w:cs="Times New Roman"/>
        </w:rPr>
        <w:t xml:space="preserve"> №248-ФЗ «О государственном контроле (надзоре) и муниципальном контроле в Российской Федерации» и в целях оказания гражданам, юридическим лицам и индивидуальным предпринимателям, в том числе относящимся к субъектам малого и среднего предпринимательства, использующим земельные участки, информационно-методической поддержки в вопросах соблюдения обязательных требований, контроль за соблюдением</w:t>
      </w:r>
      <w:proofErr w:type="gramEnd"/>
      <w:r w:rsidRPr="00341E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41E07">
        <w:rPr>
          <w:rFonts w:ascii="Times New Roman" w:eastAsia="Times New Roman" w:hAnsi="Times New Roman" w:cs="Times New Roman"/>
        </w:rPr>
        <w:t>которых</w:t>
      </w:r>
      <w:proofErr w:type="gramEnd"/>
      <w:r w:rsidRPr="00341E07">
        <w:rPr>
          <w:rFonts w:ascii="Times New Roman" w:eastAsia="Times New Roman" w:hAnsi="Times New Roman" w:cs="Times New Roman"/>
        </w:rPr>
        <w:t xml:space="preserve"> осуществляет </w:t>
      </w:r>
      <w:r w:rsidR="00D55BCC">
        <w:rPr>
          <w:rFonts w:ascii="Times New Roman" w:eastAsia="Times New Roman" w:hAnsi="Times New Roman" w:cs="Times New Roman"/>
        </w:rPr>
        <w:t>Администрация Обоянского района Курской области</w:t>
      </w:r>
      <w:r w:rsidRPr="00341E07">
        <w:rPr>
          <w:rFonts w:ascii="Times New Roman" w:eastAsia="Times New Roman" w:hAnsi="Times New Roman" w:cs="Times New Roman"/>
        </w:rPr>
        <w:t xml:space="preserve"> при осуществлении муниципального земельного контроля на </w:t>
      </w:r>
      <w:r w:rsidR="00D55BCC">
        <w:rPr>
          <w:rFonts w:ascii="Times New Roman" w:eastAsia="Times New Roman" w:hAnsi="Times New Roman" w:cs="Times New Roman"/>
        </w:rPr>
        <w:t>территории муниципального района «Обоянский район» Курской области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</w:t>
      </w:r>
    </w:p>
    <w:p w:rsidR="00341E07" w:rsidRPr="00341E07" w:rsidRDefault="00341E07" w:rsidP="00341E0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341E07" w:rsidRPr="00341E07" w:rsidRDefault="00341E07" w:rsidP="00341E0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341E07" w:rsidRPr="00341E07" w:rsidRDefault="00341E07" w:rsidP="00341E0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Объектами земельных отношений являются: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1) земля как природный объект и природный ресурс;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2) земельные участки;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3) части земельных участков.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Объектами муниципального контроля являются: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1) деятельность, действия (бездействие) контролируемых лиц,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2) здания, помещения, сооружения, линейные объекты, территории, включая земельные участки и другие объекты, которыми контролируемые лица владеют и (или) пользуются и к которым предъявляются обязательные требования земельного законодательства (далее – производственные объекты).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В случаях и в порядке, которые установлены федеральным законом, могут создаваться искусственные земельные участки.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  <w:u w:val="single"/>
        </w:rPr>
        <w:t>Обязанности лиц по использованию земельных участков</w:t>
      </w:r>
    </w:p>
    <w:p w:rsidR="00341E07" w:rsidRPr="00341E07" w:rsidRDefault="00341E07" w:rsidP="00341E0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lastRenderedPageBreak/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своевременно производить платежи за землю;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341E07">
        <w:rPr>
          <w:rFonts w:ascii="Times New Roman" w:eastAsia="Times New Roman" w:hAnsi="Times New Roman" w:cs="Times New Roman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341E07">
        <w:rPr>
          <w:rFonts w:ascii="Times New Roman" w:eastAsia="Times New Roman" w:hAnsi="Times New Roman" w:cs="Times New Roman"/>
        </w:rPr>
        <w:t>аммиакопроводов</w:t>
      </w:r>
      <w:proofErr w:type="spellEnd"/>
      <w:r w:rsidRPr="00341E07">
        <w:rPr>
          <w:rFonts w:ascii="Times New Roman" w:eastAsia="Times New Roman" w:hAnsi="Times New Roman" w:cs="Times New Roman"/>
        </w:rPr>
        <w:t>, по предупреждению чрезвычайных ситуаций, по ликвидации последствий возникших на них аварий, катастроф;</w:t>
      </w:r>
      <w:proofErr w:type="gramEnd"/>
    </w:p>
    <w:p w:rsidR="00341E07" w:rsidRPr="00341E07" w:rsidRDefault="00341E07" w:rsidP="00341E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341E07">
        <w:rPr>
          <w:rFonts w:ascii="Times New Roman" w:eastAsia="Times New Roman" w:hAnsi="Times New Roman" w:cs="Times New Roman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A130B2" w:rsidRPr="00341E07" w:rsidRDefault="00A130B2" w:rsidP="00341E07">
      <w:pPr>
        <w:jc w:val="both"/>
        <w:rPr>
          <w:rFonts w:ascii="Times New Roman" w:hAnsi="Times New Roman" w:cs="Times New Roman"/>
        </w:rPr>
      </w:pPr>
    </w:p>
    <w:sectPr w:rsidR="00A130B2" w:rsidRPr="00341E07" w:rsidSect="00341E0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7"/>
    <w:rsid w:val="00341E07"/>
    <w:rsid w:val="00A130B2"/>
    <w:rsid w:val="00D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1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E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38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ShumovskayOV</dc:creator>
  <cp:lastModifiedBy>Пользователь</cp:lastModifiedBy>
  <cp:revision>2</cp:revision>
  <dcterms:created xsi:type="dcterms:W3CDTF">2024-06-17T12:49:00Z</dcterms:created>
  <dcterms:modified xsi:type="dcterms:W3CDTF">2024-06-17T12:49:00Z</dcterms:modified>
</cp:coreProperties>
</file>