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52E37" w14:textId="4D6AB013" w:rsidR="00064247" w:rsidRDefault="00064247" w:rsidP="005A223B">
      <w:pPr>
        <w:tabs>
          <w:tab w:val="left" w:pos="1100"/>
          <w:tab w:val="left" w:pos="1500"/>
        </w:tabs>
        <w:jc w:val="both"/>
        <w:rPr>
          <w:b/>
          <w:sz w:val="28"/>
          <w:szCs w:val="28"/>
        </w:rPr>
      </w:pPr>
    </w:p>
    <w:p w14:paraId="5A6DC771" w14:textId="77777777" w:rsidR="003B3B5A" w:rsidRDefault="003B3B5A" w:rsidP="003B3B5A">
      <w:pPr>
        <w:keepNext/>
        <w:jc w:val="center"/>
        <w:outlineLvl w:val="2"/>
        <w:rPr>
          <w:rFonts w:ascii="Arial" w:hAnsi="Arial" w:cs="Arial"/>
          <w:b/>
          <w:sz w:val="32"/>
          <w:szCs w:val="32"/>
        </w:rPr>
      </w:pPr>
      <w:r>
        <w:rPr>
          <w:rFonts w:ascii="Arial" w:hAnsi="Arial" w:cs="Arial"/>
          <w:b/>
          <w:sz w:val="32"/>
          <w:szCs w:val="32"/>
        </w:rPr>
        <w:t>ПРЕДСТАВИТЕЛЬНОЕ СОБРАНИЕ</w:t>
      </w:r>
    </w:p>
    <w:p w14:paraId="40892E0B" w14:textId="77777777" w:rsidR="003B3B5A" w:rsidRDefault="003B3B5A" w:rsidP="003B3B5A">
      <w:pPr>
        <w:keepNext/>
        <w:jc w:val="center"/>
        <w:outlineLvl w:val="2"/>
        <w:rPr>
          <w:rFonts w:ascii="Arial" w:hAnsi="Arial" w:cs="Arial"/>
          <w:b/>
          <w:sz w:val="32"/>
          <w:szCs w:val="32"/>
        </w:rPr>
      </w:pPr>
      <w:r>
        <w:rPr>
          <w:rFonts w:ascii="Arial" w:hAnsi="Arial" w:cs="Arial"/>
          <w:b/>
          <w:sz w:val="32"/>
          <w:szCs w:val="32"/>
        </w:rPr>
        <w:t>ОБОЯНСКОГО РАЙОНА</w:t>
      </w:r>
    </w:p>
    <w:p w14:paraId="69B824C0" w14:textId="77777777" w:rsidR="003B3B5A" w:rsidRDefault="003B3B5A" w:rsidP="003B3B5A">
      <w:pPr>
        <w:keepNext/>
        <w:jc w:val="center"/>
        <w:outlineLvl w:val="2"/>
        <w:rPr>
          <w:rFonts w:ascii="Arial" w:hAnsi="Arial" w:cs="Arial"/>
          <w:b/>
          <w:sz w:val="32"/>
          <w:szCs w:val="32"/>
        </w:rPr>
      </w:pPr>
      <w:r>
        <w:rPr>
          <w:rFonts w:ascii="Arial" w:hAnsi="Arial" w:cs="Arial"/>
          <w:b/>
          <w:sz w:val="32"/>
          <w:szCs w:val="32"/>
        </w:rPr>
        <w:t>КУРСКОЙ ОБЛАСТИ</w:t>
      </w:r>
    </w:p>
    <w:p w14:paraId="5866C1E6" w14:textId="77777777" w:rsidR="003B3B5A" w:rsidRDefault="003B3B5A" w:rsidP="003B3B5A">
      <w:pPr>
        <w:keepNext/>
        <w:jc w:val="center"/>
        <w:outlineLvl w:val="2"/>
        <w:rPr>
          <w:rFonts w:ascii="Arial" w:hAnsi="Arial" w:cs="Arial"/>
          <w:b/>
          <w:sz w:val="32"/>
          <w:szCs w:val="32"/>
        </w:rPr>
      </w:pPr>
    </w:p>
    <w:p w14:paraId="792980D3" w14:textId="77777777" w:rsidR="003B3B5A" w:rsidRDefault="003B3B5A" w:rsidP="003B3B5A">
      <w:pPr>
        <w:keepNext/>
        <w:jc w:val="center"/>
        <w:outlineLvl w:val="2"/>
        <w:rPr>
          <w:rFonts w:ascii="Arial" w:hAnsi="Arial" w:cs="Arial"/>
          <w:b/>
          <w:sz w:val="32"/>
          <w:szCs w:val="32"/>
        </w:rPr>
      </w:pPr>
      <w:r>
        <w:rPr>
          <w:rFonts w:ascii="Arial" w:hAnsi="Arial" w:cs="Arial"/>
          <w:b/>
          <w:sz w:val="32"/>
          <w:szCs w:val="32"/>
        </w:rPr>
        <w:t>РЕШЕНИЕ</w:t>
      </w:r>
    </w:p>
    <w:p w14:paraId="48400A8D" w14:textId="77777777" w:rsidR="003B3B5A" w:rsidRDefault="003B3B5A" w:rsidP="003B3B5A">
      <w:pPr>
        <w:keepNext/>
        <w:jc w:val="center"/>
        <w:outlineLvl w:val="2"/>
        <w:rPr>
          <w:rFonts w:ascii="Arial" w:hAnsi="Arial" w:cs="Arial"/>
          <w:b/>
          <w:sz w:val="32"/>
          <w:szCs w:val="32"/>
        </w:rPr>
      </w:pPr>
    </w:p>
    <w:p w14:paraId="5BE18C47" w14:textId="475D65EF" w:rsidR="003B3B5A" w:rsidRDefault="003B3B5A" w:rsidP="003B3B5A">
      <w:pPr>
        <w:keepNext/>
        <w:jc w:val="center"/>
        <w:outlineLvl w:val="2"/>
        <w:rPr>
          <w:rFonts w:ascii="Arial" w:hAnsi="Arial" w:cs="Arial"/>
          <w:b/>
          <w:sz w:val="32"/>
          <w:szCs w:val="32"/>
        </w:rPr>
      </w:pPr>
      <w:r>
        <w:rPr>
          <w:rFonts w:ascii="Arial" w:hAnsi="Arial" w:cs="Arial"/>
          <w:b/>
          <w:sz w:val="32"/>
          <w:szCs w:val="32"/>
        </w:rPr>
        <w:t>от 11 апреля 2024 года № 3/2</w:t>
      </w:r>
      <w:r w:rsidRPr="003B3B5A">
        <w:rPr>
          <w:rFonts w:ascii="Arial" w:hAnsi="Arial" w:cs="Arial"/>
          <w:b/>
          <w:sz w:val="32"/>
          <w:szCs w:val="32"/>
        </w:rPr>
        <w:t>4</w:t>
      </w:r>
      <w:r>
        <w:rPr>
          <w:rFonts w:ascii="Arial" w:hAnsi="Arial" w:cs="Arial"/>
          <w:b/>
          <w:sz w:val="32"/>
          <w:szCs w:val="32"/>
        </w:rPr>
        <w:t xml:space="preserve"> – </w:t>
      </w:r>
      <w:r>
        <w:rPr>
          <w:rFonts w:ascii="Arial" w:hAnsi="Arial" w:cs="Arial"/>
          <w:b/>
          <w:sz w:val="32"/>
          <w:szCs w:val="32"/>
          <w:lang w:val="en-US"/>
        </w:rPr>
        <w:t>IV</w:t>
      </w:r>
    </w:p>
    <w:p w14:paraId="308E9F6D" w14:textId="77777777" w:rsidR="008F0A59" w:rsidRDefault="008F0A59" w:rsidP="00064247">
      <w:pPr>
        <w:tabs>
          <w:tab w:val="left" w:pos="1100"/>
          <w:tab w:val="left" w:pos="1500"/>
        </w:tabs>
        <w:jc w:val="both"/>
        <w:rPr>
          <w:b/>
          <w:sz w:val="28"/>
          <w:szCs w:val="28"/>
        </w:rPr>
      </w:pPr>
    </w:p>
    <w:p w14:paraId="4091A285" w14:textId="48CE7E8C" w:rsidR="008F0A59" w:rsidRPr="003B3B5A" w:rsidRDefault="008F0A59" w:rsidP="003B3B5A">
      <w:pPr>
        <w:overflowPunct w:val="0"/>
        <w:autoSpaceDE w:val="0"/>
        <w:autoSpaceDN w:val="0"/>
        <w:adjustRightInd w:val="0"/>
        <w:jc w:val="center"/>
        <w:textAlignment w:val="baseline"/>
        <w:rPr>
          <w:rFonts w:ascii="Arial" w:hAnsi="Arial" w:cs="Arial"/>
          <w:b/>
          <w:sz w:val="24"/>
          <w:szCs w:val="24"/>
        </w:rPr>
      </w:pPr>
      <w:r>
        <w:rPr>
          <w:color w:val="000000"/>
          <w:sz w:val="28"/>
          <w:szCs w:val="28"/>
        </w:rPr>
        <w:tab/>
      </w:r>
      <w:r w:rsidRPr="003B3B5A">
        <w:rPr>
          <w:rFonts w:ascii="Arial" w:hAnsi="Arial" w:cs="Arial"/>
          <w:b/>
          <w:color w:val="000000"/>
          <w:sz w:val="24"/>
          <w:szCs w:val="24"/>
        </w:rPr>
        <w:t>Об утверждении</w:t>
      </w:r>
      <w:r w:rsidRPr="003B3B5A">
        <w:rPr>
          <w:rFonts w:ascii="Arial" w:hAnsi="Arial" w:cs="Arial"/>
          <w:b/>
          <w:sz w:val="24"/>
          <w:szCs w:val="24"/>
        </w:rPr>
        <w:t xml:space="preserve"> изменений и дополнений, вносимых в Примерное Положение об оплате труда работников </w:t>
      </w:r>
      <w:proofErr w:type="gramStart"/>
      <w:r w:rsidRPr="003B3B5A">
        <w:rPr>
          <w:rFonts w:ascii="Arial" w:hAnsi="Arial" w:cs="Arial"/>
          <w:b/>
          <w:sz w:val="24"/>
          <w:szCs w:val="24"/>
        </w:rPr>
        <w:t>муниципальных  образовательных</w:t>
      </w:r>
      <w:proofErr w:type="gramEnd"/>
      <w:r w:rsidRPr="003B3B5A">
        <w:rPr>
          <w:rFonts w:ascii="Arial" w:hAnsi="Arial" w:cs="Arial"/>
          <w:b/>
          <w:sz w:val="24"/>
          <w:szCs w:val="24"/>
        </w:rPr>
        <w:t xml:space="preserve"> учреждений, подведомственных Управлению образования Администрации Обоянского </w:t>
      </w:r>
      <w:proofErr w:type="spellStart"/>
      <w:r w:rsidRPr="003B3B5A">
        <w:rPr>
          <w:rFonts w:ascii="Arial" w:hAnsi="Arial" w:cs="Arial"/>
          <w:b/>
          <w:sz w:val="24"/>
          <w:szCs w:val="24"/>
        </w:rPr>
        <w:t>районаКурской</w:t>
      </w:r>
      <w:proofErr w:type="spellEnd"/>
      <w:r w:rsidRPr="003B3B5A">
        <w:rPr>
          <w:rFonts w:ascii="Arial" w:hAnsi="Arial" w:cs="Arial"/>
          <w:b/>
          <w:sz w:val="24"/>
          <w:szCs w:val="24"/>
        </w:rPr>
        <w:t xml:space="preserve"> области, по виду экономической деятельности «Образование»</w:t>
      </w:r>
    </w:p>
    <w:p w14:paraId="2E149CFD" w14:textId="77777777" w:rsidR="008F0A59" w:rsidRPr="003B3B5A" w:rsidRDefault="008F0A59" w:rsidP="008F0A59">
      <w:pPr>
        <w:rPr>
          <w:rFonts w:ascii="Arial" w:hAnsi="Arial" w:cs="Arial"/>
          <w:b/>
          <w:sz w:val="24"/>
          <w:szCs w:val="24"/>
        </w:rPr>
      </w:pPr>
    </w:p>
    <w:p w14:paraId="0414E4A0" w14:textId="77777777" w:rsidR="00822BF5" w:rsidRPr="003B3B5A" w:rsidRDefault="008F0A59" w:rsidP="008F0A59">
      <w:pPr>
        <w:tabs>
          <w:tab w:val="left" w:pos="956"/>
        </w:tabs>
        <w:ind w:right="-46"/>
        <w:jc w:val="both"/>
        <w:rPr>
          <w:rFonts w:ascii="Arial" w:hAnsi="Arial" w:cs="Arial"/>
          <w:sz w:val="24"/>
          <w:szCs w:val="24"/>
        </w:rPr>
      </w:pPr>
      <w:r w:rsidRPr="003B3B5A">
        <w:rPr>
          <w:rFonts w:ascii="Arial" w:hAnsi="Arial" w:cs="Arial"/>
          <w:b/>
          <w:sz w:val="24"/>
          <w:szCs w:val="24"/>
        </w:rPr>
        <w:tab/>
      </w:r>
      <w:r w:rsidRPr="003B3B5A">
        <w:rPr>
          <w:rFonts w:ascii="Arial" w:hAnsi="Arial" w:cs="Arial"/>
          <w:sz w:val="24"/>
          <w:szCs w:val="24"/>
        </w:rPr>
        <w:t>В соответствии с частью 2 статьи 53  Федерального     Закона   от 06.10.2003 № 131 – ФЗ «Об общих принципах организации местного самоуправления в Российской Федерации», со статьей 9 Федерального закона от 29.12.2012 №273-ФЗ «Об образовании в Российской Федерации», частью 2  статьи 23 Устава муниципального района «Обоянский район» Курской области,   Представительное Собрание Обоянского района Курской области</w:t>
      </w:r>
    </w:p>
    <w:p w14:paraId="26F69613" w14:textId="77777777" w:rsidR="00822BF5" w:rsidRPr="003B3B5A" w:rsidRDefault="00822BF5" w:rsidP="008F0A59">
      <w:pPr>
        <w:tabs>
          <w:tab w:val="left" w:pos="956"/>
        </w:tabs>
        <w:ind w:right="-46"/>
        <w:jc w:val="both"/>
        <w:rPr>
          <w:rFonts w:ascii="Arial" w:hAnsi="Arial" w:cs="Arial"/>
          <w:sz w:val="24"/>
          <w:szCs w:val="24"/>
        </w:rPr>
      </w:pPr>
    </w:p>
    <w:p w14:paraId="67D75320" w14:textId="3858B76F" w:rsidR="008F0A59" w:rsidRPr="003B3B5A" w:rsidRDefault="008F0A59" w:rsidP="00822BF5">
      <w:pPr>
        <w:tabs>
          <w:tab w:val="left" w:pos="956"/>
        </w:tabs>
        <w:ind w:right="-46"/>
        <w:jc w:val="center"/>
        <w:rPr>
          <w:rFonts w:ascii="Arial" w:hAnsi="Arial" w:cs="Arial"/>
          <w:b/>
          <w:bCs/>
          <w:sz w:val="24"/>
          <w:szCs w:val="24"/>
        </w:rPr>
      </w:pPr>
      <w:r w:rsidRPr="003B3B5A">
        <w:rPr>
          <w:rFonts w:ascii="Arial" w:hAnsi="Arial" w:cs="Arial"/>
          <w:b/>
          <w:bCs/>
          <w:sz w:val="24"/>
          <w:szCs w:val="24"/>
        </w:rPr>
        <w:t>РЕШИЛО:</w:t>
      </w:r>
    </w:p>
    <w:p w14:paraId="3E81FF1B" w14:textId="77777777" w:rsidR="00822BF5" w:rsidRPr="003B3B5A" w:rsidRDefault="00822BF5" w:rsidP="00822BF5">
      <w:pPr>
        <w:tabs>
          <w:tab w:val="left" w:pos="956"/>
        </w:tabs>
        <w:ind w:right="-46"/>
        <w:jc w:val="center"/>
        <w:rPr>
          <w:rFonts w:ascii="Arial" w:hAnsi="Arial" w:cs="Arial"/>
          <w:b/>
          <w:bCs/>
          <w:sz w:val="24"/>
          <w:szCs w:val="24"/>
        </w:rPr>
      </w:pPr>
    </w:p>
    <w:p w14:paraId="4A9CDBD3" w14:textId="77777777" w:rsidR="008F0A59" w:rsidRPr="003B3B5A" w:rsidRDefault="008F0A59" w:rsidP="008F0A59">
      <w:pPr>
        <w:tabs>
          <w:tab w:val="left" w:pos="570"/>
          <w:tab w:val="center" w:pos="4564"/>
        </w:tabs>
        <w:jc w:val="both"/>
        <w:rPr>
          <w:rFonts w:ascii="Arial" w:hAnsi="Arial" w:cs="Arial"/>
          <w:sz w:val="24"/>
          <w:szCs w:val="24"/>
        </w:rPr>
      </w:pPr>
      <w:r w:rsidRPr="003B3B5A">
        <w:rPr>
          <w:rFonts w:ascii="Arial" w:hAnsi="Arial" w:cs="Arial"/>
          <w:sz w:val="24"/>
          <w:szCs w:val="24"/>
        </w:rPr>
        <w:tab/>
        <w:t>1. Утвердить прилагаемые изменения и дополнения, вносимые в</w:t>
      </w:r>
      <w:r w:rsidRPr="003B3B5A">
        <w:rPr>
          <w:rFonts w:ascii="Arial" w:hAnsi="Arial" w:cs="Arial"/>
          <w:b/>
          <w:sz w:val="24"/>
          <w:szCs w:val="24"/>
        </w:rPr>
        <w:t xml:space="preserve"> </w:t>
      </w:r>
      <w:r w:rsidRPr="003B3B5A">
        <w:rPr>
          <w:rFonts w:ascii="Arial" w:hAnsi="Arial" w:cs="Arial"/>
          <w:sz w:val="24"/>
          <w:szCs w:val="24"/>
        </w:rPr>
        <w:t xml:space="preserve">Примерное Положение об оплате труда работников муниципальных образовательных учреждений, подведомственных Управлению образования Администрации Обоянского района, по </w:t>
      </w:r>
      <w:proofErr w:type="gramStart"/>
      <w:r w:rsidRPr="003B3B5A">
        <w:rPr>
          <w:rFonts w:ascii="Arial" w:hAnsi="Arial" w:cs="Arial"/>
          <w:sz w:val="24"/>
          <w:szCs w:val="24"/>
        </w:rPr>
        <w:t>виду  экономической</w:t>
      </w:r>
      <w:proofErr w:type="gramEnd"/>
      <w:r w:rsidRPr="003B3B5A">
        <w:rPr>
          <w:rFonts w:ascii="Arial" w:hAnsi="Arial" w:cs="Arial"/>
          <w:sz w:val="24"/>
          <w:szCs w:val="24"/>
        </w:rPr>
        <w:t xml:space="preserve"> деятельности «Образование», утвержденное решением Представительного Собрания Обоянского района Курской области от 08.08.2023 №10/42-</w:t>
      </w:r>
      <w:r w:rsidRPr="003B3B5A">
        <w:rPr>
          <w:rFonts w:ascii="Arial" w:hAnsi="Arial" w:cs="Arial"/>
          <w:sz w:val="24"/>
          <w:szCs w:val="24"/>
          <w:lang w:val="en-US"/>
        </w:rPr>
        <w:t>IV</w:t>
      </w:r>
      <w:r w:rsidRPr="003B3B5A">
        <w:rPr>
          <w:rFonts w:ascii="Arial" w:hAnsi="Arial" w:cs="Arial"/>
          <w:sz w:val="24"/>
          <w:szCs w:val="24"/>
        </w:rPr>
        <w:t xml:space="preserve">. </w:t>
      </w:r>
    </w:p>
    <w:p w14:paraId="7EAA0863" w14:textId="250714EA" w:rsidR="008F0A59" w:rsidRPr="003B3B5A" w:rsidRDefault="008F0A59" w:rsidP="008F0A59">
      <w:pPr>
        <w:tabs>
          <w:tab w:val="left" w:pos="570"/>
          <w:tab w:val="center" w:pos="4564"/>
        </w:tabs>
        <w:jc w:val="both"/>
        <w:rPr>
          <w:rFonts w:ascii="Arial" w:hAnsi="Arial" w:cs="Arial"/>
          <w:sz w:val="24"/>
          <w:szCs w:val="24"/>
        </w:rPr>
      </w:pPr>
      <w:r w:rsidRPr="003B3B5A">
        <w:rPr>
          <w:rFonts w:ascii="Arial" w:hAnsi="Arial" w:cs="Arial"/>
          <w:sz w:val="24"/>
          <w:szCs w:val="24"/>
        </w:rPr>
        <w:tab/>
        <w:t>2. Настоящее решение вступает в силу после его официального опубликования и распространяет свое действие на правоотношения, возникшие с 1 декабря 2023 года.</w:t>
      </w:r>
    </w:p>
    <w:p w14:paraId="11B2CDAB" w14:textId="77777777" w:rsidR="00822BF5" w:rsidRPr="003B3B5A" w:rsidRDefault="00822BF5" w:rsidP="008F0A59">
      <w:pPr>
        <w:tabs>
          <w:tab w:val="left" w:pos="570"/>
          <w:tab w:val="center" w:pos="4564"/>
        </w:tabs>
        <w:jc w:val="both"/>
        <w:rPr>
          <w:rFonts w:ascii="Arial" w:hAnsi="Arial" w:cs="Arial"/>
          <w:sz w:val="24"/>
          <w:szCs w:val="24"/>
        </w:rPr>
      </w:pPr>
    </w:p>
    <w:p w14:paraId="5C10BCE4" w14:textId="1C248A39" w:rsidR="008F0A59" w:rsidRPr="003B3B5A" w:rsidRDefault="008F0A59" w:rsidP="008F0A59">
      <w:pPr>
        <w:jc w:val="both"/>
        <w:rPr>
          <w:rFonts w:ascii="Arial" w:hAnsi="Arial" w:cs="Arial"/>
          <w:sz w:val="24"/>
          <w:szCs w:val="24"/>
        </w:rPr>
      </w:pPr>
    </w:p>
    <w:p w14:paraId="40D77743" w14:textId="77777777" w:rsidR="00822BF5" w:rsidRPr="003B3B5A" w:rsidRDefault="00822BF5" w:rsidP="008F0A59">
      <w:pPr>
        <w:jc w:val="both"/>
        <w:rPr>
          <w:rFonts w:ascii="Arial" w:hAnsi="Arial" w:cs="Arial"/>
          <w:sz w:val="24"/>
          <w:szCs w:val="24"/>
        </w:rPr>
      </w:pPr>
    </w:p>
    <w:p w14:paraId="092B6BA5" w14:textId="77777777" w:rsidR="008F0A59" w:rsidRPr="003B3B5A" w:rsidRDefault="008F0A59" w:rsidP="008F0A59">
      <w:pPr>
        <w:jc w:val="both"/>
        <w:rPr>
          <w:rFonts w:ascii="Arial" w:hAnsi="Arial" w:cs="Arial"/>
          <w:sz w:val="24"/>
          <w:szCs w:val="24"/>
        </w:rPr>
      </w:pPr>
      <w:r w:rsidRPr="003B3B5A">
        <w:rPr>
          <w:rFonts w:ascii="Arial" w:hAnsi="Arial" w:cs="Arial"/>
          <w:sz w:val="24"/>
          <w:szCs w:val="24"/>
        </w:rPr>
        <w:t>Председатель Представительного Собрания</w:t>
      </w:r>
    </w:p>
    <w:p w14:paraId="61CD533C" w14:textId="407389E6" w:rsidR="008F0A59" w:rsidRPr="003B3B5A" w:rsidRDefault="008F0A59" w:rsidP="008F0A59">
      <w:pPr>
        <w:jc w:val="both"/>
        <w:rPr>
          <w:rFonts w:ascii="Arial" w:hAnsi="Arial" w:cs="Arial"/>
          <w:sz w:val="24"/>
          <w:szCs w:val="24"/>
        </w:rPr>
      </w:pPr>
      <w:r w:rsidRPr="003B3B5A">
        <w:rPr>
          <w:rFonts w:ascii="Arial" w:hAnsi="Arial" w:cs="Arial"/>
          <w:sz w:val="24"/>
          <w:szCs w:val="24"/>
        </w:rPr>
        <w:t xml:space="preserve">Обоянского района Курской области                                     </w:t>
      </w:r>
      <w:r w:rsidR="003B3B5A" w:rsidRPr="003B3B5A">
        <w:rPr>
          <w:rFonts w:ascii="Arial" w:hAnsi="Arial" w:cs="Arial"/>
          <w:sz w:val="24"/>
          <w:szCs w:val="24"/>
        </w:rPr>
        <w:t xml:space="preserve">                </w:t>
      </w:r>
      <w:r w:rsidRPr="003B3B5A">
        <w:rPr>
          <w:rFonts w:ascii="Arial" w:hAnsi="Arial" w:cs="Arial"/>
          <w:sz w:val="24"/>
          <w:szCs w:val="24"/>
        </w:rPr>
        <w:t>А. В. Лукьянчиков</w:t>
      </w:r>
    </w:p>
    <w:p w14:paraId="1CFF0AC7" w14:textId="77777777" w:rsidR="008F0A59" w:rsidRPr="003B3B5A" w:rsidRDefault="008F0A59" w:rsidP="008F0A59">
      <w:pPr>
        <w:jc w:val="both"/>
        <w:rPr>
          <w:rFonts w:ascii="Arial" w:hAnsi="Arial" w:cs="Arial"/>
          <w:sz w:val="24"/>
          <w:szCs w:val="24"/>
        </w:rPr>
      </w:pPr>
    </w:p>
    <w:p w14:paraId="7F4D2FEF" w14:textId="77777777" w:rsidR="008F0A59" w:rsidRPr="003B3B5A" w:rsidRDefault="008F0A59" w:rsidP="008F0A59">
      <w:pPr>
        <w:rPr>
          <w:rFonts w:ascii="Arial" w:hAnsi="Arial" w:cs="Arial"/>
          <w:sz w:val="24"/>
          <w:szCs w:val="24"/>
        </w:rPr>
      </w:pPr>
      <w:r w:rsidRPr="003B3B5A">
        <w:rPr>
          <w:rFonts w:ascii="Arial" w:hAnsi="Arial" w:cs="Arial"/>
          <w:sz w:val="24"/>
          <w:szCs w:val="24"/>
        </w:rPr>
        <w:t>Глава Обоянского района</w:t>
      </w:r>
    </w:p>
    <w:p w14:paraId="4F34D424" w14:textId="09D4DD53" w:rsidR="008F0A59" w:rsidRPr="003B3B5A" w:rsidRDefault="008F0A59" w:rsidP="008F0A59">
      <w:pPr>
        <w:rPr>
          <w:rFonts w:ascii="Arial" w:hAnsi="Arial" w:cs="Arial"/>
          <w:sz w:val="24"/>
          <w:szCs w:val="24"/>
        </w:rPr>
        <w:sectPr w:rsidR="008F0A59" w:rsidRPr="003B3B5A" w:rsidSect="003B3B5A">
          <w:headerReference w:type="default" r:id="rId8"/>
          <w:pgSz w:w="11906" w:h="16838"/>
          <w:pgMar w:top="1134" w:right="566" w:bottom="1134" w:left="1701" w:header="709" w:footer="709" w:gutter="0"/>
          <w:cols w:space="708"/>
          <w:titlePg/>
          <w:docGrid w:linePitch="360"/>
        </w:sectPr>
      </w:pPr>
      <w:r w:rsidRPr="003B3B5A">
        <w:rPr>
          <w:rFonts w:ascii="Arial" w:hAnsi="Arial" w:cs="Arial"/>
          <w:sz w:val="24"/>
          <w:szCs w:val="24"/>
        </w:rPr>
        <w:t xml:space="preserve">Курской области                                                                            </w:t>
      </w:r>
      <w:r w:rsidR="003B3B5A" w:rsidRPr="003B3B5A">
        <w:rPr>
          <w:rFonts w:ascii="Arial" w:hAnsi="Arial" w:cs="Arial"/>
          <w:sz w:val="24"/>
          <w:szCs w:val="24"/>
        </w:rPr>
        <w:t xml:space="preserve">           </w:t>
      </w:r>
      <w:r w:rsidRPr="003B3B5A">
        <w:rPr>
          <w:rFonts w:ascii="Arial" w:hAnsi="Arial" w:cs="Arial"/>
          <w:sz w:val="24"/>
          <w:szCs w:val="24"/>
        </w:rPr>
        <w:t xml:space="preserve">И. А. </w:t>
      </w:r>
      <w:proofErr w:type="spellStart"/>
      <w:r w:rsidRPr="003B3B5A">
        <w:rPr>
          <w:rFonts w:ascii="Arial" w:hAnsi="Arial" w:cs="Arial"/>
          <w:sz w:val="24"/>
          <w:szCs w:val="24"/>
        </w:rPr>
        <w:t>Глущенк</w:t>
      </w:r>
      <w:proofErr w:type="spellEnd"/>
    </w:p>
    <w:p w14:paraId="38BB4DB5" w14:textId="77777777" w:rsidR="008F0A59" w:rsidRPr="003B3B5A" w:rsidRDefault="008F0A59" w:rsidP="003B3B5A">
      <w:pPr>
        <w:tabs>
          <w:tab w:val="left" w:pos="6585"/>
        </w:tabs>
        <w:overflowPunct w:val="0"/>
        <w:autoSpaceDE w:val="0"/>
        <w:autoSpaceDN w:val="0"/>
        <w:adjustRightInd w:val="0"/>
        <w:ind w:right="61"/>
        <w:textAlignment w:val="baseline"/>
        <w:rPr>
          <w:rFonts w:ascii="Arial" w:hAnsi="Arial" w:cs="Arial"/>
          <w:sz w:val="24"/>
          <w:szCs w:val="24"/>
        </w:rPr>
      </w:pPr>
    </w:p>
    <w:p w14:paraId="04A0F06D" w14:textId="2681EF8D" w:rsidR="008F0A59" w:rsidRPr="003B3B5A" w:rsidRDefault="008F0A59" w:rsidP="008F0A59">
      <w:pPr>
        <w:tabs>
          <w:tab w:val="left" w:pos="6585"/>
        </w:tabs>
        <w:overflowPunct w:val="0"/>
        <w:autoSpaceDE w:val="0"/>
        <w:autoSpaceDN w:val="0"/>
        <w:adjustRightInd w:val="0"/>
        <w:ind w:right="61"/>
        <w:jc w:val="right"/>
        <w:textAlignment w:val="baseline"/>
        <w:rPr>
          <w:rFonts w:ascii="Arial" w:hAnsi="Arial" w:cs="Arial"/>
          <w:sz w:val="24"/>
          <w:szCs w:val="24"/>
        </w:rPr>
      </w:pPr>
      <w:r w:rsidRPr="003B3B5A">
        <w:rPr>
          <w:rFonts w:ascii="Arial" w:hAnsi="Arial" w:cs="Arial"/>
          <w:sz w:val="24"/>
          <w:szCs w:val="24"/>
        </w:rPr>
        <w:t>УТВЕРЖДЕН</w:t>
      </w:r>
      <w:r w:rsidR="004E5029" w:rsidRPr="003B3B5A">
        <w:rPr>
          <w:rFonts w:ascii="Arial" w:hAnsi="Arial" w:cs="Arial"/>
          <w:sz w:val="24"/>
          <w:szCs w:val="24"/>
        </w:rPr>
        <w:t>Ы</w:t>
      </w:r>
    </w:p>
    <w:p w14:paraId="2D3426A4" w14:textId="77777777" w:rsidR="008F0A59" w:rsidRPr="003B3B5A" w:rsidRDefault="008F0A59" w:rsidP="008F0A59">
      <w:pPr>
        <w:tabs>
          <w:tab w:val="left" w:pos="6165"/>
          <w:tab w:val="left" w:pos="6465"/>
          <w:tab w:val="left" w:pos="7170"/>
          <w:tab w:val="right" w:pos="9072"/>
        </w:tabs>
        <w:overflowPunct w:val="0"/>
        <w:autoSpaceDE w:val="0"/>
        <w:autoSpaceDN w:val="0"/>
        <w:adjustRightInd w:val="0"/>
        <w:jc w:val="right"/>
        <w:textAlignment w:val="baseline"/>
        <w:rPr>
          <w:rFonts w:ascii="Arial" w:hAnsi="Arial" w:cs="Arial"/>
          <w:sz w:val="24"/>
          <w:szCs w:val="24"/>
        </w:rPr>
      </w:pPr>
      <w:r w:rsidRPr="003B3B5A">
        <w:rPr>
          <w:rFonts w:ascii="Arial" w:hAnsi="Arial" w:cs="Arial"/>
          <w:sz w:val="24"/>
          <w:szCs w:val="24"/>
        </w:rPr>
        <w:t xml:space="preserve">решением Представительного Собрания </w:t>
      </w:r>
    </w:p>
    <w:p w14:paraId="44BB3F63" w14:textId="77777777" w:rsidR="008F0A59" w:rsidRPr="003B3B5A" w:rsidRDefault="008F0A59" w:rsidP="008F0A59">
      <w:pPr>
        <w:tabs>
          <w:tab w:val="left" w:pos="6165"/>
          <w:tab w:val="left" w:pos="6465"/>
          <w:tab w:val="left" w:pos="7170"/>
          <w:tab w:val="right" w:pos="9072"/>
        </w:tabs>
        <w:overflowPunct w:val="0"/>
        <w:autoSpaceDE w:val="0"/>
        <w:autoSpaceDN w:val="0"/>
        <w:adjustRightInd w:val="0"/>
        <w:jc w:val="right"/>
        <w:textAlignment w:val="baseline"/>
        <w:rPr>
          <w:rFonts w:ascii="Arial" w:hAnsi="Arial" w:cs="Arial"/>
          <w:sz w:val="24"/>
          <w:szCs w:val="24"/>
        </w:rPr>
      </w:pPr>
      <w:r w:rsidRPr="003B3B5A">
        <w:rPr>
          <w:rFonts w:ascii="Arial" w:hAnsi="Arial" w:cs="Arial"/>
          <w:sz w:val="24"/>
          <w:szCs w:val="24"/>
        </w:rPr>
        <w:t xml:space="preserve">Обоянского </w:t>
      </w:r>
      <w:proofErr w:type="gramStart"/>
      <w:r w:rsidRPr="003B3B5A">
        <w:rPr>
          <w:rFonts w:ascii="Arial" w:hAnsi="Arial" w:cs="Arial"/>
          <w:sz w:val="24"/>
          <w:szCs w:val="24"/>
        </w:rPr>
        <w:t>района  Курской</w:t>
      </w:r>
      <w:proofErr w:type="gramEnd"/>
      <w:r w:rsidRPr="003B3B5A">
        <w:rPr>
          <w:rFonts w:ascii="Arial" w:hAnsi="Arial" w:cs="Arial"/>
          <w:sz w:val="24"/>
          <w:szCs w:val="24"/>
        </w:rPr>
        <w:t xml:space="preserve"> области  </w:t>
      </w:r>
    </w:p>
    <w:p w14:paraId="5E7BA2B0" w14:textId="5FC44396" w:rsidR="008F0A59" w:rsidRPr="003B3B5A" w:rsidRDefault="00064247" w:rsidP="008F0A59">
      <w:pPr>
        <w:tabs>
          <w:tab w:val="left" w:pos="6165"/>
          <w:tab w:val="left" w:pos="6465"/>
          <w:tab w:val="left" w:pos="7170"/>
          <w:tab w:val="right" w:pos="9072"/>
        </w:tabs>
        <w:overflowPunct w:val="0"/>
        <w:autoSpaceDE w:val="0"/>
        <w:autoSpaceDN w:val="0"/>
        <w:adjustRightInd w:val="0"/>
        <w:jc w:val="right"/>
        <w:textAlignment w:val="baseline"/>
        <w:rPr>
          <w:rFonts w:ascii="Arial" w:hAnsi="Arial" w:cs="Arial"/>
          <w:sz w:val="24"/>
          <w:szCs w:val="24"/>
        </w:rPr>
      </w:pPr>
      <w:r w:rsidRPr="003B3B5A">
        <w:rPr>
          <w:rFonts w:ascii="Arial" w:hAnsi="Arial" w:cs="Arial"/>
          <w:sz w:val="24"/>
          <w:szCs w:val="24"/>
        </w:rPr>
        <w:t>о</w:t>
      </w:r>
      <w:r w:rsidR="008F0A59" w:rsidRPr="003B3B5A">
        <w:rPr>
          <w:rFonts w:ascii="Arial" w:hAnsi="Arial" w:cs="Arial"/>
          <w:sz w:val="24"/>
          <w:szCs w:val="24"/>
        </w:rPr>
        <w:t>т</w:t>
      </w:r>
      <w:r w:rsidRPr="003B3B5A">
        <w:rPr>
          <w:rFonts w:ascii="Arial" w:hAnsi="Arial" w:cs="Arial"/>
          <w:sz w:val="24"/>
          <w:szCs w:val="24"/>
        </w:rPr>
        <w:t xml:space="preserve"> «11» апреля 2024 г, </w:t>
      </w:r>
      <w:r w:rsidR="008F0A59" w:rsidRPr="003B3B5A">
        <w:rPr>
          <w:rFonts w:ascii="Arial" w:hAnsi="Arial" w:cs="Arial"/>
          <w:sz w:val="24"/>
          <w:szCs w:val="24"/>
        </w:rPr>
        <w:t xml:space="preserve">№ </w:t>
      </w:r>
      <w:r w:rsidRPr="003B3B5A">
        <w:rPr>
          <w:rFonts w:ascii="Arial" w:hAnsi="Arial" w:cs="Arial"/>
          <w:sz w:val="24"/>
          <w:szCs w:val="24"/>
        </w:rPr>
        <w:t>3/</w:t>
      </w:r>
      <w:r w:rsidR="00822BF5" w:rsidRPr="003B3B5A">
        <w:rPr>
          <w:rFonts w:ascii="Arial" w:hAnsi="Arial" w:cs="Arial"/>
          <w:sz w:val="24"/>
          <w:szCs w:val="24"/>
        </w:rPr>
        <w:t xml:space="preserve">24 </w:t>
      </w:r>
      <w:r w:rsidR="008F0A59" w:rsidRPr="003B3B5A">
        <w:rPr>
          <w:rFonts w:ascii="Arial" w:hAnsi="Arial" w:cs="Arial"/>
          <w:sz w:val="24"/>
          <w:szCs w:val="24"/>
        </w:rPr>
        <w:t>-</w:t>
      </w:r>
      <w:r w:rsidR="008F0A59" w:rsidRPr="003B3B5A">
        <w:rPr>
          <w:rFonts w:ascii="Arial" w:hAnsi="Arial" w:cs="Arial"/>
          <w:sz w:val="24"/>
          <w:szCs w:val="24"/>
          <w:lang w:val="en-US"/>
        </w:rPr>
        <w:t>IV</w:t>
      </w:r>
    </w:p>
    <w:p w14:paraId="481D1F17" w14:textId="77777777" w:rsidR="008F0A59" w:rsidRPr="003B3B5A" w:rsidRDefault="008F0A59" w:rsidP="008F0A59">
      <w:pPr>
        <w:tabs>
          <w:tab w:val="left" w:pos="6165"/>
          <w:tab w:val="left" w:pos="6465"/>
          <w:tab w:val="left" w:pos="7170"/>
          <w:tab w:val="right" w:pos="9072"/>
        </w:tabs>
        <w:overflowPunct w:val="0"/>
        <w:autoSpaceDE w:val="0"/>
        <w:autoSpaceDN w:val="0"/>
        <w:adjustRightInd w:val="0"/>
        <w:jc w:val="center"/>
        <w:textAlignment w:val="baseline"/>
        <w:rPr>
          <w:rFonts w:ascii="Arial" w:hAnsi="Arial" w:cs="Arial"/>
          <w:sz w:val="24"/>
          <w:szCs w:val="24"/>
        </w:rPr>
      </w:pPr>
    </w:p>
    <w:p w14:paraId="203E9770" w14:textId="77777777" w:rsidR="008F0A59" w:rsidRPr="003B3B5A" w:rsidRDefault="008F0A59" w:rsidP="008F0A59">
      <w:pPr>
        <w:overflowPunct w:val="0"/>
        <w:autoSpaceDE w:val="0"/>
        <w:autoSpaceDN w:val="0"/>
        <w:adjustRightInd w:val="0"/>
        <w:ind w:right="3401"/>
        <w:jc w:val="both"/>
        <w:textAlignment w:val="baseline"/>
        <w:rPr>
          <w:rFonts w:ascii="Arial" w:hAnsi="Arial" w:cs="Arial"/>
          <w:sz w:val="24"/>
          <w:szCs w:val="24"/>
        </w:rPr>
      </w:pPr>
    </w:p>
    <w:p w14:paraId="1C44749D" w14:textId="77777777" w:rsidR="008F0A59" w:rsidRPr="003B3B5A" w:rsidRDefault="008F0A59" w:rsidP="008F0A59">
      <w:pPr>
        <w:overflowPunct w:val="0"/>
        <w:autoSpaceDE w:val="0"/>
        <w:autoSpaceDN w:val="0"/>
        <w:adjustRightInd w:val="0"/>
        <w:jc w:val="center"/>
        <w:textAlignment w:val="baseline"/>
        <w:rPr>
          <w:rFonts w:ascii="Arial" w:hAnsi="Arial" w:cs="Arial"/>
          <w:b/>
          <w:sz w:val="24"/>
          <w:szCs w:val="24"/>
        </w:rPr>
      </w:pPr>
      <w:r w:rsidRPr="003B3B5A">
        <w:rPr>
          <w:rFonts w:ascii="Arial" w:hAnsi="Arial" w:cs="Arial"/>
          <w:b/>
          <w:sz w:val="24"/>
          <w:szCs w:val="24"/>
        </w:rPr>
        <w:t>Изменения и дополнения, вносимые в Примерное Положение</w:t>
      </w:r>
    </w:p>
    <w:p w14:paraId="093A651C" w14:textId="77777777" w:rsidR="008F0A59" w:rsidRPr="003B3B5A" w:rsidRDefault="008F0A59" w:rsidP="008F0A59">
      <w:pPr>
        <w:overflowPunct w:val="0"/>
        <w:autoSpaceDE w:val="0"/>
        <w:autoSpaceDN w:val="0"/>
        <w:adjustRightInd w:val="0"/>
        <w:jc w:val="center"/>
        <w:textAlignment w:val="baseline"/>
        <w:rPr>
          <w:rFonts w:ascii="Arial" w:hAnsi="Arial" w:cs="Arial"/>
          <w:b/>
          <w:sz w:val="24"/>
          <w:szCs w:val="24"/>
        </w:rPr>
      </w:pPr>
      <w:r w:rsidRPr="003B3B5A">
        <w:rPr>
          <w:rFonts w:ascii="Arial" w:hAnsi="Arial" w:cs="Arial"/>
          <w:b/>
          <w:sz w:val="24"/>
          <w:szCs w:val="24"/>
        </w:rPr>
        <w:t xml:space="preserve">об оплате труда работников муниципальных </w:t>
      </w:r>
    </w:p>
    <w:p w14:paraId="20458DE2" w14:textId="77777777" w:rsidR="008F0A59" w:rsidRPr="003B3B5A" w:rsidRDefault="008F0A59" w:rsidP="008F0A59">
      <w:pPr>
        <w:overflowPunct w:val="0"/>
        <w:autoSpaceDE w:val="0"/>
        <w:autoSpaceDN w:val="0"/>
        <w:adjustRightInd w:val="0"/>
        <w:jc w:val="center"/>
        <w:textAlignment w:val="baseline"/>
        <w:rPr>
          <w:rFonts w:ascii="Arial" w:hAnsi="Arial" w:cs="Arial"/>
          <w:b/>
          <w:sz w:val="24"/>
          <w:szCs w:val="24"/>
        </w:rPr>
      </w:pPr>
      <w:r w:rsidRPr="003B3B5A">
        <w:rPr>
          <w:rFonts w:ascii="Arial" w:hAnsi="Arial" w:cs="Arial"/>
          <w:b/>
          <w:sz w:val="24"/>
          <w:szCs w:val="24"/>
        </w:rPr>
        <w:t xml:space="preserve">  образовательных учреждений, подведомственных </w:t>
      </w:r>
    </w:p>
    <w:p w14:paraId="2760DF1C" w14:textId="77777777" w:rsidR="008F0A59" w:rsidRPr="003B3B5A" w:rsidRDefault="008F0A59" w:rsidP="008F0A59">
      <w:pPr>
        <w:overflowPunct w:val="0"/>
        <w:autoSpaceDE w:val="0"/>
        <w:autoSpaceDN w:val="0"/>
        <w:adjustRightInd w:val="0"/>
        <w:jc w:val="center"/>
        <w:textAlignment w:val="baseline"/>
        <w:rPr>
          <w:rFonts w:ascii="Arial" w:hAnsi="Arial" w:cs="Arial"/>
          <w:b/>
          <w:sz w:val="24"/>
          <w:szCs w:val="24"/>
        </w:rPr>
      </w:pPr>
      <w:r w:rsidRPr="003B3B5A">
        <w:rPr>
          <w:rFonts w:ascii="Arial" w:hAnsi="Arial" w:cs="Arial"/>
          <w:b/>
          <w:sz w:val="24"/>
          <w:szCs w:val="24"/>
        </w:rPr>
        <w:t>Управлению образования Администрации Обоянского района</w:t>
      </w:r>
    </w:p>
    <w:p w14:paraId="4A5BFE00" w14:textId="77777777" w:rsidR="008F0A59" w:rsidRPr="003B3B5A" w:rsidRDefault="008F0A59" w:rsidP="008F0A59">
      <w:pPr>
        <w:overflowPunct w:val="0"/>
        <w:autoSpaceDE w:val="0"/>
        <w:autoSpaceDN w:val="0"/>
        <w:adjustRightInd w:val="0"/>
        <w:jc w:val="center"/>
        <w:textAlignment w:val="baseline"/>
        <w:rPr>
          <w:rFonts w:ascii="Arial" w:hAnsi="Arial" w:cs="Arial"/>
          <w:b/>
          <w:sz w:val="24"/>
          <w:szCs w:val="24"/>
        </w:rPr>
      </w:pPr>
      <w:r w:rsidRPr="003B3B5A">
        <w:rPr>
          <w:rFonts w:ascii="Arial" w:hAnsi="Arial" w:cs="Arial"/>
          <w:b/>
          <w:sz w:val="24"/>
          <w:szCs w:val="24"/>
        </w:rPr>
        <w:t xml:space="preserve">  Курской области, по виду экономической деятельности «Образование»,</w:t>
      </w:r>
      <w:r w:rsidRPr="003B3B5A">
        <w:rPr>
          <w:rFonts w:ascii="Arial" w:hAnsi="Arial" w:cs="Arial"/>
          <w:sz w:val="24"/>
          <w:szCs w:val="24"/>
        </w:rPr>
        <w:t xml:space="preserve"> </w:t>
      </w:r>
      <w:r w:rsidRPr="003B3B5A">
        <w:rPr>
          <w:rFonts w:ascii="Arial" w:hAnsi="Arial" w:cs="Arial"/>
          <w:b/>
          <w:sz w:val="24"/>
          <w:szCs w:val="24"/>
        </w:rPr>
        <w:t>утвержденное решением Представительного Собрания Обоянского района Курской области от 08.08.2023 №10/42-</w:t>
      </w:r>
      <w:r w:rsidRPr="003B3B5A">
        <w:rPr>
          <w:rFonts w:ascii="Arial" w:hAnsi="Arial" w:cs="Arial"/>
          <w:b/>
          <w:sz w:val="24"/>
          <w:szCs w:val="24"/>
          <w:lang w:val="en-US"/>
        </w:rPr>
        <w:t>IV</w:t>
      </w:r>
      <w:r w:rsidRPr="003B3B5A">
        <w:rPr>
          <w:rFonts w:ascii="Arial" w:hAnsi="Arial" w:cs="Arial"/>
          <w:b/>
          <w:sz w:val="24"/>
          <w:szCs w:val="24"/>
        </w:rPr>
        <w:t xml:space="preserve"> </w:t>
      </w:r>
    </w:p>
    <w:p w14:paraId="462C351E" w14:textId="77777777" w:rsidR="008F0A59" w:rsidRPr="003B3B5A" w:rsidRDefault="008F0A59" w:rsidP="008F0A59">
      <w:pPr>
        <w:overflowPunct w:val="0"/>
        <w:autoSpaceDE w:val="0"/>
        <w:autoSpaceDN w:val="0"/>
        <w:adjustRightInd w:val="0"/>
        <w:jc w:val="both"/>
        <w:textAlignment w:val="baseline"/>
        <w:rPr>
          <w:rFonts w:ascii="Arial" w:hAnsi="Arial" w:cs="Arial"/>
          <w:sz w:val="24"/>
          <w:szCs w:val="24"/>
        </w:rPr>
      </w:pPr>
    </w:p>
    <w:p w14:paraId="28FEA80D"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r w:rsidRPr="003B3B5A">
        <w:rPr>
          <w:rFonts w:ascii="Arial" w:eastAsia="Courier New" w:hAnsi="Arial" w:cs="Arial"/>
          <w:color w:val="000000"/>
          <w:sz w:val="24"/>
          <w:szCs w:val="24"/>
        </w:rPr>
        <w:t xml:space="preserve">1.В подразделе </w:t>
      </w:r>
      <w:proofErr w:type="gramStart"/>
      <w:r w:rsidRPr="003B3B5A">
        <w:rPr>
          <w:rFonts w:ascii="Arial" w:eastAsia="Courier New" w:hAnsi="Arial" w:cs="Arial"/>
          <w:color w:val="000000"/>
          <w:sz w:val="24"/>
          <w:szCs w:val="24"/>
        </w:rPr>
        <w:t>3  раздела</w:t>
      </w:r>
      <w:proofErr w:type="gramEnd"/>
      <w:r w:rsidRPr="003B3B5A">
        <w:rPr>
          <w:rFonts w:ascii="Arial" w:eastAsia="Courier New" w:hAnsi="Arial" w:cs="Arial"/>
          <w:color w:val="000000"/>
          <w:sz w:val="24"/>
          <w:szCs w:val="24"/>
        </w:rPr>
        <w:t xml:space="preserve"> </w:t>
      </w:r>
      <w:r w:rsidRPr="003B3B5A">
        <w:rPr>
          <w:rFonts w:ascii="Arial" w:eastAsia="Courier New" w:hAnsi="Arial" w:cs="Arial"/>
          <w:color w:val="000000"/>
          <w:sz w:val="24"/>
          <w:szCs w:val="24"/>
          <w:lang w:val="en-US"/>
        </w:rPr>
        <w:t>II</w:t>
      </w:r>
      <w:r w:rsidRPr="003B3B5A">
        <w:rPr>
          <w:rFonts w:ascii="Arial" w:eastAsia="Courier New" w:hAnsi="Arial" w:cs="Arial"/>
          <w:color w:val="000000"/>
          <w:sz w:val="24"/>
          <w:szCs w:val="24"/>
        </w:rPr>
        <w:t xml:space="preserve"> указанного Примерного Положения:</w:t>
      </w:r>
    </w:p>
    <w:p w14:paraId="4C81C0A1"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r w:rsidRPr="003B3B5A">
        <w:rPr>
          <w:rFonts w:ascii="Arial" w:eastAsia="Courier New" w:hAnsi="Arial" w:cs="Arial"/>
          <w:color w:val="000000"/>
          <w:sz w:val="24"/>
          <w:szCs w:val="24"/>
        </w:rPr>
        <w:t>а) в пункте 26:</w:t>
      </w:r>
    </w:p>
    <w:p w14:paraId="28C7CC63" w14:textId="77777777" w:rsidR="008F0A59" w:rsidRPr="003B3B5A" w:rsidRDefault="008F0A59" w:rsidP="008F0A59">
      <w:pPr>
        <w:overflowPunct w:val="0"/>
        <w:autoSpaceDE w:val="0"/>
        <w:autoSpaceDN w:val="0"/>
        <w:adjustRightInd w:val="0"/>
        <w:ind w:firstLine="708"/>
        <w:jc w:val="both"/>
        <w:textAlignment w:val="baseline"/>
        <w:rPr>
          <w:rFonts w:ascii="Arial" w:eastAsia="Courier New" w:hAnsi="Arial" w:cs="Arial"/>
          <w:color w:val="000000"/>
          <w:sz w:val="24"/>
          <w:szCs w:val="24"/>
        </w:rPr>
      </w:pPr>
      <w:r w:rsidRPr="003B3B5A">
        <w:rPr>
          <w:rFonts w:ascii="Arial" w:eastAsia="Courier New" w:hAnsi="Arial" w:cs="Arial"/>
          <w:color w:val="000000"/>
          <w:sz w:val="24"/>
          <w:szCs w:val="24"/>
        </w:rPr>
        <w:t>в абзаце втором слова «8855 рублей» заменить словами «9210 рублей»;</w:t>
      </w:r>
    </w:p>
    <w:p w14:paraId="13F8BB06" w14:textId="77777777" w:rsidR="008F0A59" w:rsidRPr="003B3B5A" w:rsidRDefault="008F0A59" w:rsidP="008F0A59">
      <w:pPr>
        <w:overflowPunct w:val="0"/>
        <w:autoSpaceDE w:val="0"/>
        <w:autoSpaceDN w:val="0"/>
        <w:adjustRightInd w:val="0"/>
        <w:ind w:firstLine="708"/>
        <w:jc w:val="both"/>
        <w:textAlignment w:val="baseline"/>
        <w:rPr>
          <w:rFonts w:ascii="Arial" w:eastAsia="Courier New" w:hAnsi="Arial" w:cs="Arial"/>
          <w:color w:val="000000"/>
          <w:sz w:val="24"/>
          <w:szCs w:val="24"/>
        </w:rPr>
      </w:pPr>
      <w:r w:rsidRPr="003B3B5A">
        <w:rPr>
          <w:rFonts w:ascii="Arial" w:eastAsia="Courier New" w:hAnsi="Arial" w:cs="Arial"/>
          <w:color w:val="000000"/>
          <w:sz w:val="24"/>
          <w:szCs w:val="24"/>
        </w:rPr>
        <w:t>в абзаце третьем слова «6975 рублей», «7732 рубля» и «8498 рублей» заменить соответственно словами «7254 рубля</w:t>
      </w:r>
      <w:proofErr w:type="gramStart"/>
      <w:r w:rsidRPr="003B3B5A">
        <w:rPr>
          <w:rFonts w:ascii="Arial" w:eastAsia="Courier New" w:hAnsi="Arial" w:cs="Arial"/>
          <w:color w:val="000000"/>
          <w:sz w:val="24"/>
          <w:szCs w:val="24"/>
        </w:rPr>
        <w:t>»,  «</w:t>
      </w:r>
      <w:proofErr w:type="gramEnd"/>
      <w:r w:rsidRPr="003B3B5A">
        <w:rPr>
          <w:rFonts w:ascii="Arial" w:eastAsia="Courier New" w:hAnsi="Arial" w:cs="Arial"/>
          <w:color w:val="000000"/>
          <w:sz w:val="24"/>
          <w:szCs w:val="24"/>
        </w:rPr>
        <w:t>8042 рубля» и «8838 рублей»;</w:t>
      </w:r>
    </w:p>
    <w:p w14:paraId="482B8C7A"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r w:rsidRPr="003B3B5A">
        <w:rPr>
          <w:rFonts w:ascii="Arial" w:eastAsia="Courier New" w:hAnsi="Arial" w:cs="Arial"/>
          <w:color w:val="000000"/>
          <w:sz w:val="24"/>
          <w:szCs w:val="24"/>
        </w:rPr>
        <w:t xml:space="preserve">б) в подпункте 26.1 слова «10200 рублей» </w:t>
      </w:r>
      <w:proofErr w:type="gramStart"/>
      <w:r w:rsidRPr="003B3B5A">
        <w:rPr>
          <w:rFonts w:ascii="Arial" w:eastAsia="Courier New" w:hAnsi="Arial" w:cs="Arial"/>
          <w:color w:val="000000"/>
          <w:sz w:val="24"/>
          <w:szCs w:val="24"/>
        </w:rPr>
        <w:t>заменить  словами</w:t>
      </w:r>
      <w:proofErr w:type="gramEnd"/>
      <w:r w:rsidRPr="003B3B5A">
        <w:rPr>
          <w:rFonts w:ascii="Arial" w:eastAsia="Courier New" w:hAnsi="Arial" w:cs="Arial"/>
          <w:color w:val="000000"/>
          <w:sz w:val="24"/>
          <w:szCs w:val="24"/>
        </w:rPr>
        <w:t xml:space="preserve"> «10608 рублей».</w:t>
      </w:r>
    </w:p>
    <w:p w14:paraId="49B9001B"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p>
    <w:p w14:paraId="5945F934"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r w:rsidRPr="003B3B5A">
        <w:rPr>
          <w:rFonts w:ascii="Arial" w:eastAsia="Courier New" w:hAnsi="Arial" w:cs="Arial"/>
          <w:color w:val="000000"/>
          <w:sz w:val="24"/>
          <w:szCs w:val="24"/>
        </w:rPr>
        <w:t xml:space="preserve">2.Приложение №7 к указанному Примерному Положению дополнить   пунктами 16, 17 и 18 </w:t>
      </w:r>
      <w:proofErr w:type="gramStart"/>
      <w:r w:rsidRPr="003B3B5A">
        <w:rPr>
          <w:rFonts w:ascii="Arial" w:eastAsia="Courier New" w:hAnsi="Arial" w:cs="Arial"/>
          <w:color w:val="000000"/>
          <w:sz w:val="24"/>
          <w:szCs w:val="24"/>
        </w:rPr>
        <w:t>следующего  содержания</w:t>
      </w:r>
      <w:proofErr w:type="gramEnd"/>
      <w:r w:rsidRPr="003B3B5A">
        <w:rPr>
          <w:rFonts w:ascii="Arial" w:eastAsia="Courier New" w:hAnsi="Arial" w:cs="Arial"/>
          <w:color w:val="000000"/>
          <w:sz w:val="24"/>
          <w:szCs w:val="24"/>
        </w:rPr>
        <w:t>:</w:t>
      </w:r>
    </w:p>
    <w:p w14:paraId="6C762138"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p>
    <w:p w14:paraId="0AE55FAD"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r w:rsidRPr="003B3B5A">
        <w:rPr>
          <w:rFonts w:ascii="Arial" w:eastAsia="Courier New" w:hAnsi="Arial" w:cs="Arial"/>
          <w:color w:val="000000"/>
          <w:sz w:val="24"/>
          <w:szCs w:val="24"/>
        </w:rPr>
        <w:t>«</w:t>
      </w:r>
      <w:proofErr w:type="gramStart"/>
      <w:r w:rsidRPr="003B3B5A">
        <w:rPr>
          <w:rFonts w:ascii="Arial" w:eastAsia="Courier New" w:hAnsi="Arial" w:cs="Arial"/>
          <w:color w:val="000000"/>
          <w:sz w:val="24"/>
          <w:szCs w:val="24"/>
        </w:rPr>
        <w:t>16.Педагогическим</w:t>
      </w:r>
      <w:proofErr w:type="gramEnd"/>
      <w:r w:rsidRPr="003B3B5A">
        <w:rPr>
          <w:rFonts w:ascii="Arial" w:eastAsia="Courier New" w:hAnsi="Arial" w:cs="Arial"/>
          <w:color w:val="000000"/>
          <w:sz w:val="24"/>
          <w:szCs w:val="24"/>
        </w:rPr>
        <w:t xml:space="preserve"> работникам, не имеющим квалификационной категории «педагог-методист», - за  руководство  методическим объединением, предметной, цикловой, методической комиссией в образовательных организации»  -  0,15</w:t>
      </w:r>
    </w:p>
    <w:p w14:paraId="1C942CEB"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p>
    <w:p w14:paraId="7B8BE844"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r w:rsidRPr="003B3B5A">
        <w:rPr>
          <w:rFonts w:ascii="Arial" w:eastAsia="Courier New" w:hAnsi="Arial" w:cs="Arial"/>
          <w:color w:val="000000"/>
          <w:sz w:val="24"/>
          <w:szCs w:val="24"/>
        </w:rPr>
        <w:t>«</w:t>
      </w:r>
      <w:proofErr w:type="gramStart"/>
      <w:r w:rsidRPr="003B3B5A">
        <w:rPr>
          <w:rFonts w:ascii="Arial" w:eastAsia="Courier New" w:hAnsi="Arial" w:cs="Arial"/>
          <w:color w:val="000000"/>
          <w:sz w:val="24"/>
          <w:szCs w:val="24"/>
        </w:rPr>
        <w:t>17.Педагогическим</w:t>
      </w:r>
      <w:proofErr w:type="gramEnd"/>
      <w:r w:rsidRPr="003B3B5A">
        <w:rPr>
          <w:rFonts w:ascii="Arial" w:eastAsia="Courier New" w:hAnsi="Arial" w:cs="Arial"/>
          <w:color w:val="000000"/>
          <w:sz w:val="24"/>
          <w:szCs w:val="24"/>
        </w:rPr>
        <w:t xml:space="preserve"> работникам, имеющим квалификационную категорию «педагог-наставник», - за выполнение дополнительной работы, связанной с наставничеством»  -  0,5 </w:t>
      </w:r>
    </w:p>
    <w:p w14:paraId="415A820C"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p>
    <w:p w14:paraId="483BDE40"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r w:rsidRPr="003B3B5A">
        <w:rPr>
          <w:rFonts w:ascii="Arial" w:eastAsia="Courier New" w:hAnsi="Arial" w:cs="Arial"/>
          <w:color w:val="000000"/>
          <w:sz w:val="24"/>
          <w:szCs w:val="24"/>
        </w:rPr>
        <w:t>«</w:t>
      </w:r>
      <w:proofErr w:type="gramStart"/>
      <w:r w:rsidRPr="003B3B5A">
        <w:rPr>
          <w:rFonts w:ascii="Arial" w:eastAsia="Courier New" w:hAnsi="Arial" w:cs="Arial"/>
          <w:color w:val="000000"/>
          <w:sz w:val="24"/>
          <w:szCs w:val="24"/>
        </w:rPr>
        <w:t>18.Педагогическим</w:t>
      </w:r>
      <w:proofErr w:type="gramEnd"/>
      <w:r w:rsidRPr="003B3B5A">
        <w:rPr>
          <w:rFonts w:ascii="Arial" w:eastAsia="Courier New" w:hAnsi="Arial" w:cs="Arial"/>
          <w:color w:val="000000"/>
          <w:sz w:val="24"/>
          <w:szCs w:val="24"/>
        </w:rPr>
        <w:t xml:space="preserve"> работникам, имеющим  квалификационную категорию «педагог-методист», - за выполнение дополнительной работы, связанной с методической деятельностью» - 0,5</w:t>
      </w:r>
    </w:p>
    <w:p w14:paraId="3BCA1990"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p>
    <w:p w14:paraId="53437AC2"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p>
    <w:p w14:paraId="5EC94F53"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r w:rsidRPr="003B3B5A">
        <w:rPr>
          <w:rFonts w:ascii="Arial" w:eastAsia="Courier New" w:hAnsi="Arial" w:cs="Arial"/>
          <w:color w:val="000000"/>
          <w:sz w:val="24"/>
          <w:szCs w:val="24"/>
        </w:rPr>
        <w:t xml:space="preserve">3. Приложения №1-5 к указанному Примерному Положению изложить в </w:t>
      </w:r>
      <w:proofErr w:type="gramStart"/>
      <w:r w:rsidRPr="003B3B5A">
        <w:rPr>
          <w:rFonts w:ascii="Arial" w:eastAsia="Courier New" w:hAnsi="Arial" w:cs="Arial"/>
          <w:color w:val="000000"/>
          <w:sz w:val="24"/>
          <w:szCs w:val="24"/>
        </w:rPr>
        <w:t>следующей  редакции</w:t>
      </w:r>
      <w:proofErr w:type="gramEnd"/>
      <w:r w:rsidRPr="003B3B5A">
        <w:rPr>
          <w:rFonts w:ascii="Arial" w:eastAsia="Courier New" w:hAnsi="Arial" w:cs="Arial"/>
          <w:color w:val="000000"/>
          <w:sz w:val="24"/>
          <w:szCs w:val="24"/>
        </w:rPr>
        <w:t>:</w:t>
      </w:r>
    </w:p>
    <w:p w14:paraId="6BF4FDBD"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p>
    <w:p w14:paraId="30B72CA7"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sectPr w:rsidR="008F0A59" w:rsidRPr="003B3B5A" w:rsidSect="00FE60E8">
          <w:pgSz w:w="11906" w:h="16838"/>
          <w:pgMar w:top="1134" w:right="851" w:bottom="1134" w:left="1701" w:header="709" w:footer="709" w:gutter="0"/>
          <w:cols w:space="708"/>
          <w:docGrid w:linePitch="360"/>
        </w:sectPr>
      </w:pPr>
    </w:p>
    <w:p w14:paraId="7E38D935" w14:textId="77777777" w:rsidR="008F0A59" w:rsidRPr="003B3B5A" w:rsidRDefault="008F0A59" w:rsidP="004E502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lastRenderedPageBreak/>
        <w:t>ПРИЛОЖЕНИЕ № 1</w:t>
      </w:r>
    </w:p>
    <w:p w14:paraId="65F1BE96" w14:textId="77777777" w:rsidR="008F0A59" w:rsidRPr="003B3B5A" w:rsidRDefault="008F0A59" w:rsidP="004E502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к Примерному положению об оплате</w:t>
      </w:r>
    </w:p>
    <w:p w14:paraId="062975E9" w14:textId="77777777" w:rsidR="008F0A59" w:rsidRPr="003B3B5A" w:rsidRDefault="008F0A59" w:rsidP="004E502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труда </w:t>
      </w:r>
      <w:proofErr w:type="gramStart"/>
      <w:r w:rsidRPr="003B3B5A">
        <w:rPr>
          <w:rFonts w:ascii="Arial" w:hAnsi="Arial" w:cs="Arial"/>
          <w:sz w:val="24"/>
          <w:szCs w:val="24"/>
        </w:rPr>
        <w:t>работников  муниципальных</w:t>
      </w:r>
      <w:proofErr w:type="gramEnd"/>
    </w:p>
    <w:p w14:paraId="7F9D10F5" w14:textId="77777777" w:rsidR="008F0A59" w:rsidRPr="003B3B5A" w:rsidRDefault="008F0A59" w:rsidP="004E502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              образовательных учреждений, </w:t>
      </w:r>
    </w:p>
    <w:p w14:paraId="47A07260" w14:textId="77777777" w:rsidR="008F0A59" w:rsidRPr="003B3B5A" w:rsidRDefault="008F0A59" w:rsidP="004E502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  подведомственных Управлению образования </w:t>
      </w:r>
    </w:p>
    <w:p w14:paraId="7150B1F3" w14:textId="77777777" w:rsidR="008F0A59" w:rsidRPr="003B3B5A" w:rsidRDefault="008F0A59" w:rsidP="004E502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Администрации Обоянского района </w:t>
      </w:r>
    </w:p>
    <w:p w14:paraId="3FC7B8C1" w14:textId="77777777" w:rsidR="008F0A59" w:rsidRPr="003B3B5A" w:rsidRDefault="008F0A59" w:rsidP="004E502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Курской области по виду</w:t>
      </w:r>
    </w:p>
    <w:p w14:paraId="6C079928" w14:textId="77777777" w:rsidR="008F0A59" w:rsidRPr="003B3B5A" w:rsidRDefault="008F0A59" w:rsidP="004E502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экономической деятельности «Образование» </w:t>
      </w:r>
    </w:p>
    <w:p w14:paraId="7A8B7396" w14:textId="77777777" w:rsidR="008F0A59" w:rsidRPr="003B3B5A" w:rsidRDefault="008F0A59" w:rsidP="008F0A59">
      <w:pPr>
        <w:overflowPunct w:val="0"/>
        <w:autoSpaceDE w:val="0"/>
        <w:autoSpaceDN w:val="0"/>
        <w:adjustRightInd w:val="0"/>
        <w:jc w:val="both"/>
        <w:textAlignment w:val="baseline"/>
        <w:rPr>
          <w:rFonts w:ascii="Arial" w:hAnsi="Arial" w:cs="Arial"/>
          <w:sz w:val="24"/>
          <w:szCs w:val="24"/>
        </w:rPr>
      </w:pPr>
    </w:p>
    <w:p w14:paraId="52DE3C99" w14:textId="77777777" w:rsidR="008F0A59" w:rsidRPr="003B3B5A" w:rsidRDefault="008F0A59" w:rsidP="008F0A59">
      <w:pPr>
        <w:autoSpaceDE w:val="0"/>
        <w:autoSpaceDN w:val="0"/>
        <w:adjustRightInd w:val="0"/>
        <w:jc w:val="center"/>
        <w:outlineLvl w:val="1"/>
        <w:rPr>
          <w:rFonts w:ascii="Arial" w:hAnsi="Arial" w:cs="Arial"/>
          <w:sz w:val="24"/>
          <w:szCs w:val="24"/>
        </w:rPr>
      </w:pPr>
      <w:r w:rsidRPr="003B3B5A">
        <w:rPr>
          <w:rFonts w:ascii="Arial" w:hAnsi="Arial" w:cs="Arial"/>
          <w:sz w:val="24"/>
          <w:szCs w:val="24"/>
        </w:rPr>
        <w:t>Профессиональные квалификационные группы должностей работников образования</w:t>
      </w:r>
    </w:p>
    <w:p w14:paraId="32C7A435"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p w14:paraId="2FF34AF0" w14:textId="77777777" w:rsidR="008F0A59" w:rsidRPr="003B3B5A" w:rsidRDefault="008F0A59" w:rsidP="008F0A59">
      <w:pPr>
        <w:autoSpaceDE w:val="0"/>
        <w:autoSpaceDN w:val="0"/>
        <w:adjustRightInd w:val="0"/>
        <w:jc w:val="center"/>
        <w:outlineLvl w:val="1"/>
        <w:rPr>
          <w:rFonts w:ascii="Arial" w:hAnsi="Arial" w:cs="Arial"/>
          <w:sz w:val="24"/>
          <w:szCs w:val="24"/>
        </w:rPr>
      </w:pPr>
      <w:r w:rsidRPr="003B3B5A">
        <w:rPr>
          <w:rFonts w:ascii="Arial" w:hAnsi="Arial" w:cs="Arial"/>
          <w:sz w:val="24"/>
          <w:szCs w:val="24"/>
        </w:rPr>
        <w:t>Профессиональная квалификационная группа должностей работников учебно-вспомогательного персонала первого уровня</w:t>
      </w:r>
    </w:p>
    <w:p w14:paraId="238EB02E" w14:textId="77777777" w:rsidR="008F0A59" w:rsidRPr="003B3B5A" w:rsidRDefault="008F0A59" w:rsidP="008F0A59">
      <w:pPr>
        <w:autoSpaceDE w:val="0"/>
        <w:autoSpaceDN w:val="0"/>
        <w:adjustRightInd w:val="0"/>
        <w:ind w:firstLine="540"/>
        <w:jc w:val="both"/>
        <w:outlineLvl w:val="1"/>
        <w:rPr>
          <w:rFonts w:ascii="Arial" w:hAnsi="Arial" w:cs="Arial"/>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740"/>
        <w:gridCol w:w="2520"/>
      </w:tblGrid>
      <w:tr w:rsidR="008F0A59" w:rsidRPr="003B3B5A" w14:paraId="225C508B" w14:textId="77777777" w:rsidTr="006E5E64">
        <w:tc>
          <w:tcPr>
            <w:tcW w:w="4428" w:type="dxa"/>
            <w:shd w:val="clear" w:color="auto" w:fill="auto"/>
          </w:tcPr>
          <w:p w14:paraId="3409AA21"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Квалификационные уровни</w:t>
            </w:r>
          </w:p>
        </w:tc>
        <w:tc>
          <w:tcPr>
            <w:tcW w:w="7740" w:type="dxa"/>
            <w:shd w:val="clear" w:color="auto" w:fill="auto"/>
          </w:tcPr>
          <w:p w14:paraId="71D09086"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Должности, отнесенные </w:t>
            </w:r>
            <w:proofErr w:type="gramStart"/>
            <w:r w:rsidRPr="003B3B5A">
              <w:rPr>
                <w:rFonts w:ascii="Arial" w:hAnsi="Arial" w:cs="Arial"/>
                <w:sz w:val="24"/>
                <w:szCs w:val="24"/>
              </w:rPr>
              <w:t>к  квалификационным</w:t>
            </w:r>
            <w:proofErr w:type="gramEnd"/>
            <w:r w:rsidRPr="003B3B5A">
              <w:rPr>
                <w:rFonts w:ascii="Arial" w:hAnsi="Arial" w:cs="Arial"/>
                <w:sz w:val="24"/>
                <w:szCs w:val="24"/>
              </w:rPr>
              <w:t xml:space="preserve"> уровням</w:t>
            </w:r>
          </w:p>
        </w:tc>
        <w:tc>
          <w:tcPr>
            <w:tcW w:w="2520" w:type="dxa"/>
            <w:shd w:val="clear" w:color="auto" w:fill="auto"/>
          </w:tcPr>
          <w:p w14:paraId="69454B08"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r>
      <w:tr w:rsidR="008F0A59" w:rsidRPr="003B3B5A" w14:paraId="37BDD63F" w14:textId="77777777" w:rsidTr="006E5E64">
        <w:tc>
          <w:tcPr>
            <w:tcW w:w="4428" w:type="dxa"/>
            <w:shd w:val="clear" w:color="auto" w:fill="auto"/>
          </w:tcPr>
          <w:p w14:paraId="4A8AA7C8"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 xml:space="preserve">1 квалификационный уровень           </w:t>
            </w:r>
          </w:p>
        </w:tc>
        <w:tc>
          <w:tcPr>
            <w:tcW w:w="7740" w:type="dxa"/>
            <w:shd w:val="clear" w:color="auto" w:fill="auto"/>
          </w:tcPr>
          <w:p w14:paraId="445381D7"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Вожатый; помощник воспитателя; секретарь учебной части</w:t>
            </w:r>
          </w:p>
        </w:tc>
        <w:tc>
          <w:tcPr>
            <w:tcW w:w="2520" w:type="dxa"/>
            <w:shd w:val="clear" w:color="auto" w:fill="auto"/>
          </w:tcPr>
          <w:p w14:paraId="52A8FB4F"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6232</w:t>
            </w:r>
          </w:p>
        </w:tc>
      </w:tr>
    </w:tbl>
    <w:p w14:paraId="08D112D8" w14:textId="77777777" w:rsidR="008F0A59" w:rsidRPr="003B3B5A" w:rsidRDefault="008F0A59" w:rsidP="008F0A59">
      <w:pPr>
        <w:autoSpaceDE w:val="0"/>
        <w:autoSpaceDN w:val="0"/>
        <w:adjustRightInd w:val="0"/>
        <w:ind w:firstLine="540"/>
        <w:jc w:val="both"/>
        <w:rPr>
          <w:rFonts w:ascii="Arial" w:hAnsi="Arial" w:cs="Arial"/>
          <w:sz w:val="24"/>
          <w:szCs w:val="24"/>
        </w:rPr>
      </w:pPr>
    </w:p>
    <w:p w14:paraId="57CCA7C8" w14:textId="77777777" w:rsidR="008F0A59" w:rsidRPr="003B3B5A" w:rsidRDefault="008F0A59" w:rsidP="008F0A59">
      <w:pPr>
        <w:autoSpaceDE w:val="0"/>
        <w:autoSpaceDN w:val="0"/>
        <w:adjustRightInd w:val="0"/>
        <w:ind w:firstLine="540"/>
        <w:jc w:val="both"/>
        <w:outlineLvl w:val="1"/>
        <w:rPr>
          <w:rFonts w:ascii="Arial" w:hAnsi="Arial" w:cs="Arial"/>
          <w:sz w:val="24"/>
          <w:szCs w:val="24"/>
        </w:rPr>
      </w:pPr>
      <w:r w:rsidRPr="003B3B5A">
        <w:rPr>
          <w:rFonts w:ascii="Arial" w:hAnsi="Arial" w:cs="Arial"/>
          <w:sz w:val="24"/>
          <w:szCs w:val="24"/>
        </w:rPr>
        <w:t xml:space="preserve">Профессиональная квалификационная </w:t>
      </w:r>
      <w:proofErr w:type="gramStart"/>
      <w:r w:rsidRPr="003B3B5A">
        <w:rPr>
          <w:rFonts w:ascii="Arial" w:hAnsi="Arial" w:cs="Arial"/>
          <w:sz w:val="24"/>
          <w:szCs w:val="24"/>
        </w:rPr>
        <w:t>группа  должностей</w:t>
      </w:r>
      <w:proofErr w:type="gramEnd"/>
      <w:r w:rsidRPr="003B3B5A">
        <w:rPr>
          <w:rFonts w:ascii="Arial" w:hAnsi="Arial" w:cs="Arial"/>
          <w:sz w:val="24"/>
          <w:szCs w:val="24"/>
        </w:rPr>
        <w:t xml:space="preserve"> работников учебно-вспомогательного персонала второго уровня</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7740"/>
        <w:gridCol w:w="2520"/>
      </w:tblGrid>
      <w:tr w:rsidR="008F0A59" w:rsidRPr="003B3B5A" w14:paraId="5FA2E9B8" w14:textId="77777777" w:rsidTr="006E5E64">
        <w:tc>
          <w:tcPr>
            <w:tcW w:w="4428" w:type="dxa"/>
            <w:shd w:val="clear" w:color="auto" w:fill="auto"/>
          </w:tcPr>
          <w:p w14:paraId="614D9027"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Квалификационные уровни</w:t>
            </w:r>
          </w:p>
        </w:tc>
        <w:tc>
          <w:tcPr>
            <w:tcW w:w="7740" w:type="dxa"/>
            <w:shd w:val="clear" w:color="auto" w:fill="auto"/>
          </w:tcPr>
          <w:p w14:paraId="77A0029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Должности, отнесенные </w:t>
            </w:r>
            <w:proofErr w:type="gramStart"/>
            <w:r w:rsidRPr="003B3B5A">
              <w:rPr>
                <w:rFonts w:ascii="Arial" w:hAnsi="Arial" w:cs="Arial"/>
                <w:sz w:val="24"/>
                <w:szCs w:val="24"/>
              </w:rPr>
              <w:t>к  квалификационным</w:t>
            </w:r>
            <w:proofErr w:type="gramEnd"/>
            <w:r w:rsidRPr="003B3B5A">
              <w:rPr>
                <w:rFonts w:ascii="Arial" w:hAnsi="Arial" w:cs="Arial"/>
                <w:sz w:val="24"/>
                <w:szCs w:val="24"/>
              </w:rPr>
              <w:t xml:space="preserve"> уровням</w:t>
            </w:r>
          </w:p>
        </w:tc>
        <w:tc>
          <w:tcPr>
            <w:tcW w:w="2520" w:type="dxa"/>
            <w:shd w:val="clear" w:color="auto" w:fill="auto"/>
          </w:tcPr>
          <w:p w14:paraId="5090D75D"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r>
      <w:tr w:rsidR="008F0A59" w:rsidRPr="003B3B5A" w14:paraId="65068A6A" w14:textId="77777777" w:rsidTr="006E5E64">
        <w:tc>
          <w:tcPr>
            <w:tcW w:w="4428" w:type="dxa"/>
            <w:shd w:val="clear" w:color="auto" w:fill="auto"/>
          </w:tcPr>
          <w:p w14:paraId="07ED1702"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 xml:space="preserve">1 квалификационный уровень           </w:t>
            </w:r>
          </w:p>
        </w:tc>
        <w:tc>
          <w:tcPr>
            <w:tcW w:w="7740" w:type="dxa"/>
            <w:shd w:val="clear" w:color="auto" w:fill="auto"/>
          </w:tcPr>
          <w:p w14:paraId="2D984F11"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Дежурный по режиму; младший воспитатель</w:t>
            </w:r>
          </w:p>
        </w:tc>
        <w:tc>
          <w:tcPr>
            <w:tcW w:w="2520" w:type="dxa"/>
            <w:shd w:val="clear" w:color="auto" w:fill="auto"/>
          </w:tcPr>
          <w:p w14:paraId="471E0083"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6232</w:t>
            </w:r>
          </w:p>
        </w:tc>
      </w:tr>
      <w:tr w:rsidR="008F0A59" w:rsidRPr="003B3B5A" w14:paraId="58B0974D" w14:textId="77777777" w:rsidTr="006E5E64">
        <w:tc>
          <w:tcPr>
            <w:tcW w:w="4428" w:type="dxa"/>
            <w:shd w:val="clear" w:color="auto" w:fill="auto"/>
          </w:tcPr>
          <w:p w14:paraId="46F8E2C4"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 xml:space="preserve">2 квалификационный уровень           </w:t>
            </w:r>
          </w:p>
        </w:tc>
        <w:tc>
          <w:tcPr>
            <w:tcW w:w="7740" w:type="dxa"/>
            <w:shd w:val="clear" w:color="auto" w:fill="auto"/>
          </w:tcPr>
          <w:p w14:paraId="5520665F" w14:textId="77777777" w:rsidR="008F0A59" w:rsidRPr="003B3B5A" w:rsidRDefault="008F0A59" w:rsidP="006E5E64">
            <w:pPr>
              <w:autoSpaceDE w:val="0"/>
              <w:autoSpaceDN w:val="0"/>
              <w:adjustRightInd w:val="0"/>
              <w:ind w:right="-168"/>
              <w:jc w:val="both"/>
              <w:rPr>
                <w:rFonts w:ascii="Arial" w:hAnsi="Arial" w:cs="Arial"/>
                <w:sz w:val="24"/>
                <w:szCs w:val="24"/>
              </w:rPr>
            </w:pPr>
            <w:r w:rsidRPr="003B3B5A">
              <w:rPr>
                <w:rFonts w:ascii="Arial" w:hAnsi="Arial" w:cs="Arial"/>
                <w:sz w:val="24"/>
                <w:szCs w:val="24"/>
              </w:rPr>
              <w:t>Диспетчер образовательного учреждения; старший дежурный по режиму</w:t>
            </w:r>
          </w:p>
        </w:tc>
        <w:tc>
          <w:tcPr>
            <w:tcW w:w="2520" w:type="dxa"/>
            <w:shd w:val="clear" w:color="auto" w:fill="auto"/>
          </w:tcPr>
          <w:p w14:paraId="57043D4D"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6530</w:t>
            </w:r>
          </w:p>
        </w:tc>
      </w:tr>
    </w:tbl>
    <w:p w14:paraId="09A94722" w14:textId="77777777" w:rsidR="008F0A59" w:rsidRPr="003B3B5A" w:rsidRDefault="008F0A59" w:rsidP="008F0A59">
      <w:pPr>
        <w:autoSpaceDE w:val="0"/>
        <w:autoSpaceDN w:val="0"/>
        <w:adjustRightInd w:val="0"/>
        <w:jc w:val="both"/>
        <w:rPr>
          <w:rFonts w:ascii="Arial" w:hAnsi="Arial" w:cs="Arial"/>
          <w:sz w:val="24"/>
          <w:szCs w:val="24"/>
        </w:rPr>
      </w:pPr>
    </w:p>
    <w:p w14:paraId="3E1A94E1" w14:textId="77777777" w:rsidR="008F0A59" w:rsidRPr="003B3B5A" w:rsidRDefault="008F0A59" w:rsidP="008F0A59">
      <w:pPr>
        <w:autoSpaceDE w:val="0"/>
        <w:autoSpaceDN w:val="0"/>
        <w:adjustRightInd w:val="0"/>
        <w:jc w:val="center"/>
        <w:rPr>
          <w:rFonts w:ascii="Arial" w:hAnsi="Arial" w:cs="Arial"/>
          <w:sz w:val="24"/>
          <w:szCs w:val="24"/>
        </w:rPr>
      </w:pPr>
      <w:r w:rsidRPr="003B3B5A">
        <w:rPr>
          <w:rFonts w:ascii="Arial" w:hAnsi="Arial" w:cs="Arial"/>
          <w:sz w:val="24"/>
          <w:szCs w:val="24"/>
        </w:rPr>
        <w:t>Профессиональная квалификационная группа должностей педагогических работников</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5520"/>
        <w:gridCol w:w="1872"/>
        <w:gridCol w:w="2977"/>
        <w:gridCol w:w="2591"/>
      </w:tblGrid>
      <w:tr w:rsidR="008F0A59" w:rsidRPr="003B3B5A" w14:paraId="23007EEF" w14:textId="77777777" w:rsidTr="006E5E64">
        <w:trPr>
          <w:tblHeader/>
        </w:trPr>
        <w:tc>
          <w:tcPr>
            <w:tcW w:w="1788" w:type="dxa"/>
            <w:shd w:val="clear" w:color="auto" w:fill="auto"/>
            <w:vAlign w:val="center"/>
          </w:tcPr>
          <w:p w14:paraId="1CCE580D"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Квалификационные уровни</w:t>
            </w:r>
          </w:p>
        </w:tc>
        <w:tc>
          <w:tcPr>
            <w:tcW w:w="5520" w:type="dxa"/>
            <w:shd w:val="clear" w:color="auto" w:fill="auto"/>
            <w:vAlign w:val="center"/>
          </w:tcPr>
          <w:p w14:paraId="3314BC2C"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Должности, отнесенные </w:t>
            </w:r>
            <w:proofErr w:type="gramStart"/>
            <w:r w:rsidRPr="003B3B5A">
              <w:rPr>
                <w:rFonts w:ascii="Arial" w:hAnsi="Arial" w:cs="Arial"/>
                <w:sz w:val="24"/>
                <w:szCs w:val="24"/>
              </w:rPr>
              <w:t>к  квалификационным</w:t>
            </w:r>
            <w:proofErr w:type="gramEnd"/>
            <w:r w:rsidRPr="003B3B5A">
              <w:rPr>
                <w:rFonts w:ascii="Arial" w:hAnsi="Arial" w:cs="Arial"/>
                <w:sz w:val="24"/>
                <w:szCs w:val="24"/>
              </w:rPr>
              <w:t xml:space="preserve"> уровням</w:t>
            </w:r>
          </w:p>
        </w:tc>
        <w:tc>
          <w:tcPr>
            <w:tcW w:w="1872" w:type="dxa"/>
            <w:shd w:val="clear" w:color="auto" w:fill="auto"/>
            <w:vAlign w:val="center"/>
          </w:tcPr>
          <w:p w14:paraId="3D83A878"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c>
          <w:tcPr>
            <w:tcW w:w="2977" w:type="dxa"/>
            <w:shd w:val="clear" w:color="auto" w:fill="auto"/>
            <w:vAlign w:val="center"/>
          </w:tcPr>
          <w:p w14:paraId="7EE2DE2E"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при наличии 1 квалификационной категории, руб.</w:t>
            </w:r>
          </w:p>
        </w:tc>
        <w:tc>
          <w:tcPr>
            <w:tcW w:w="2591" w:type="dxa"/>
            <w:shd w:val="clear" w:color="auto" w:fill="auto"/>
            <w:vAlign w:val="center"/>
          </w:tcPr>
          <w:p w14:paraId="60727BB3"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при наличии высшей квалификационной категории, руб.</w:t>
            </w:r>
          </w:p>
        </w:tc>
      </w:tr>
      <w:tr w:rsidR="008F0A59" w:rsidRPr="003B3B5A" w14:paraId="05C88916" w14:textId="77777777" w:rsidTr="006E5E64">
        <w:tc>
          <w:tcPr>
            <w:tcW w:w="1788" w:type="dxa"/>
            <w:shd w:val="clear" w:color="auto" w:fill="auto"/>
          </w:tcPr>
          <w:p w14:paraId="651268CB"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1 </w:t>
            </w:r>
            <w:r w:rsidRPr="003B3B5A">
              <w:rPr>
                <w:rFonts w:ascii="Arial" w:hAnsi="Arial" w:cs="Arial"/>
                <w:sz w:val="24"/>
                <w:szCs w:val="24"/>
              </w:rPr>
              <w:lastRenderedPageBreak/>
              <w:t>квалификационный уровень</w:t>
            </w:r>
          </w:p>
        </w:tc>
        <w:tc>
          <w:tcPr>
            <w:tcW w:w="5520" w:type="dxa"/>
            <w:shd w:val="clear" w:color="auto" w:fill="auto"/>
          </w:tcPr>
          <w:p w14:paraId="0E4B2903"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lastRenderedPageBreak/>
              <w:t xml:space="preserve">Инструктор по труду; инструктор по </w:t>
            </w:r>
            <w:r w:rsidRPr="003B3B5A">
              <w:rPr>
                <w:rFonts w:ascii="Arial" w:hAnsi="Arial" w:cs="Arial"/>
                <w:sz w:val="24"/>
                <w:szCs w:val="24"/>
              </w:rPr>
              <w:lastRenderedPageBreak/>
              <w:t>физической культуре, музыкальный руководитель; старший вожатый</w:t>
            </w:r>
          </w:p>
        </w:tc>
        <w:tc>
          <w:tcPr>
            <w:tcW w:w="1872" w:type="dxa"/>
            <w:shd w:val="clear" w:color="auto" w:fill="auto"/>
          </w:tcPr>
          <w:p w14:paraId="747115D4"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lastRenderedPageBreak/>
              <w:t>9638</w:t>
            </w:r>
          </w:p>
        </w:tc>
        <w:tc>
          <w:tcPr>
            <w:tcW w:w="2977" w:type="dxa"/>
            <w:shd w:val="clear" w:color="auto" w:fill="auto"/>
          </w:tcPr>
          <w:p w14:paraId="315F59A2"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10379</w:t>
            </w:r>
          </w:p>
        </w:tc>
        <w:tc>
          <w:tcPr>
            <w:tcW w:w="2591" w:type="dxa"/>
            <w:shd w:val="clear" w:color="auto" w:fill="auto"/>
          </w:tcPr>
          <w:p w14:paraId="31FE59D2"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11199</w:t>
            </w:r>
          </w:p>
        </w:tc>
      </w:tr>
      <w:tr w:rsidR="008F0A59" w:rsidRPr="003B3B5A" w14:paraId="18DA2C89" w14:textId="77777777" w:rsidTr="006E5E64">
        <w:tc>
          <w:tcPr>
            <w:tcW w:w="1788" w:type="dxa"/>
            <w:shd w:val="clear" w:color="auto" w:fill="auto"/>
          </w:tcPr>
          <w:p w14:paraId="793FC284"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2 квалификационный уровень</w:t>
            </w:r>
          </w:p>
        </w:tc>
        <w:tc>
          <w:tcPr>
            <w:tcW w:w="5520" w:type="dxa"/>
            <w:shd w:val="clear" w:color="auto" w:fill="auto"/>
          </w:tcPr>
          <w:p w14:paraId="1E1644A1"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872" w:type="dxa"/>
            <w:shd w:val="clear" w:color="auto" w:fill="auto"/>
          </w:tcPr>
          <w:p w14:paraId="5753A5EF"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10405</w:t>
            </w:r>
          </w:p>
        </w:tc>
        <w:tc>
          <w:tcPr>
            <w:tcW w:w="2977" w:type="dxa"/>
            <w:shd w:val="clear" w:color="auto" w:fill="auto"/>
          </w:tcPr>
          <w:p w14:paraId="3F11ACAC"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11199</w:t>
            </w:r>
          </w:p>
        </w:tc>
        <w:tc>
          <w:tcPr>
            <w:tcW w:w="2591" w:type="dxa"/>
            <w:shd w:val="clear" w:color="auto" w:fill="auto"/>
          </w:tcPr>
          <w:p w14:paraId="241A1D13"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12018</w:t>
            </w:r>
          </w:p>
        </w:tc>
      </w:tr>
      <w:tr w:rsidR="008F0A59" w:rsidRPr="003B3B5A" w14:paraId="41EEDE72" w14:textId="77777777" w:rsidTr="006E5E64">
        <w:trPr>
          <w:trHeight w:val="833"/>
        </w:trPr>
        <w:tc>
          <w:tcPr>
            <w:tcW w:w="1788" w:type="dxa"/>
            <w:shd w:val="clear" w:color="auto" w:fill="auto"/>
          </w:tcPr>
          <w:p w14:paraId="04EB33F4"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3 квалификационный уровень</w:t>
            </w:r>
          </w:p>
        </w:tc>
        <w:tc>
          <w:tcPr>
            <w:tcW w:w="5520" w:type="dxa"/>
            <w:shd w:val="clear" w:color="auto" w:fill="auto"/>
          </w:tcPr>
          <w:p w14:paraId="4E34C340"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872" w:type="dxa"/>
            <w:shd w:val="clear" w:color="auto" w:fill="auto"/>
          </w:tcPr>
          <w:p w14:paraId="59333D26"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10506</w:t>
            </w:r>
          </w:p>
        </w:tc>
        <w:tc>
          <w:tcPr>
            <w:tcW w:w="2977" w:type="dxa"/>
            <w:shd w:val="clear" w:color="auto" w:fill="auto"/>
          </w:tcPr>
          <w:p w14:paraId="1DBDBEE9"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11309</w:t>
            </w:r>
          </w:p>
        </w:tc>
        <w:tc>
          <w:tcPr>
            <w:tcW w:w="2591" w:type="dxa"/>
            <w:shd w:val="clear" w:color="auto" w:fill="auto"/>
          </w:tcPr>
          <w:p w14:paraId="1351BDE6"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12136</w:t>
            </w:r>
          </w:p>
        </w:tc>
      </w:tr>
      <w:tr w:rsidR="008F0A59" w:rsidRPr="003B3B5A" w14:paraId="04D89280" w14:textId="77777777" w:rsidTr="006E5E64">
        <w:tc>
          <w:tcPr>
            <w:tcW w:w="1788" w:type="dxa"/>
            <w:shd w:val="clear" w:color="auto" w:fill="auto"/>
          </w:tcPr>
          <w:p w14:paraId="03D8969B"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4 квалификационный уровень</w:t>
            </w:r>
          </w:p>
        </w:tc>
        <w:tc>
          <w:tcPr>
            <w:tcW w:w="5520" w:type="dxa"/>
            <w:shd w:val="clear" w:color="auto" w:fill="auto"/>
          </w:tcPr>
          <w:p w14:paraId="27166DF6"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 педагог-библиотекарь</w:t>
            </w:r>
          </w:p>
        </w:tc>
        <w:tc>
          <w:tcPr>
            <w:tcW w:w="1872" w:type="dxa"/>
            <w:shd w:val="clear" w:color="auto" w:fill="auto"/>
          </w:tcPr>
          <w:p w14:paraId="22852BF1"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10608</w:t>
            </w:r>
          </w:p>
        </w:tc>
        <w:tc>
          <w:tcPr>
            <w:tcW w:w="2977" w:type="dxa"/>
            <w:shd w:val="clear" w:color="auto" w:fill="auto"/>
          </w:tcPr>
          <w:p w14:paraId="69F39184"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11417</w:t>
            </w:r>
          </w:p>
        </w:tc>
        <w:tc>
          <w:tcPr>
            <w:tcW w:w="2591" w:type="dxa"/>
            <w:shd w:val="clear" w:color="auto" w:fill="auto"/>
          </w:tcPr>
          <w:p w14:paraId="40227468"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12258</w:t>
            </w:r>
          </w:p>
        </w:tc>
      </w:tr>
    </w:tbl>
    <w:p w14:paraId="0378EE61" w14:textId="77777777" w:rsidR="008F0A59" w:rsidRPr="003B3B5A" w:rsidRDefault="008F0A59" w:rsidP="008F0A59">
      <w:pPr>
        <w:autoSpaceDE w:val="0"/>
        <w:autoSpaceDN w:val="0"/>
        <w:adjustRightInd w:val="0"/>
        <w:jc w:val="both"/>
        <w:rPr>
          <w:rFonts w:ascii="Arial" w:hAnsi="Arial" w:cs="Arial"/>
          <w:sz w:val="24"/>
          <w:szCs w:val="24"/>
        </w:rPr>
      </w:pPr>
    </w:p>
    <w:p w14:paraId="515DA35A"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p w14:paraId="1050A2AB"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p w14:paraId="007D2DFA"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p w14:paraId="5D59779B"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p w14:paraId="7EA95385" w14:textId="7781985C" w:rsidR="008F0A59" w:rsidRDefault="008F0A59" w:rsidP="003B3B5A">
      <w:pPr>
        <w:autoSpaceDE w:val="0"/>
        <w:autoSpaceDN w:val="0"/>
        <w:adjustRightInd w:val="0"/>
        <w:outlineLvl w:val="1"/>
        <w:rPr>
          <w:rFonts w:ascii="Arial" w:hAnsi="Arial" w:cs="Arial"/>
          <w:sz w:val="24"/>
          <w:szCs w:val="24"/>
        </w:rPr>
      </w:pPr>
    </w:p>
    <w:p w14:paraId="41BF005A" w14:textId="77777777" w:rsidR="003B3B5A" w:rsidRPr="003B3B5A" w:rsidRDefault="003B3B5A" w:rsidP="003B3B5A">
      <w:pPr>
        <w:autoSpaceDE w:val="0"/>
        <w:autoSpaceDN w:val="0"/>
        <w:adjustRightInd w:val="0"/>
        <w:outlineLvl w:val="1"/>
        <w:rPr>
          <w:rFonts w:ascii="Arial" w:hAnsi="Arial" w:cs="Arial"/>
          <w:sz w:val="24"/>
          <w:szCs w:val="24"/>
        </w:rPr>
      </w:pPr>
    </w:p>
    <w:p w14:paraId="40F61DC3"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p w14:paraId="3CE092D6"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p w14:paraId="0E6E0326" w14:textId="577D4B25" w:rsidR="008F0A59" w:rsidRDefault="008F0A59" w:rsidP="008F0A59">
      <w:pPr>
        <w:autoSpaceDE w:val="0"/>
        <w:autoSpaceDN w:val="0"/>
        <w:adjustRightInd w:val="0"/>
        <w:ind w:firstLine="540"/>
        <w:jc w:val="center"/>
        <w:outlineLvl w:val="1"/>
        <w:rPr>
          <w:rFonts w:ascii="Arial" w:hAnsi="Arial" w:cs="Arial"/>
          <w:sz w:val="24"/>
          <w:szCs w:val="24"/>
        </w:rPr>
      </w:pPr>
      <w:r w:rsidRPr="003B3B5A">
        <w:rPr>
          <w:rFonts w:ascii="Arial" w:hAnsi="Arial" w:cs="Arial"/>
          <w:sz w:val="24"/>
          <w:szCs w:val="24"/>
        </w:rPr>
        <w:lastRenderedPageBreak/>
        <w:t>Профессиональная квалификационная группа должностей руководителей структурных подразделений</w:t>
      </w:r>
    </w:p>
    <w:p w14:paraId="7CB8AB18" w14:textId="77777777" w:rsidR="003B3B5A" w:rsidRPr="003B3B5A" w:rsidRDefault="003B3B5A" w:rsidP="008F0A59">
      <w:pPr>
        <w:autoSpaceDE w:val="0"/>
        <w:autoSpaceDN w:val="0"/>
        <w:adjustRightInd w:val="0"/>
        <w:ind w:firstLine="540"/>
        <w:jc w:val="center"/>
        <w:outlineLvl w:val="1"/>
        <w:rPr>
          <w:rFonts w:ascii="Arial" w:hAnsi="Arial" w:cs="Arial"/>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7392"/>
        <w:gridCol w:w="5529"/>
      </w:tblGrid>
      <w:tr w:rsidR="008F0A59" w:rsidRPr="003B3B5A" w14:paraId="4AC10635" w14:textId="77777777" w:rsidTr="006E5E64">
        <w:tc>
          <w:tcPr>
            <w:tcW w:w="1788" w:type="dxa"/>
            <w:shd w:val="clear" w:color="auto" w:fill="auto"/>
          </w:tcPr>
          <w:p w14:paraId="2D7B6F65"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Квалификационные уровни</w:t>
            </w:r>
          </w:p>
        </w:tc>
        <w:tc>
          <w:tcPr>
            <w:tcW w:w="7392" w:type="dxa"/>
            <w:shd w:val="clear" w:color="auto" w:fill="auto"/>
          </w:tcPr>
          <w:p w14:paraId="736D3E12"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Должности, отнесенные </w:t>
            </w:r>
            <w:proofErr w:type="gramStart"/>
            <w:r w:rsidRPr="003B3B5A">
              <w:rPr>
                <w:rFonts w:ascii="Arial" w:hAnsi="Arial" w:cs="Arial"/>
                <w:sz w:val="24"/>
                <w:szCs w:val="24"/>
              </w:rPr>
              <w:t>к  квалификационным</w:t>
            </w:r>
            <w:proofErr w:type="gramEnd"/>
            <w:r w:rsidRPr="003B3B5A">
              <w:rPr>
                <w:rFonts w:ascii="Arial" w:hAnsi="Arial" w:cs="Arial"/>
                <w:sz w:val="24"/>
                <w:szCs w:val="24"/>
              </w:rPr>
              <w:t xml:space="preserve"> уровням</w:t>
            </w:r>
          </w:p>
        </w:tc>
        <w:tc>
          <w:tcPr>
            <w:tcW w:w="5529" w:type="dxa"/>
            <w:shd w:val="clear" w:color="auto" w:fill="auto"/>
          </w:tcPr>
          <w:p w14:paraId="40F32436" w14:textId="77777777" w:rsidR="008F0A59" w:rsidRPr="003B3B5A" w:rsidRDefault="008F0A59" w:rsidP="006E5E64">
            <w:pPr>
              <w:autoSpaceDE w:val="0"/>
              <w:autoSpaceDN w:val="0"/>
              <w:adjustRightInd w:val="0"/>
              <w:ind w:left="-108" w:right="-108"/>
              <w:jc w:val="center"/>
              <w:rPr>
                <w:rFonts w:ascii="Arial" w:hAnsi="Arial" w:cs="Arial"/>
                <w:sz w:val="24"/>
                <w:szCs w:val="24"/>
              </w:rPr>
            </w:pPr>
            <w:r w:rsidRPr="003B3B5A">
              <w:rPr>
                <w:rFonts w:ascii="Arial" w:hAnsi="Arial" w:cs="Arial"/>
                <w:sz w:val="24"/>
                <w:szCs w:val="24"/>
              </w:rPr>
              <w:t>Минимальный должностной оклад, руб.</w:t>
            </w:r>
          </w:p>
        </w:tc>
      </w:tr>
      <w:tr w:rsidR="008F0A59" w:rsidRPr="003B3B5A" w14:paraId="74843FE8" w14:textId="77777777" w:rsidTr="006E5E64">
        <w:trPr>
          <w:tblHeader/>
        </w:trPr>
        <w:tc>
          <w:tcPr>
            <w:tcW w:w="1788" w:type="dxa"/>
            <w:shd w:val="clear" w:color="auto" w:fill="auto"/>
            <w:vAlign w:val="center"/>
          </w:tcPr>
          <w:p w14:paraId="6A17E9E1"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Квалификационные уровни</w:t>
            </w:r>
          </w:p>
        </w:tc>
        <w:tc>
          <w:tcPr>
            <w:tcW w:w="7392" w:type="dxa"/>
            <w:shd w:val="clear" w:color="auto" w:fill="auto"/>
            <w:vAlign w:val="center"/>
          </w:tcPr>
          <w:p w14:paraId="327459A5"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Должности, отнесенные </w:t>
            </w:r>
            <w:proofErr w:type="gramStart"/>
            <w:r w:rsidRPr="003B3B5A">
              <w:rPr>
                <w:rFonts w:ascii="Arial" w:hAnsi="Arial" w:cs="Arial"/>
                <w:sz w:val="24"/>
                <w:szCs w:val="24"/>
              </w:rPr>
              <w:t>к  квалификационным</w:t>
            </w:r>
            <w:proofErr w:type="gramEnd"/>
            <w:r w:rsidRPr="003B3B5A">
              <w:rPr>
                <w:rFonts w:ascii="Arial" w:hAnsi="Arial" w:cs="Arial"/>
                <w:sz w:val="24"/>
                <w:szCs w:val="24"/>
              </w:rPr>
              <w:t xml:space="preserve"> уровням</w:t>
            </w:r>
          </w:p>
        </w:tc>
        <w:tc>
          <w:tcPr>
            <w:tcW w:w="5529" w:type="dxa"/>
            <w:shd w:val="clear" w:color="auto" w:fill="auto"/>
            <w:vAlign w:val="center"/>
          </w:tcPr>
          <w:p w14:paraId="349FE0E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r>
      <w:tr w:rsidR="008F0A59" w:rsidRPr="003B3B5A" w14:paraId="5257E4FC" w14:textId="77777777" w:rsidTr="006E5E64">
        <w:tc>
          <w:tcPr>
            <w:tcW w:w="1788" w:type="dxa"/>
            <w:shd w:val="clear" w:color="auto" w:fill="auto"/>
          </w:tcPr>
          <w:p w14:paraId="10948B63"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 квалификационный уровень</w:t>
            </w:r>
          </w:p>
        </w:tc>
        <w:tc>
          <w:tcPr>
            <w:tcW w:w="7392" w:type="dxa"/>
            <w:shd w:val="clear" w:color="auto" w:fill="auto"/>
          </w:tcPr>
          <w:p w14:paraId="2DB42238"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5529" w:type="dxa"/>
            <w:shd w:val="clear" w:color="auto" w:fill="auto"/>
          </w:tcPr>
          <w:p w14:paraId="72917C3B" w14:textId="77777777" w:rsidR="008F0A59" w:rsidRPr="003B3B5A" w:rsidRDefault="008F0A59" w:rsidP="006E5E64">
            <w:pPr>
              <w:widowControl w:val="0"/>
              <w:autoSpaceDE w:val="0"/>
              <w:autoSpaceDN w:val="0"/>
              <w:adjustRightInd w:val="0"/>
              <w:jc w:val="center"/>
              <w:rPr>
                <w:rFonts w:ascii="Arial" w:hAnsi="Arial" w:cs="Arial"/>
                <w:sz w:val="24"/>
                <w:szCs w:val="24"/>
              </w:rPr>
            </w:pPr>
            <w:r w:rsidRPr="003B3B5A">
              <w:rPr>
                <w:rFonts w:ascii="Arial" w:hAnsi="Arial" w:cs="Arial"/>
                <w:sz w:val="24"/>
                <w:szCs w:val="24"/>
              </w:rPr>
              <w:t>12839</w:t>
            </w:r>
          </w:p>
        </w:tc>
      </w:tr>
      <w:tr w:rsidR="008F0A59" w:rsidRPr="003B3B5A" w14:paraId="3F27309E" w14:textId="77777777" w:rsidTr="006E5E64">
        <w:tc>
          <w:tcPr>
            <w:tcW w:w="1788" w:type="dxa"/>
            <w:shd w:val="clear" w:color="auto" w:fill="auto"/>
          </w:tcPr>
          <w:p w14:paraId="10F873A3"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2 квалификационный уровень</w:t>
            </w:r>
          </w:p>
        </w:tc>
        <w:tc>
          <w:tcPr>
            <w:tcW w:w="7392" w:type="dxa"/>
            <w:shd w:val="clear" w:color="auto" w:fill="auto"/>
          </w:tcPr>
          <w:p w14:paraId="2678F0C2"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w:t>
            </w:r>
            <w:proofErr w:type="spellStart"/>
            <w:r w:rsidRPr="003B3B5A">
              <w:rPr>
                <w:rFonts w:ascii="Arial" w:hAnsi="Arial" w:cs="Arial"/>
                <w:sz w:val="24"/>
                <w:szCs w:val="24"/>
              </w:rPr>
              <w:t>заведуюший</w:t>
            </w:r>
            <w:proofErr w:type="spellEnd"/>
            <w:r w:rsidRPr="003B3B5A">
              <w:rPr>
                <w:rFonts w:ascii="Arial" w:hAnsi="Arial" w:cs="Arial"/>
                <w:sz w:val="24"/>
                <w:szCs w:val="24"/>
              </w:rPr>
              <w:t>,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и другими структурными подразделениями образовательного учреждения (подразделения) начального и среднего профессионального образования; старший мастер образовательного учреждения (подразделения) начального и/или среднего профессионального образования</w:t>
            </w:r>
          </w:p>
        </w:tc>
        <w:tc>
          <w:tcPr>
            <w:tcW w:w="5529" w:type="dxa"/>
            <w:shd w:val="clear" w:color="auto" w:fill="auto"/>
          </w:tcPr>
          <w:p w14:paraId="08B91354" w14:textId="77777777" w:rsidR="008F0A59" w:rsidRPr="003B3B5A" w:rsidRDefault="008F0A59" w:rsidP="006E5E64">
            <w:pPr>
              <w:widowControl w:val="0"/>
              <w:autoSpaceDE w:val="0"/>
              <w:autoSpaceDN w:val="0"/>
              <w:adjustRightInd w:val="0"/>
              <w:jc w:val="center"/>
              <w:rPr>
                <w:rFonts w:ascii="Arial" w:hAnsi="Arial" w:cs="Arial"/>
                <w:sz w:val="24"/>
                <w:szCs w:val="24"/>
              </w:rPr>
            </w:pPr>
            <w:r w:rsidRPr="003B3B5A">
              <w:rPr>
                <w:rFonts w:ascii="Arial" w:hAnsi="Arial" w:cs="Arial"/>
                <w:sz w:val="24"/>
                <w:szCs w:val="24"/>
              </w:rPr>
              <w:t>12967</w:t>
            </w:r>
          </w:p>
        </w:tc>
      </w:tr>
      <w:tr w:rsidR="008F0A59" w:rsidRPr="003B3B5A" w14:paraId="41A54B38" w14:textId="77777777" w:rsidTr="006E5E64">
        <w:tc>
          <w:tcPr>
            <w:tcW w:w="1788" w:type="dxa"/>
            <w:shd w:val="clear" w:color="auto" w:fill="auto"/>
          </w:tcPr>
          <w:p w14:paraId="5D80F297" w14:textId="77777777" w:rsidR="008F0A59" w:rsidRPr="003B3B5A" w:rsidRDefault="008F0A59" w:rsidP="006E5E64">
            <w:pPr>
              <w:widowControl w:val="0"/>
              <w:autoSpaceDE w:val="0"/>
              <w:autoSpaceDN w:val="0"/>
              <w:adjustRightInd w:val="0"/>
              <w:jc w:val="center"/>
              <w:rPr>
                <w:rFonts w:ascii="Arial" w:hAnsi="Arial" w:cs="Arial"/>
                <w:sz w:val="24"/>
                <w:szCs w:val="24"/>
              </w:rPr>
            </w:pPr>
            <w:r w:rsidRPr="003B3B5A">
              <w:rPr>
                <w:rFonts w:ascii="Arial" w:hAnsi="Arial" w:cs="Arial"/>
                <w:sz w:val="24"/>
                <w:szCs w:val="24"/>
              </w:rPr>
              <w:t>3 квалификационный уровень</w:t>
            </w:r>
          </w:p>
        </w:tc>
        <w:tc>
          <w:tcPr>
            <w:tcW w:w="7392" w:type="dxa"/>
            <w:shd w:val="clear" w:color="auto" w:fill="auto"/>
          </w:tcPr>
          <w:p w14:paraId="36E778DA" w14:textId="77777777" w:rsidR="008F0A59" w:rsidRPr="003B3B5A" w:rsidRDefault="008F0A59" w:rsidP="006E5E64">
            <w:pPr>
              <w:widowControl w:val="0"/>
              <w:autoSpaceDE w:val="0"/>
              <w:autoSpaceDN w:val="0"/>
              <w:adjustRightInd w:val="0"/>
              <w:jc w:val="both"/>
              <w:rPr>
                <w:rFonts w:ascii="Arial" w:hAnsi="Arial" w:cs="Arial"/>
                <w:sz w:val="24"/>
                <w:szCs w:val="24"/>
              </w:rPr>
            </w:pPr>
            <w:r w:rsidRPr="003B3B5A">
              <w:rPr>
                <w:rFonts w:ascii="Arial" w:hAnsi="Arial" w:cs="Arial"/>
                <w:sz w:val="24"/>
                <w:szCs w:val="24"/>
              </w:rP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5529" w:type="dxa"/>
            <w:shd w:val="clear" w:color="auto" w:fill="auto"/>
          </w:tcPr>
          <w:p w14:paraId="69140F8C" w14:textId="77777777" w:rsidR="008F0A59" w:rsidRPr="003B3B5A" w:rsidRDefault="008F0A59" w:rsidP="006E5E64">
            <w:pPr>
              <w:widowControl w:val="0"/>
              <w:autoSpaceDE w:val="0"/>
              <w:autoSpaceDN w:val="0"/>
              <w:adjustRightInd w:val="0"/>
              <w:jc w:val="center"/>
              <w:rPr>
                <w:rFonts w:ascii="Arial" w:hAnsi="Arial" w:cs="Arial"/>
                <w:sz w:val="24"/>
                <w:szCs w:val="24"/>
              </w:rPr>
            </w:pPr>
            <w:r w:rsidRPr="003B3B5A">
              <w:rPr>
                <w:rFonts w:ascii="Arial" w:hAnsi="Arial" w:cs="Arial"/>
                <w:sz w:val="24"/>
                <w:szCs w:val="24"/>
              </w:rPr>
              <w:t>13091</w:t>
            </w:r>
          </w:p>
        </w:tc>
      </w:tr>
    </w:tbl>
    <w:p w14:paraId="7D771252" w14:textId="5388C40F" w:rsidR="008F0A59"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p>
    <w:p w14:paraId="40D65588" w14:textId="799C1353" w:rsidR="003B3B5A" w:rsidRDefault="003B3B5A" w:rsidP="008F0A59">
      <w:pPr>
        <w:overflowPunct w:val="0"/>
        <w:autoSpaceDE w:val="0"/>
        <w:autoSpaceDN w:val="0"/>
        <w:adjustRightInd w:val="0"/>
        <w:jc w:val="both"/>
        <w:textAlignment w:val="baseline"/>
        <w:rPr>
          <w:rFonts w:ascii="Arial" w:eastAsia="Courier New" w:hAnsi="Arial" w:cs="Arial"/>
          <w:color w:val="000000"/>
          <w:sz w:val="24"/>
          <w:szCs w:val="24"/>
        </w:rPr>
      </w:pPr>
    </w:p>
    <w:p w14:paraId="739E5DF2" w14:textId="77777777" w:rsidR="003B3B5A" w:rsidRPr="003B3B5A" w:rsidRDefault="003B3B5A" w:rsidP="008F0A59">
      <w:pPr>
        <w:overflowPunct w:val="0"/>
        <w:autoSpaceDE w:val="0"/>
        <w:autoSpaceDN w:val="0"/>
        <w:adjustRightInd w:val="0"/>
        <w:jc w:val="both"/>
        <w:textAlignment w:val="baseline"/>
        <w:rPr>
          <w:rFonts w:ascii="Arial" w:eastAsia="Courier New" w:hAnsi="Arial" w:cs="Arial"/>
          <w:color w:val="000000"/>
          <w:sz w:val="24"/>
          <w:szCs w:val="24"/>
        </w:rPr>
      </w:pPr>
    </w:p>
    <w:p w14:paraId="5C06BFFC"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p>
    <w:p w14:paraId="0A000B7B" w14:textId="77777777" w:rsidR="008F0A59" w:rsidRPr="003B3B5A" w:rsidRDefault="008F0A59" w:rsidP="008F0A59">
      <w:pPr>
        <w:overflowPunct w:val="0"/>
        <w:autoSpaceDE w:val="0"/>
        <w:autoSpaceDN w:val="0"/>
        <w:adjustRightInd w:val="0"/>
        <w:ind w:firstLine="8000"/>
        <w:jc w:val="right"/>
        <w:textAlignment w:val="baseline"/>
        <w:rPr>
          <w:rFonts w:ascii="Arial" w:hAnsi="Arial" w:cs="Arial"/>
          <w:sz w:val="24"/>
          <w:szCs w:val="24"/>
        </w:rPr>
      </w:pPr>
      <w:r w:rsidRPr="003B3B5A">
        <w:rPr>
          <w:rFonts w:ascii="Arial" w:hAnsi="Arial" w:cs="Arial"/>
          <w:sz w:val="24"/>
          <w:szCs w:val="24"/>
        </w:rPr>
        <w:lastRenderedPageBreak/>
        <w:t>ПРИЛОЖЕНИЕ № 2</w:t>
      </w:r>
    </w:p>
    <w:p w14:paraId="3EC5147F"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к Примерному положению об оплате</w:t>
      </w:r>
    </w:p>
    <w:p w14:paraId="29B0296D"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труда </w:t>
      </w:r>
      <w:proofErr w:type="gramStart"/>
      <w:r w:rsidRPr="003B3B5A">
        <w:rPr>
          <w:rFonts w:ascii="Arial" w:hAnsi="Arial" w:cs="Arial"/>
          <w:sz w:val="24"/>
          <w:szCs w:val="24"/>
        </w:rPr>
        <w:t>работников  муниципальных</w:t>
      </w:r>
      <w:proofErr w:type="gramEnd"/>
    </w:p>
    <w:p w14:paraId="6631F38B"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              образовательных учреждений, </w:t>
      </w:r>
    </w:p>
    <w:p w14:paraId="2558F723"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  подведомственных Управлению образования </w:t>
      </w:r>
    </w:p>
    <w:p w14:paraId="610DB2CF"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Администрации Обоянского района </w:t>
      </w:r>
    </w:p>
    <w:p w14:paraId="659198C5"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Курской области по виду</w:t>
      </w:r>
    </w:p>
    <w:p w14:paraId="1D9EBB26"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экономической деятельности «Образование»</w:t>
      </w:r>
    </w:p>
    <w:p w14:paraId="6D7E64C3" w14:textId="77777777" w:rsidR="008F0A59" w:rsidRPr="003B3B5A" w:rsidRDefault="008F0A59" w:rsidP="008F0A59">
      <w:pPr>
        <w:overflowPunct w:val="0"/>
        <w:autoSpaceDE w:val="0"/>
        <w:autoSpaceDN w:val="0"/>
        <w:adjustRightInd w:val="0"/>
        <w:ind w:firstLine="8000"/>
        <w:jc w:val="center"/>
        <w:textAlignment w:val="baseline"/>
        <w:rPr>
          <w:rFonts w:ascii="Arial" w:hAnsi="Arial" w:cs="Arial"/>
          <w:sz w:val="24"/>
          <w:szCs w:val="24"/>
        </w:rPr>
      </w:pPr>
    </w:p>
    <w:p w14:paraId="24EC8361" w14:textId="77777777" w:rsidR="008F0A59" w:rsidRPr="003B3B5A" w:rsidRDefault="008F0A59" w:rsidP="008F0A59">
      <w:pPr>
        <w:overflowPunct w:val="0"/>
        <w:autoSpaceDE w:val="0"/>
        <w:autoSpaceDN w:val="0"/>
        <w:adjustRightInd w:val="0"/>
        <w:jc w:val="both"/>
        <w:textAlignment w:val="baseline"/>
        <w:rPr>
          <w:rFonts w:ascii="Arial" w:hAnsi="Arial" w:cs="Arial"/>
          <w:sz w:val="24"/>
          <w:szCs w:val="24"/>
        </w:rPr>
      </w:pPr>
    </w:p>
    <w:p w14:paraId="2078E181" w14:textId="77777777" w:rsidR="008F0A59" w:rsidRPr="003B3B5A" w:rsidRDefault="008F0A59" w:rsidP="008F0A59">
      <w:pPr>
        <w:autoSpaceDE w:val="0"/>
        <w:autoSpaceDN w:val="0"/>
        <w:adjustRightInd w:val="0"/>
        <w:jc w:val="center"/>
        <w:outlineLvl w:val="1"/>
        <w:rPr>
          <w:rFonts w:ascii="Arial" w:hAnsi="Arial" w:cs="Arial"/>
          <w:sz w:val="24"/>
          <w:szCs w:val="24"/>
        </w:rPr>
      </w:pPr>
      <w:r w:rsidRPr="003B3B5A">
        <w:rPr>
          <w:rFonts w:ascii="Arial" w:hAnsi="Arial" w:cs="Arial"/>
          <w:sz w:val="24"/>
          <w:szCs w:val="24"/>
        </w:rPr>
        <w:t>Профессиональные квалификационные группы общеотраслевых должностей руководителей, специалистов и служащих</w:t>
      </w:r>
    </w:p>
    <w:p w14:paraId="586FCD5B" w14:textId="77777777" w:rsidR="008F0A59" w:rsidRPr="003B3B5A" w:rsidRDefault="008F0A59" w:rsidP="008F0A59">
      <w:pPr>
        <w:autoSpaceDE w:val="0"/>
        <w:autoSpaceDN w:val="0"/>
        <w:adjustRightInd w:val="0"/>
        <w:outlineLvl w:val="1"/>
        <w:rPr>
          <w:rFonts w:ascii="Arial" w:hAnsi="Arial" w:cs="Arial"/>
          <w:sz w:val="24"/>
          <w:szCs w:val="24"/>
        </w:rPr>
      </w:pPr>
    </w:p>
    <w:p w14:paraId="5425FE70" w14:textId="77777777" w:rsidR="008F0A59" w:rsidRPr="003B3B5A" w:rsidRDefault="008F0A59" w:rsidP="008F0A59">
      <w:pPr>
        <w:autoSpaceDE w:val="0"/>
        <w:autoSpaceDN w:val="0"/>
        <w:adjustRightInd w:val="0"/>
        <w:jc w:val="center"/>
        <w:outlineLvl w:val="1"/>
        <w:rPr>
          <w:rFonts w:ascii="Arial" w:hAnsi="Arial" w:cs="Arial"/>
          <w:sz w:val="24"/>
          <w:szCs w:val="24"/>
        </w:rPr>
      </w:pPr>
      <w:r w:rsidRPr="003B3B5A">
        <w:rPr>
          <w:rFonts w:ascii="Arial" w:hAnsi="Arial" w:cs="Arial"/>
          <w:sz w:val="24"/>
          <w:szCs w:val="24"/>
        </w:rPr>
        <w:t>Профессиональная квалификационная группа "Общеотраслевые должности служащих первого уровня"</w:t>
      </w:r>
    </w:p>
    <w:p w14:paraId="509EFB7C"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10361"/>
        <w:gridCol w:w="1820"/>
      </w:tblGrid>
      <w:tr w:rsidR="008F0A59" w:rsidRPr="003B3B5A" w14:paraId="6AF90E02" w14:textId="77777777" w:rsidTr="006E5E64">
        <w:tc>
          <w:tcPr>
            <w:tcW w:w="2508" w:type="dxa"/>
            <w:shd w:val="clear" w:color="auto" w:fill="auto"/>
            <w:vAlign w:val="center"/>
          </w:tcPr>
          <w:p w14:paraId="7E2293FE"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Квалификационные уровни</w:t>
            </w:r>
          </w:p>
        </w:tc>
        <w:tc>
          <w:tcPr>
            <w:tcW w:w="10440" w:type="dxa"/>
            <w:shd w:val="clear" w:color="auto" w:fill="auto"/>
            <w:vAlign w:val="center"/>
          </w:tcPr>
          <w:p w14:paraId="0F947036"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Должности, отнесенные </w:t>
            </w:r>
            <w:proofErr w:type="gramStart"/>
            <w:r w:rsidRPr="003B3B5A">
              <w:rPr>
                <w:rFonts w:ascii="Arial" w:hAnsi="Arial" w:cs="Arial"/>
                <w:sz w:val="24"/>
                <w:szCs w:val="24"/>
              </w:rPr>
              <w:t>к  квалификационным</w:t>
            </w:r>
            <w:proofErr w:type="gramEnd"/>
            <w:r w:rsidRPr="003B3B5A">
              <w:rPr>
                <w:rFonts w:ascii="Arial" w:hAnsi="Arial" w:cs="Arial"/>
                <w:sz w:val="24"/>
                <w:szCs w:val="24"/>
              </w:rPr>
              <w:t xml:space="preserve"> уровням</w:t>
            </w:r>
          </w:p>
        </w:tc>
        <w:tc>
          <w:tcPr>
            <w:tcW w:w="1740" w:type="dxa"/>
            <w:shd w:val="clear" w:color="auto" w:fill="auto"/>
            <w:vAlign w:val="center"/>
          </w:tcPr>
          <w:p w14:paraId="4CA181B0"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r>
      <w:tr w:rsidR="008F0A59" w:rsidRPr="003B3B5A" w14:paraId="7900D3C0" w14:textId="77777777" w:rsidTr="006E5E64">
        <w:tc>
          <w:tcPr>
            <w:tcW w:w="2508" w:type="dxa"/>
            <w:shd w:val="clear" w:color="auto" w:fill="auto"/>
          </w:tcPr>
          <w:p w14:paraId="6F9B5118"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 квалификационный уровень</w:t>
            </w:r>
          </w:p>
        </w:tc>
        <w:tc>
          <w:tcPr>
            <w:tcW w:w="10440" w:type="dxa"/>
            <w:shd w:val="clear" w:color="auto" w:fill="auto"/>
          </w:tcPr>
          <w:p w14:paraId="3482F4FD"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Архивариус; дежурный (по выдаче справок, залу, этажу гостиницы, комнате отдыха водителей автомобилей, общежитию и др.); делопроизводитель; калькулятор; кассир; комендант; машинистка; паспортист; секретарь; секретарь - машинистка; счетовод; экспедитор, агент по снабжению.</w:t>
            </w:r>
          </w:p>
        </w:tc>
        <w:tc>
          <w:tcPr>
            <w:tcW w:w="1740" w:type="dxa"/>
            <w:shd w:val="clear" w:color="auto" w:fill="auto"/>
          </w:tcPr>
          <w:p w14:paraId="1EFD5DB6"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6232</w:t>
            </w:r>
          </w:p>
        </w:tc>
      </w:tr>
      <w:tr w:rsidR="008F0A59" w:rsidRPr="003B3B5A" w14:paraId="7365662E" w14:textId="77777777" w:rsidTr="006E5E64">
        <w:tc>
          <w:tcPr>
            <w:tcW w:w="2508" w:type="dxa"/>
            <w:shd w:val="clear" w:color="auto" w:fill="auto"/>
          </w:tcPr>
          <w:p w14:paraId="2FC85547"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2 квалификационный уровень</w:t>
            </w:r>
          </w:p>
        </w:tc>
        <w:tc>
          <w:tcPr>
            <w:tcW w:w="10440" w:type="dxa"/>
            <w:shd w:val="clear" w:color="auto" w:fill="auto"/>
          </w:tcPr>
          <w:p w14:paraId="337C4741"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740" w:type="dxa"/>
            <w:shd w:val="clear" w:color="auto" w:fill="auto"/>
          </w:tcPr>
          <w:p w14:paraId="41C666E0"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7254</w:t>
            </w:r>
          </w:p>
        </w:tc>
      </w:tr>
    </w:tbl>
    <w:p w14:paraId="140DE581" w14:textId="77777777" w:rsidR="008F0A59" w:rsidRPr="003B3B5A" w:rsidRDefault="008F0A59" w:rsidP="008F0A59">
      <w:pPr>
        <w:autoSpaceDE w:val="0"/>
        <w:autoSpaceDN w:val="0"/>
        <w:adjustRightInd w:val="0"/>
        <w:ind w:firstLine="540"/>
        <w:jc w:val="both"/>
        <w:rPr>
          <w:rFonts w:ascii="Arial" w:hAnsi="Arial" w:cs="Arial"/>
          <w:sz w:val="24"/>
          <w:szCs w:val="24"/>
        </w:rPr>
      </w:pPr>
    </w:p>
    <w:p w14:paraId="742A43D3"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p w14:paraId="1478FE2D"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r w:rsidRPr="003B3B5A">
        <w:rPr>
          <w:rFonts w:ascii="Arial" w:hAnsi="Arial" w:cs="Arial"/>
          <w:sz w:val="24"/>
          <w:szCs w:val="24"/>
        </w:rPr>
        <w:t>Профессиональная квалификационная группа "Общеотраслевые должности служащих второго уровня"</w:t>
      </w:r>
    </w:p>
    <w:p w14:paraId="00BBB608"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p w14:paraId="3C42EE6E"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10361"/>
        <w:gridCol w:w="1820"/>
      </w:tblGrid>
      <w:tr w:rsidR="008F0A59" w:rsidRPr="003B3B5A" w14:paraId="090FFABC" w14:textId="77777777" w:rsidTr="006E5E64">
        <w:tc>
          <w:tcPr>
            <w:tcW w:w="2508" w:type="dxa"/>
            <w:shd w:val="clear" w:color="auto" w:fill="auto"/>
          </w:tcPr>
          <w:p w14:paraId="6EC1BB2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 квалификационный уровень</w:t>
            </w:r>
          </w:p>
        </w:tc>
        <w:tc>
          <w:tcPr>
            <w:tcW w:w="10440" w:type="dxa"/>
            <w:shd w:val="clear" w:color="auto" w:fill="auto"/>
          </w:tcPr>
          <w:p w14:paraId="19363152"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Администратор; диспетчер; инспектор по кадрам; лаборант; секретарь незрячего специалиста; техник; товаровед; художник.</w:t>
            </w:r>
          </w:p>
        </w:tc>
        <w:tc>
          <w:tcPr>
            <w:tcW w:w="1740" w:type="dxa"/>
            <w:shd w:val="clear" w:color="auto" w:fill="auto"/>
          </w:tcPr>
          <w:p w14:paraId="4F0EE264"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6530</w:t>
            </w:r>
          </w:p>
        </w:tc>
      </w:tr>
      <w:tr w:rsidR="008F0A59" w:rsidRPr="003B3B5A" w14:paraId="448FAC1D" w14:textId="77777777" w:rsidTr="006E5E64">
        <w:tc>
          <w:tcPr>
            <w:tcW w:w="2508" w:type="dxa"/>
            <w:shd w:val="clear" w:color="auto" w:fill="auto"/>
          </w:tcPr>
          <w:p w14:paraId="4512C10F"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2 </w:t>
            </w:r>
            <w:r w:rsidRPr="003B3B5A">
              <w:rPr>
                <w:rFonts w:ascii="Arial" w:hAnsi="Arial" w:cs="Arial"/>
                <w:sz w:val="24"/>
                <w:szCs w:val="24"/>
              </w:rPr>
              <w:lastRenderedPageBreak/>
              <w:t>квалификационный уровень</w:t>
            </w:r>
          </w:p>
        </w:tc>
        <w:tc>
          <w:tcPr>
            <w:tcW w:w="10440" w:type="dxa"/>
            <w:shd w:val="clear" w:color="auto" w:fill="auto"/>
          </w:tcPr>
          <w:p w14:paraId="7B853037"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lastRenderedPageBreak/>
              <w:t xml:space="preserve">Заведующая машинописным бюро; заведующий архивом; заведующий бюро пропусков; </w:t>
            </w:r>
            <w:r w:rsidRPr="003B3B5A">
              <w:rPr>
                <w:rFonts w:ascii="Arial" w:hAnsi="Arial" w:cs="Arial"/>
                <w:sz w:val="24"/>
                <w:szCs w:val="24"/>
              </w:rPr>
              <w:lastRenderedPageBreak/>
              <w:t>заведующий камерой хранения; заведующий канцелярией; заведующий копировально-множительным бюро; заведующий складом; заведующий хозяйством; руководитель группы инвентаризации строений и сооружений.</w:t>
            </w:r>
          </w:p>
          <w:p w14:paraId="3F97B108"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Должности служащих первого квалификационного уровня, по которым устанавливается производное должностное наименование "старший".</w:t>
            </w:r>
          </w:p>
          <w:p w14:paraId="396F4DE8"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 xml:space="preserve">Должности служащих первого квалификационного уровня, по которым устанавливается II </w:t>
            </w:r>
            <w:proofErr w:type="spellStart"/>
            <w:r w:rsidRPr="003B3B5A">
              <w:rPr>
                <w:rFonts w:ascii="Arial" w:hAnsi="Arial" w:cs="Arial"/>
                <w:sz w:val="24"/>
                <w:szCs w:val="24"/>
              </w:rPr>
              <w:t>внутридолжностная</w:t>
            </w:r>
            <w:proofErr w:type="spellEnd"/>
            <w:r w:rsidRPr="003B3B5A">
              <w:rPr>
                <w:rFonts w:ascii="Arial" w:hAnsi="Arial" w:cs="Arial"/>
                <w:sz w:val="24"/>
                <w:szCs w:val="24"/>
              </w:rPr>
              <w:t xml:space="preserve"> категория</w:t>
            </w:r>
          </w:p>
        </w:tc>
        <w:tc>
          <w:tcPr>
            <w:tcW w:w="1740" w:type="dxa"/>
            <w:shd w:val="clear" w:color="auto" w:fill="auto"/>
          </w:tcPr>
          <w:p w14:paraId="7E0C9A7D"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lastRenderedPageBreak/>
              <w:t>6530</w:t>
            </w:r>
          </w:p>
        </w:tc>
      </w:tr>
      <w:tr w:rsidR="008F0A59" w:rsidRPr="003B3B5A" w14:paraId="16389898" w14:textId="77777777" w:rsidTr="006E5E64">
        <w:tc>
          <w:tcPr>
            <w:tcW w:w="2508" w:type="dxa"/>
            <w:shd w:val="clear" w:color="auto" w:fill="auto"/>
          </w:tcPr>
          <w:p w14:paraId="56CAB45E"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3 квалификационный уровень</w:t>
            </w:r>
          </w:p>
        </w:tc>
        <w:tc>
          <w:tcPr>
            <w:tcW w:w="10440" w:type="dxa"/>
            <w:shd w:val="clear" w:color="auto" w:fill="auto"/>
          </w:tcPr>
          <w:p w14:paraId="39766034"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 xml:space="preserve">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w:t>
            </w:r>
          </w:p>
          <w:p w14:paraId="0D556D81"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 xml:space="preserve">Должности служащих первого квалификационного уровня, по которым устанавливается I </w:t>
            </w:r>
            <w:proofErr w:type="spellStart"/>
            <w:r w:rsidRPr="003B3B5A">
              <w:rPr>
                <w:rFonts w:ascii="Arial" w:hAnsi="Arial" w:cs="Arial"/>
                <w:sz w:val="24"/>
                <w:szCs w:val="24"/>
              </w:rPr>
              <w:t>внутридолжностная</w:t>
            </w:r>
            <w:proofErr w:type="spellEnd"/>
            <w:r w:rsidRPr="003B3B5A">
              <w:rPr>
                <w:rFonts w:ascii="Arial" w:hAnsi="Arial" w:cs="Arial"/>
                <w:sz w:val="24"/>
                <w:szCs w:val="24"/>
              </w:rPr>
              <w:t xml:space="preserve"> категория</w:t>
            </w:r>
          </w:p>
        </w:tc>
        <w:tc>
          <w:tcPr>
            <w:tcW w:w="1740" w:type="dxa"/>
            <w:shd w:val="clear" w:color="auto" w:fill="auto"/>
          </w:tcPr>
          <w:p w14:paraId="2156B3B3"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7254</w:t>
            </w:r>
          </w:p>
        </w:tc>
      </w:tr>
      <w:tr w:rsidR="008F0A59" w:rsidRPr="003B3B5A" w14:paraId="630B3EA0" w14:textId="77777777" w:rsidTr="006E5E64">
        <w:tc>
          <w:tcPr>
            <w:tcW w:w="2508" w:type="dxa"/>
            <w:shd w:val="clear" w:color="auto" w:fill="auto"/>
            <w:vAlign w:val="center"/>
          </w:tcPr>
          <w:p w14:paraId="1442CC66"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Квалификационные уровни</w:t>
            </w:r>
          </w:p>
        </w:tc>
        <w:tc>
          <w:tcPr>
            <w:tcW w:w="10440" w:type="dxa"/>
            <w:shd w:val="clear" w:color="auto" w:fill="auto"/>
            <w:vAlign w:val="center"/>
          </w:tcPr>
          <w:p w14:paraId="61A81BF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Должности, отнесенные </w:t>
            </w:r>
            <w:proofErr w:type="gramStart"/>
            <w:r w:rsidRPr="003B3B5A">
              <w:rPr>
                <w:rFonts w:ascii="Arial" w:hAnsi="Arial" w:cs="Arial"/>
                <w:sz w:val="24"/>
                <w:szCs w:val="24"/>
              </w:rPr>
              <w:t>к  квалификационным</w:t>
            </w:r>
            <w:proofErr w:type="gramEnd"/>
            <w:r w:rsidRPr="003B3B5A">
              <w:rPr>
                <w:rFonts w:ascii="Arial" w:hAnsi="Arial" w:cs="Arial"/>
                <w:sz w:val="24"/>
                <w:szCs w:val="24"/>
              </w:rPr>
              <w:t xml:space="preserve"> уровням</w:t>
            </w:r>
          </w:p>
        </w:tc>
        <w:tc>
          <w:tcPr>
            <w:tcW w:w="1740" w:type="dxa"/>
            <w:shd w:val="clear" w:color="auto" w:fill="auto"/>
            <w:vAlign w:val="center"/>
          </w:tcPr>
          <w:p w14:paraId="09462522"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r>
      <w:tr w:rsidR="008F0A59" w:rsidRPr="003B3B5A" w14:paraId="058E74A3" w14:textId="77777777" w:rsidTr="006E5E64">
        <w:tc>
          <w:tcPr>
            <w:tcW w:w="2508" w:type="dxa"/>
            <w:shd w:val="clear" w:color="auto" w:fill="auto"/>
          </w:tcPr>
          <w:p w14:paraId="416E5F95"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4 квалификационный уровень</w:t>
            </w:r>
          </w:p>
        </w:tc>
        <w:tc>
          <w:tcPr>
            <w:tcW w:w="10440" w:type="dxa"/>
            <w:shd w:val="clear" w:color="auto" w:fill="auto"/>
          </w:tcPr>
          <w:p w14:paraId="4255C0B4"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Механик, должности служащих первого квалификационного уровня, по которым может устанавливаться производное должностное наименование "ведущий"</w:t>
            </w:r>
          </w:p>
        </w:tc>
        <w:tc>
          <w:tcPr>
            <w:tcW w:w="1740" w:type="dxa"/>
            <w:shd w:val="clear" w:color="auto" w:fill="auto"/>
          </w:tcPr>
          <w:p w14:paraId="6ECE909B"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8042</w:t>
            </w:r>
          </w:p>
        </w:tc>
      </w:tr>
      <w:tr w:rsidR="008F0A59" w:rsidRPr="003B3B5A" w14:paraId="5124C11A" w14:textId="77777777" w:rsidTr="006E5E64">
        <w:tc>
          <w:tcPr>
            <w:tcW w:w="2508" w:type="dxa"/>
            <w:shd w:val="clear" w:color="auto" w:fill="auto"/>
          </w:tcPr>
          <w:p w14:paraId="451D3B1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5 квалификационный уровень</w:t>
            </w:r>
          </w:p>
        </w:tc>
        <w:tc>
          <w:tcPr>
            <w:tcW w:w="10440" w:type="dxa"/>
            <w:shd w:val="clear" w:color="auto" w:fill="auto"/>
          </w:tcPr>
          <w:p w14:paraId="0D711C88" w14:textId="77777777" w:rsidR="008F0A59" w:rsidRPr="003B3B5A" w:rsidRDefault="008F0A59" w:rsidP="006E5E64">
            <w:pPr>
              <w:autoSpaceDE w:val="0"/>
              <w:autoSpaceDN w:val="0"/>
              <w:adjustRightInd w:val="0"/>
              <w:rPr>
                <w:rFonts w:ascii="Arial" w:hAnsi="Arial" w:cs="Arial"/>
                <w:sz w:val="24"/>
                <w:szCs w:val="24"/>
              </w:rPr>
            </w:pPr>
            <w:r w:rsidRPr="003B3B5A">
              <w:rPr>
                <w:rFonts w:ascii="Arial" w:hAnsi="Arial" w:cs="Arial"/>
                <w:sz w:val="24"/>
                <w:szCs w:val="24"/>
              </w:rPr>
              <w:t>Начальник гаража; начальник (заведующий) мастерской</w:t>
            </w:r>
          </w:p>
        </w:tc>
        <w:tc>
          <w:tcPr>
            <w:tcW w:w="1740" w:type="dxa"/>
            <w:shd w:val="clear" w:color="auto" w:fill="auto"/>
          </w:tcPr>
          <w:p w14:paraId="476036D7"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8838</w:t>
            </w:r>
          </w:p>
        </w:tc>
      </w:tr>
    </w:tbl>
    <w:p w14:paraId="0A10EAF9" w14:textId="77777777" w:rsidR="008F0A59" w:rsidRPr="003B3B5A" w:rsidRDefault="008F0A59" w:rsidP="008F0A59">
      <w:pPr>
        <w:autoSpaceDE w:val="0"/>
        <w:autoSpaceDN w:val="0"/>
        <w:adjustRightInd w:val="0"/>
        <w:jc w:val="both"/>
        <w:rPr>
          <w:rFonts w:ascii="Arial" w:hAnsi="Arial" w:cs="Arial"/>
          <w:sz w:val="24"/>
          <w:szCs w:val="24"/>
        </w:rPr>
      </w:pPr>
    </w:p>
    <w:p w14:paraId="461314D8" w14:textId="77777777" w:rsidR="008F0A59" w:rsidRPr="003B3B5A" w:rsidRDefault="008F0A59" w:rsidP="008F0A59">
      <w:pPr>
        <w:autoSpaceDE w:val="0"/>
        <w:autoSpaceDN w:val="0"/>
        <w:adjustRightInd w:val="0"/>
        <w:jc w:val="center"/>
        <w:outlineLvl w:val="1"/>
        <w:rPr>
          <w:rFonts w:ascii="Arial" w:hAnsi="Arial" w:cs="Arial"/>
          <w:sz w:val="24"/>
          <w:szCs w:val="24"/>
        </w:rPr>
      </w:pPr>
      <w:r w:rsidRPr="003B3B5A">
        <w:rPr>
          <w:rFonts w:ascii="Arial" w:hAnsi="Arial" w:cs="Arial"/>
          <w:sz w:val="24"/>
          <w:szCs w:val="24"/>
        </w:rPr>
        <w:t>Профессиональная квалификационная группа "Общеотраслевые должности служащих третьего уровня"</w:t>
      </w:r>
    </w:p>
    <w:p w14:paraId="651379C2" w14:textId="77777777" w:rsidR="008F0A59" w:rsidRPr="003B3B5A" w:rsidRDefault="008F0A59" w:rsidP="008F0A59">
      <w:pPr>
        <w:autoSpaceDE w:val="0"/>
        <w:autoSpaceDN w:val="0"/>
        <w:adjustRightInd w:val="0"/>
        <w:jc w:val="center"/>
        <w:outlineLvl w:val="1"/>
        <w:rPr>
          <w:rFonts w:ascii="Arial" w:hAnsi="Arial" w:cs="Arial"/>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500"/>
        <w:gridCol w:w="1740"/>
      </w:tblGrid>
      <w:tr w:rsidR="008F0A59" w:rsidRPr="003B3B5A" w14:paraId="3443F9A6" w14:textId="77777777" w:rsidTr="006E5E64">
        <w:tc>
          <w:tcPr>
            <w:tcW w:w="2448" w:type="dxa"/>
            <w:shd w:val="clear" w:color="auto" w:fill="auto"/>
          </w:tcPr>
          <w:p w14:paraId="3732F8C5"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 квалификационный уровень</w:t>
            </w:r>
          </w:p>
        </w:tc>
        <w:tc>
          <w:tcPr>
            <w:tcW w:w="10500" w:type="dxa"/>
            <w:shd w:val="clear" w:color="auto" w:fill="auto"/>
          </w:tcPr>
          <w:p w14:paraId="397E699F"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 xml:space="preserve">Бухгалтер; бухгалтер-ревизор; инженер, инженер по охране труда и технике безопасности; специалист по кадрам; сурдопереводчик; экономист; юрисконсульт, </w:t>
            </w:r>
            <w:proofErr w:type="spellStart"/>
            <w:r w:rsidRPr="003B3B5A">
              <w:rPr>
                <w:rFonts w:ascii="Arial" w:hAnsi="Arial" w:cs="Arial"/>
                <w:sz w:val="24"/>
                <w:szCs w:val="24"/>
              </w:rPr>
              <w:t>документовед</w:t>
            </w:r>
            <w:proofErr w:type="spellEnd"/>
            <w:r w:rsidRPr="003B3B5A">
              <w:rPr>
                <w:rFonts w:ascii="Arial" w:hAnsi="Arial" w:cs="Arial"/>
                <w:sz w:val="24"/>
                <w:szCs w:val="24"/>
              </w:rPr>
              <w:t>, программист.</w:t>
            </w:r>
          </w:p>
        </w:tc>
        <w:tc>
          <w:tcPr>
            <w:tcW w:w="1740" w:type="dxa"/>
            <w:shd w:val="clear" w:color="auto" w:fill="auto"/>
          </w:tcPr>
          <w:p w14:paraId="41A6BA40"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7254</w:t>
            </w:r>
          </w:p>
        </w:tc>
      </w:tr>
      <w:tr w:rsidR="008F0A59" w:rsidRPr="003B3B5A" w14:paraId="7C4F14FA" w14:textId="77777777" w:rsidTr="006E5E64">
        <w:tc>
          <w:tcPr>
            <w:tcW w:w="2448" w:type="dxa"/>
            <w:shd w:val="clear" w:color="auto" w:fill="auto"/>
          </w:tcPr>
          <w:p w14:paraId="2ECD2B53"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2 квалификационный уровень</w:t>
            </w:r>
          </w:p>
        </w:tc>
        <w:tc>
          <w:tcPr>
            <w:tcW w:w="10500" w:type="dxa"/>
            <w:shd w:val="clear" w:color="auto" w:fill="auto"/>
          </w:tcPr>
          <w:p w14:paraId="1003D6B6"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 xml:space="preserve">Должности служащих первого квалификационного уровня, по которым может устанавливаться II </w:t>
            </w:r>
            <w:proofErr w:type="spellStart"/>
            <w:r w:rsidRPr="003B3B5A">
              <w:rPr>
                <w:rFonts w:ascii="Arial" w:hAnsi="Arial" w:cs="Arial"/>
                <w:sz w:val="24"/>
                <w:szCs w:val="24"/>
              </w:rPr>
              <w:t>внутридолжностная</w:t>
            </w:r>
            <w:proofErr w:type="spellEnd"/>
            <w:r w:rsidRPr="003B3B5A">
              <w:rPr>
                <w:rFonts w:ascii="Arial" w:hAnsi="Arial" w:cs="Arial"/>
                <w:sz w:val="24"/>
                <w:szCs w:val="24"/>
              </w:rPr>
              <w:t xml:space="preserve"> категория</w:t>
            </w:r>
          </w:p>
        </w:tc>
        <w:tc>
          <w:tcPr>
            <w:tcW w:w="1740" w:type="dxa"/>
            <w:shd w:val="clear" w:color="auto" w:fill="auto"/>
          </w:tcPr>
          <w:p w14:paraId="7E50C97F"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8042</w:t>
            </w:r>
          </w:p>
        </w:tc>
      </w:tr>
      <w:tr w:rsidR="008F0A59" w:rsidRPr="003B3B5A" w14:paraId="7F44C8EB" w14:textId="77777777" w:rsidTr="006E5E64">
        <w:tc>
          <w:tcPr>
            <w:tcW w:w="2448" w:type="dxa"/>
            <w:shd w:val="clear" w:color="auto" w:fill="auto"/>
          </w:tcPr>
          <w:p w14:paraId="00E4C72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3 квалификационный уровень</w:t>
            </w:r>
          </w:p>
        </w:tc>
        <w:tc>
          <w:tcPr>
            <w:tcW w:w="10500" w:type="dxa"/>
            <w:shd w:val="clear" w:color="auto" w:fill="auto"/>
          </w:tcPr>
          <w:p w14:paraId="63B951F9"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 xml:space="preserve">Должности служащих первого квалификационного уровня, по которым может устанавливаться I </w:t>
            </w:r>
            <w:proofErr w:type="spellStart"/>
            <w:r w:rsidRPr="003B3B5A">
              <w:rPr>
                <w:rFonts w:ascii="Arial" w:hAnsi="Arial" w:cs="Arial"/>
                <w:sz w:val="24"/>
                <w:szCs w:val="24"/>
              </w:rPr>
              <w:t>внутридолжностная</w:t>
            </w:r>
            <w:proofErr w:type="spellEnd"/>
            <w:r w:rsidRPr="003B3B5A">
              <w:rPr>
                <w:rFonts w:ascii="Arial" w:hAnsi="Arial" w:cs="Arial"/>
                <w:sz w:val="24"/>
                <w:szCs w:val="24"/>
              </w:rPr>
              <w:t xml:space="preserve"> категория</w:t>
            </w:r>
          </w:p>
        </w:tc>
        <w:tc>
          <w:tcPr>
            <w:tcW w:w="1740" w:type="dxa"/>
            <w:shd w:val="clear" w:color="auto" w:fill="auto"/>
          </w:tcPr>
          <w:p w14:paraId="578AB4BE"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8838</w:t>
            </w:r>
          </w:p>
        </w:tc>
      </w:tr>
      <w:tr w:rsidR="008F0A59" w:rsidRPr="003B3B5A" w14:paraId="5AD1ADF1" w14:textId="77777777" w:rsidTr="006E5E64">
        <w:tc>
          <w:tcPr>
            <w:tcW w:w="2448" w:type="dxa"/>
            <w:shd w:val="clear" w:color="auto" w:fill="auto"/>
          </w:tcPr>
          <w:p w14:paraId="0CDCCECB"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4 </w:t>
            </w:r>
            <w:r w:rsidRPr="003B3B5A">
              <w:rPr>
                <w:rFonts w:ascii="Arial" w:hAnsi="Arial" w:cs="Arial"/>
                <w:sz w:val="24"/>
                <w:szCs w:val="24"/>
              </w:rPr>
              <w:lastRenderedPageBreak/>
              <w:t>квалификационный уровень</w:t>
            </w:r>
          </w:p>
        </w:tc>
        <w:tc>
          <w:tcPr>
            <w:tcW w:w="10500" w:type="dxa"/>
            <w:shd w:val="clear" w:color="auto" w:fill="auto"/>
          </w:tcPr>
          <w:p w14:paraId="0DF5F91F"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lastRenderedPageBreak/>
              <w:t xml:space="preserve">Должности служащих первого квалификационного уровня, по которым может </w:t>
            </w:r>
            <w:r w:rsidRPr="003B3B5A">
              <w:rPr>
                <w:rFonts w:ascii="Arial" w:hAnsi="Arial" w:cs="Arial"/>
                <w:sz w:val="24"/>
                <w:szCs w:val="24"/>
              </w:rPr>
              <w:lastRenderedPageBreak/>
              <w:t>устанавливаться производное должностное наименование "ведущий"</w:t>
            </w:r>
          </w:p>
        </w:tc>
        <w:tc>
          <w:tcPr>
            <w:tcW w:w="1740" w:type="dxa"/>
            <w:shd w:val="clear" w:color="auto" w:fill="auto"/>
          </w:tcPr>
          <w:p w14:paraId="3062D6A8"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lastRenderedPageBreak/>
              <w:t>11702</w:t>
            </w:r>
          </w:p>
        </w:tc>
      </w:tr>
      <w:tr w:rsidR="008F0A59" w:rsidRPr="003B3B5A" w14:paraId="32EA52FF" w14:textId="77777777" w:rsidTr="006E5E64">
        <w:tc>
          <w:tcPr>
            <w:tcW w:w="2448" w:type="dxa"/>
            <w:shd w:val="clear" w:color="auto" w:fill="auto"/>
          </w:tcPr>
          <w:p w14:paraId="390AD842"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5 квалификационный уровень</w:t>
            </w:r>
          </w:p>
        </w:tc>
        <w:tc>
          <w:tcPr>
            <w:tcW w:w="10500" w:type="dxa"/>
            <w:shd w:val="clear" w:color="auto" w:fill="auto"/>
          </w:tcPr>
          <w:p w14:paraId="7017306B"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Главные специалисты: в отделах, отделениях, лабораториях, мастерских; заместитель главного бухгалтера</w:t>
            </w:r>
          </w:p>
        </w:tc>
        <w:tc>
          <w:tcPr>
            <w:tcW w:w="1740" w:type="dxa"/>
            <w:shd w:val="clear" w:color="auto" w:fill="auto"/>
          </w:tcPr>
          <w:p w14:paraId="44A96DE9"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13848</w:t>
            </w:r>
          </w:p>
        </w:tc>
      </w:tr>
    </w:tbl>
    <w:p w14:paraId="627EC1D3" w14:textId="77777777" w:rsidR="008F0A59" w:rsidRPr="003B3B5A" w:rsidRDefault="008F0A59" w:rsidP="008F0A59">
      <w:pPr>
        <w:autoSpaceDE w:val="0"/>
        <w:autoSpaceDN w:val="0"/>
        <w:adjustRightInd w:val="0"/>
        <w:ind w:firstLine="540"/>
        <w:jc w:val="both"/>
        <w:outlineLvl w:val="1"/>
        <w:rPr>
          <w:rFonts w:ascii="Arial" w:hAnsi="Arial" w:cs="Arial"/>
          <w:sz w:val="24"/>
          <w:szCs w:val="24"/>
        </w:rPr>
      </w:pPr>
    </w:p>
    <w:p w14:paraId="33DE968B"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r w:rsidRPr="003B3B5A">
        <w:rPr>
          <w:rFonts w:ascii="Arial" w:hAnsi="Arial" w:cs="Arial"/>
          <w:sz w:val="24"/>
          <w:szCs w:val="24"/>
        </w:rPr>
        <w:t>Профессиональная квалификационная группа "Общеотраслевые должности служащих четвертого уровня"</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500"/>
        <w:gridCol w:w="1740"/>
      </w:tblGrid>
      <w:tr w:rsidR="008F0A59" w:rsidRPr="003B3B5A" w14:paraId="55B9D51B" w14:textId="77777777" w:rsidTr="006E5E64">
        <w:tc>
          <w:tcPr>
            <w:tcW w:w="2448" w:type="dxa"/>
            <w:shd w:val="clear" w:color="auto" w:fill="auto"/>
          </w:tcPr>
          <w:p w14:paraId="7D4212A2"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 квалификационный уровень</w:t>
            </w:r>
          </w:p>
        </w:tc>
        <w:tc>
          <w:tcPr>
            <w:tcW w:w="10500" w:type="dxa"/>
            <w:shd w:val="clear" w:color="auto" w:fill="auto"/>
          </w:tcPr>
          <w:p w14:paraId="6AD1BD45" w14:textId="77777777" w:rsidR="008F0A59" w:rsidRPr="003B3B5A" w:rsidRDefault="008F0A59" w:rsidP="006E5E64">
            <w:pPr>
              <w:autoSpaceDE w:val="0"/>
              <w:autoSpaceDN w:val="0"/>
              <w:adjustRightInd w:val="0"/>
              <w:rPr>
                <w:rFonts w:ascii="Arial" w:hAnsi="Arial" w:cs="Arial"/>
                <w:sz w:val="24"/>
                <w:szCs w:val="24"/>
              </w:rPr>
            </w:pPr>
            <w:r w:rsidRPr="003B3B5A">
              <w:rPr>
                <w:rFonts w:ascii="Arial" w:hAnsi="Arial" w:cs="Arial"/>
                <w:sz w:val="24"/>
                <w:szCs w:val="24"/>
              </w:rPr>
              <w:t>Начальник отдела кадров (спецотдела и др.); начальник</w:t>
            </w:r>
          </w:p>
          <w:p w14:paraId="0B56F9FA"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отдела капитального строительства; начальник планово-экономического отдела; начальник финансового отдела; начальник юридического отдела</w:t>
            </w:r>
          </w:p>
        </w:tc>
        <w:tc>
          <w:tcPr>
            <w:tcW w:w="1740" w:type="dxa"/>
            <w:shd w:val="clear" w:color="auto" w:fill="auto"/>
          </w:tcPr>
          <w:p w14:paraId="22C0B3AE"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13848</w:t>
            </w:r>
          </w:p>
        </w:tc>
      </w:tr>
    </w:tbl>
    <w:p w14:paraId="55313DCE" w14:textId="77777777" w:rsidR="008F0A59" w:rsidRPr="003B3B5A" w:rsidRDefault="008F0A59" w:rsidP="008F0A59">
      <w:pPr>
        <w:overflowPunct w:val="0"/>
        <w:autoSpaceDE w:val="0"/>
        <w:autoSpaceDN w:val="0"/>
        <w:adjustRightInd w:val="0"/>
        <w:jc w:val="both"/>
        <w:textAlignment w:val="baseline"/>
        <w:rPr>
          <w:rFonts w:ascii="Arial" w:hAnsi="Arial" w:cs="Arial"/>
          <w:sz w:val="24"/>
          <w:szCs w:val="24"/>
        </w:rPr>
      </w:pPr>
    </w:p>
    <w:p w14:paraId="5D1CEF3C" w14:textId="77777777" w:rsidR="008F0A59" w:rsidRPr="003B3B5A" w:rsidRDefault="008F0A59" w:rsidP="008F0A59">
      <w:pPr>
        <w:shd w:val="clear" w:color="auto" w:fill="FFFFFF"/>
        <w:spacing w:after="240"/>
        <w:jc w:val="center"/>
        <w:textAlignment w:val="baseline"/>
        <w:outlineLvl w:val="3"/>
        <w:rPr>
          <w:rFonts w:ascii="Arial" w:hAnsi="Arial" w:cs="Arial"/>
          <w:bCs/>
          <w:color w:val="444444"/>
          <w:sz w:val="24"/>
          <w:szCs w:val="24"/>
        </w:rPr>
      </w:pPr>
      <w:r w:rsidRPr="003B3B5A">
        <w:rPr>
          <w:rFonts w:ascii="Arial" w:hAnsi="Arial" w:cs="Arial"/>
          <w:bCs/>
          <w:color w:val="444444"/>
          <w:sz w:val="24"/>
          <w:szCs w:val="24"/>
        </w:rPr>
        <w:t>Должности в соответствии с профессиональными стандартами</w:t>
      </w:r>
    </w:p>
    <w:p w14:paraId="3A12C41D" w14:textId="77777777" w:rsidR="008F0A59" w:rsidRPr="003B3B5A" w:rsidRDefault="008F0A59" w:rsidP="008F0A59">
      <w:pPr>
        <w:overflowPunct w:val="0"/>
        <w:autoSpaceDE w:val="0"/>
        <w:autoSpaceDN w:val="0"/>
        <w:adjustRightInd w:val="0"/>
        <w:jc w:val="both"/>
        <w:textAlignment w:val="baseline"/>
        <w:rPr>
          <w:rFonts w:ascii="Arial" w:hAnsi="Arial" w:cs="Arial"/>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500"/>
        <w:gridCol w:w="1740"/>
      </w:tblGrid>
      <w:tr w:rsidR="008F0A59" w:rsidRPr="003B3B5A" w14:paraId="47BA1C1A" w14:textId="77777777" w:rsidTr="006E5E64">
        <w:tc>
          <w:tcPr>
            <w:tcW w:w="2448" w:type="dxa"/>
            <w:shd w:val="clear" w:color="auto" w:fill="auto"/>
          </w:tcPr>
          <w:p w14:paraId="7CFA54EA" w14:textId="77777777" w:rsidR="008F0A59" w:rsidRPr="003B3B5A" w:rsidRDefault="008F0A59" w:rsidP="006E5E64">
            <w:pPr>
              <w:textAlignment w:val="baseline"/>
              <w:rPr>
                <w:rFonts w:ascii="Arial" w:hAnsi="Arial" w:cs="Arial"/>
                <w:color w:val="444444"/>
                <w:sz w:val="24"/>
                <w:szCs w:val="24"/>
              </w:rPr>
            </w:pPr>
            <w:r w:rsidRPr="003B3B5A">
              <w:rPr>
                <w:rFonts w:ascii="Arial" w:hAnsi="Arial" w:cs="Arial"/>
                <w:color w:val="444444"/>
                <w:sz w:val="24"/>
                <w:szCs w:val="24"/>
              </w:rPr>
              <w:t>6-й квалификационный уровень</w:t>
            </w:r>
          </w:p>
        </w:tc>
        <w:tc>
          <w:tcPr>
            <w:tcW w:w="10500" w:type="dxa"/>
            <w:shd w:val="clear" w:color="auto" w:fill="auto"/>
          </w:tcPr>
          <w:p w14:paraId="2A9880AE" w14:textId="77777777" w:rsidR="008F0A59" w:rsidRPr="003B3B5A" w:rsidRDefault="008F0A59" w:rsidP="006E5E64">
            <w:pPr>
              <w:textAlignment w:val="baseline"/>
              <w:rPr>
                <w:rFonts w:ascii="Arial" w:hAnsi="Arial" w:cs="Arial"/>
                <w:color w:val="444444"/>
                <w:sz w:val="24"/>
                <w:szCs w:val="24"/>
              </w:rPr>
            </w:pPr>
            <w:r w:rsidRPr="003B3B5A">
              <w:rPr>
                <w:rFonts w:ascii="Arial" w:hAnsi="Arial" w:cs="Arial"/>
                <w:color w:val="444444"/>
                <w:sz w:val="24"/>
                <w:szCs w:val="24"/>
              </w:rPr>
              <w:t>Контрактный управляющий</w:t>
            </w:r>
          </w:p>
        </w:tc>
        <w:tc>
          <w:tcPr>
            <w:tcW w:w="1740" w:type="dxa"/>
            <w:shd w:val="clear" w:color="auto" w:fill="auto"/>
          </w:tcPr>
          <w:p w14:paraId="378D6DCD" w14:textId="77777777" w:rsidR="008F0A59" w:rsidRPr="003B3B5A" w:rsidRDefault="008F0A59" w:rsidP="006E5E64">
            <w:pPr>
              <w:jc w:val="center"/>
              <w:textAlignment w:val="baseline"/>
              <w:rPr>
                <w:rFonts w:ascii="Arial" w:hAnsi="Arial" w:cs="Arial"/>
                <w:color w:val="444444"/>
                <w:sz w:val="24"/>
                <w:szCs w:val="24"/>
              </w:rPr>
            </w:pPr>
            <w:r w:rsidRPr="003B3B5A">
              <w:rPr>
                <w:rFonts w:ascii="Arial" w:hAnsi="Arial" w:cs="Arial"/>
                <w:color w:val="444444"/>
                <w:sz w:val="24"/>
                <w:szCs w:val="24"/>
              </w:rPr>
              <w:t>8838</w:t>
            </w:r>
          </w:p>
        </w:tc>
      </w:tr>
      <w:tr w:rsidR="008F0A59" w:rsidRPr="003B3B5A" w14:paraId="6734131A" w14:textId="77777777" w:rsidTr="006E5E64">
        <w:tc>
          <w:tcPr>
            <w:tcW w:w="2448" w:type="dxa"/>
            <w:shd w:val="clear" w:color="auto" w:fill="auto"/>
          </w:tcPr>
          <w:p w14:paraId="49D4E7FD" w14:textId="77777777" w:rsidR="008F0A59" w:rsidRPr="003B3B5A" w:rsidRDefault="008F0A59" w:rsidP="006E5E64">
            <w:pPr>
              <w:textAlignment w:val="baseline"/>
              <w:rPr>
                <w:rFonts w:ascii="Arial" w:hAnsi="Arial" w:cs="Arial"/>
                <w:color w:val="444444"/>
                <w:sz w:val="24"/>
                <w:szCs w:val="24"/>
              </w:rPr>
            </w:pPr>
            <w:r w:rsidRPr="003B3B5A">
              <w:rPr>
                <w:rFonts w:ascii="Arial" w:hAnsi="Arial" w:cs="Arial"/>
                <w:color w:val="444444"/>
                <w:sz w:val="24"/>
                <w:szCs w:val="24"/>
              </w:rPr>
              <w:t>6-й квалификационный уровень</w:t>
            </w:r>
          </w:p>
        </w:tc>
        <w:tc>
          <w:tcPr>
            <w:tcW w:w="10500" w:type="dxa"/>
            <w:shd w:val="clear" w:color="auto" w:fill="auto"/>
          </w:tcPr>
          <w:p w14:paraId="07D4A6E3" w14:textId="77777777" w:rsidR="008F0A59" w:rsidRPr="003B3B5A" w:rsidRDefault="008F0A59" w:rsidP="006E5E64">
            <w:pPr>
              <w:textAlignment w:val="baseline"/>
              <w:rPr>
                <w:rFonts w:ascii="Arial" w:hAnsi="Arial" w:cs="Arial"/>
                <w:color w:val="444444"/>
                <w:sz w:val="24"/>
                <w:szCs w:val="24"/>
              </w:rPr>
            </w:pPr>
            <w:r w:rsidRPr="003B3B5A">
              <w:rPr>
                <w:rFonts w:ascii="Arial" w:hAnsi="Arial" w:cs="Arial"/>
                <w:color w:val="444444"/>
                <w:sz w:val="24"/>
                <w:szCs w:val="24"/>
              </w:rPr>
              <w:t>Системный администратор</w:t>
            </w:r>
          </w:p>
        </w:tc>
        <w:tc>
          <w:tcPr>
            <w:tcW w:w="1740" w:type="dxa"/>
            <w:shd w:val="clear" w:color="auto" w:fill="auto"/>
          </w:tcPr>
          <w:p w14:paraId="0412FB01" w14:textId="77777777" w:rsidR="008F0A59" w:rsidRPr="003B3B5A" w:rsidRDefault="008F0A59" w:rsidP="006E5E64">
            <w:pPr>
              <w:jc w:val="center"/>
              <w:textAlignment w:val="baseline"/>
              <w:rPr>
                <w:rFonts w:ascii="Arial" w:hAnsi="Arial" w:cs="Arial"/>
                <w:color w:val="444444"/>
                <w:sz w:val="24"/>
                <w:szCs w:val="24"/>
              </w:rPr>
            </w:pPr>
            <w:r w:rsidRPr="003B3B5A">
              <w:rPr>
                <w:rFonts w:ascii="Arial" w:hAnsi="Arial" w:cs="Arial"/>
                <w:color w:val="444444"/>
                <w:sz w:val="24"/>
                <w:szCs w:val="24"/>
              </w:rPr>
              <w:t>8838</w:t>
            </w:r>
          </w:p>
        </w:tc>
      </w:tr>
    </w:tbl>
    <w:p w14:paraId="53CDC00F" w14:textId="77777777" w:rsidR="008F0A59" w:rsidRPr="003B3B5A" w:rsidRDefault="008F0A59" w:rsidP="008F0A59">
      <w:pPr>
        <w:overflowPunct w:val="0"/>
        <w:autoSpaceDE w:val="0"/>
        <w:autoSpaceDN w:val="0"/>
        <w:adjustRightInd w:val="0"/>
        <w:jc w:val="both"/>
        <w:textAlignment w:val="baseline"/>
        <w:rPr>
          <w:rFonts w:ascii="Arial" w:hAnsi="Arial" w:cs="Arial"/>
          <w:sz w:val="24"/>
          <w:szCs w:val="24"/>
        </w:rPr>
      </w:pPr>
    </w:p>
    <w:p w14:paraId="174DE3B5" w14:textId="77777777" w:rsidR="008F0A59" w:rsidRPr="003B3B5A" w:rsidRDefault="008F0A59" w:rsidP="008F0A59">
      <w:pPr>
        <w:overflowPunct w:val="0"/>
        <w:autoSpaceDE w:val="0"/>
        <w:autoSpaceDN w:val="0"/>
        <w:adjustRightInd w:val="0"/>
        <w:jc w:val="both"/>
        <w:textAlignment w:val="baseline"/>
        <w:rPr>
          <w:rFonts w:ascii="Arial" w:hAnsi="Arial" w:cs="Arial"/>
          <w:sz w:val="24"/>
          <w:szCs w:val="24"/>
        </w:rPr>
      </w:pPr>
    </w:p>
    <w:p w14:paraId="22254B95" w14:textId="77777777" w:rsidR="008F0A59" w:rsidRPr="003B3B5A" w:rsidRDefault="008F0A59" w:rsidP="008F0A59">
      <w:pPr>
        <w:overflowPunct w:val="0"/>
        <w:autoSpaceDE w:val="0"/>
        <w:autoSpaceDN w:val="0"/>
        <w:adjustRightInd w:val="0"/>
        <w:jc w:val="both"/>
        <w:textAlignment w:val="baseline"/>
        <w:rPr>
          <w:rFonts w:ascii="Arial" w:hAnsi="Arial" w:cs="Arial"/>
          <w:sz w:val="24"/>
          <w:szCs w:val="24"/>
        </w:rPr>
      </w:pPr>
      <w:r w:rsidRPr="003B3B5A">
        <w:rPr>
          <w:rFonts w:ascii="Arial" w:hAnsi="Arial" w:cs="Arial"/>
          <w:sz w:val="24"/>
          <w:szCs w:val="24"/>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14:paraId="0BD148C8" w14:textId="77777777" w:rsidR="008F0A59" w:rsidRPr="003B3B5A" w:rsidRDefault="008F0A59" w:rsidP="008F0A59">
      <w:pPr>
        <w:overflowPunct w:val="0"/>
        <w:autoSpaceDE w:val="0"/>
        <w:autoSpaceDN w:val="0"/>
        <w:adjustRightInd w:val="0"/>
        <w:jc w:val="both"/>
        <w:textAlignment w:val="baseline"/>
        <w:rPr>
          <w:rFonts w:ascii="Arial" w:eastAsia="Courier New" w:hAnsi="Arial" w:cs="Arial"/>
          <w:color w:val="000000"/>
          <w:sz w:val="24"/>
          <w:szCs w:val="24"/>
        </w:rPr>
      </w:pPr>
    </w:p>
    <w:p w14:paraId="76E1D63A" w14:textId="77777777" w:rsidR="008F0A59" w:rsidRPr="003B3B5A" w:rsidRDefault="008F0A59" w:rsidP="008F0A59">
      <w:pPr>
        <w:rPr>
          <w:rFonts w:ascii="Arial" w:hAnsi="Arial" w:cs="Arial"/>
          <w:sz w:val="24"/>
          <w:szCs w:val="24"/>
        </w:rPr>
      </w:pPr>
    </w:p>
    <w:p w14:paraId="50E46A67" w14:textId="77777777" w:rsidR="008F0A59" w:rsidRPr="003B3B5A" w:rsidRDefault="008F0A59" w:rsidP="008F0A59">
      <w:pPr>
        <w:tabs>
          <w:tab w:val="left" w:pos="570"/>
          <w:tab w:val="center" w:pos="4564"/>
        </w:tabs>
        <w:jc w:val="both"/>
        <w:rPr>
          <w:rFonts w:ascii="Arial" w:hAnsi="Arial" w:cs="Arial"/>
          <w:sz w:val="24"/>
          <w:szCs w:val="24"/>
        </w:rPr>
      </w:pPr>
    </w:p>
    <w:p w14:paraId="65D2CAA8" w14:textId="77777777" w:rsidR="008F0A59" w:rsidRPr="003B3B5A" w:rsidRDefault="008F0A59" w:rsidP="008F0A59">
      <w:pPr>
        <w:tabs>
          <w:tab w:val="left" w:pos="570"/>
          <w:tab w:val="center" w:pos="4564"/>
        </w:tabs>
        <w:jc w:val="both"/>
        <w:rPr>
          <w:rFonts w:ascii="Arial" w:hAnsi="Arial" w:cs="Arial"/>
          <w:sz w:val="24"/>
          <w:szCs w:val="24"/>
        </w:rPr>
      </w:pPr>
    </w:p>
    <w:p w14:paraId="62B575AE" w14:textId="77777777" w:rsidR="008F0A59" w:rsidRPr="003B3B5A" w:rsidRDefault="008F0A59" w:rsidP="008F0A59">
      <w:pPr>
        <w:tabs>
          <w:tab w:val="left" w:pos="570"/>
          <w:tab w:val="center" w:pos="4564"/>
        </w:tabs>
        <w:jc w:val="both"/>
        <w:rPr>
          <w:rFonts w:ascii="Arial" w:hAnsi="Arial" w:cs="Arial"/>
          <w:sz w:val="24"/>
          <w:szCs w:val="24"/>
        </w:rPr>
      </w:pPr>
    </w:p>
    <w:p w14:paraId="66708E91" w14:textId="77777777" w:rsidR="008F0A59" w:rsidRPr="003B3B5A" w:rsidRDefault="008F0A59" w:rsidP="008F0A59">
      <w:pPr>
        <w:tabs>
          <w:tab w:val="left" w:pos="570"/>
          <w:tab w:val="center" w:pos="4564"/>
        </w:tabs>
        <w:jc w:val="both"/>
        <w:rPr>
          <w:rFonts w:ascii="Arial" w:hAnsi="Arial" w:cs="Arial"/>
          <w:sz w:val="24"/>
          <w:szCs w:val="24"/>
        </w:rPr>
      </w:pPr>
    </w:p>
    <w:p w14:paraId="071A4245" w14:textId="77777777" w:rsidR="008F0A59" w:rsidRPr="003B3B5A" w:rsidRDefault="008F0A59" w:rsidP="008F0A59">
      <w:pPr>
        <w:tabs>
          <w:tab w:val="left" w:pos="570"/>
          <w:tab w:val="center" w:pos="4564"/>
        </w:tabs>
        <w:jc w:val="both"/>
        <w:rPr>
          <w:rFonts w:ascii="Arial" w:hAnsi="Arial" w:cs="Arial"/>
          <w:sz w:val="24"/>
          <w:szCs w:val="24"/>
        </w:rPr>
      </w:pPr>
    </w:p>
    <w:p w14:paraId="2C8F9077" w14:textId="77777777" w:rsidR="008F0A59" w:rsidRPr="003B3B5A" w:rsidRDefault="008F0A59" w:rsidP="008F0A59">
      <w:pPr>
        <w:tabs>
          <w:tab w:val="left" w:pos="570"/>
          <w:tab w:val="center" w:pos="4564"/>
        </w:tabs>
        <w:jc w:val="both"/>
        <w:rPr>
          <w:rFonts w:ascii="Arial" w:hAnsi="Arial" w:cs="Arial"/>
          <w:sz w:val="24"/>
          <w:szCs w:val="24"/>
        </w:rPr>
      </w:pPr>
    </w:p>
    <w:p w14:paraId="1AA5E73F" w14:textId="77777777" w:rsidR="008F0A59" w:rsidRPr="003B3B5A" w:rsidRDefault="008F0A59" w:rsidP="008F0A59">
      <w:pPr>
        <w:overflowPunct w:val="0"/>
        <w:autoSpaceDE w:val="0"/>
        <w:autoSpaceDN w:val="0"/>
        <w:adjustRightInd w:val="0"/>
        <w:ind w:firstLine="8400"/>
        <w:jc w:val="right"/>
        <w:textAlignment w:val="baseline"/>
        <w:rPr>
          <w:rFonts w:ascii="Arial" w:hAnsi="Arial" w:cs="Arial"/>
          <w:sz w:val="24"/>
          <w:szCs w:val="24"/>
        </w:rPr>
      </w:pPr>
      <w:r w:rsidRPr="003B3B5A">
        <w:rPr>
          <w:rFonts w:ascii="Arial" w:hAnsi="Arial" w:cs="Arial"/>
          <w:sz w:val="24"/>
          <w:szCs w:val="24"/>
        </w:rPr>
        <w:lastRenderedPageBreak/>
        <w:t>ПРИЛОЖЕНИЕ № 3</w:t>
      </w:r>
    </w:p>
    <w:p w14:paraId="69A51056"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к Примерному положению об оплате</w:t>
      </w:r>
    </w:p>
    <w:p w14:paraId="7C7092C6"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труда </w:t>
      </w:r>
      <w:proofErr w:type="gramStart"/>
      <w:r w:rsidRPr="003B3B5A">
        <w:rPr>
          <w:rFonts w:ascii="Arial" w:hAnsi="Arial" w:cs="Arial"/>
          <w:sz w:val="24"/>
          <w:szCs w:val="24"/>
        </w:rPr>
        <w:t>работников  муниципальных</w:t>
      </w:r>
      <w:proofErr w:type="gramEnd"/>
    </w:p>
    <w:p w14:paraId="05BBA67A"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              образовательных учреждений, </w:t>
      </w:r>
    </w:p>
    <w:p w14:paraId="0AEE4335"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  подведомственных Управлению образования </w:t>
      </w:r>
    </w:p>
    <w:p w14:paraId="7194F429"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Администрации Обоянского района </w:t>
      </w:r>
    </w:p>
    <w:p w14:paraId="7A67B3AA"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Курской области по виду</w:t>
      </w:r>
    </w:p>
    <w:p w14:paraId="77647AD0"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экономической деятельности «Образование»</w:t>
      </w:r>
    </w:p>
    <w:p w14:paraId="64C879B7"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 </w:t>
      </w:r>
    </w:p>
    <w:p w14:paraId="79F260EE" w14:textId="77777777" w:rsidR="008F0A59" w:rsidRPr="003B3B5A" w:rsidRDefault="008F0A59" w:rsidP="008F0A59">
      <w:pPr>
        <w:overflowPunct w:val="0"/>
        <w:autoSpaceDE w:val="0"/>
        <w:autoSpaceDN w:val="0"/>
        <w:adjustRightInd w:val="0"/>
        <w:ind w:firstLine="8400"/>
        <w:jc w:val="center"/>
        <w:textAlignment w:val="baseline"/>
        <w:rPr>
          <w:rFonts w:ascii="Arial" w:hAnsi="Arial" w:cs="Arial"/>
          <w:sz w:val="24"/>
          <w:szCs w:val="24"/>
        </w:rPr>
      </w:pPr>
    </w:p>
    <w:p w14:paraId="627D898A"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p w14:paraId="05124F60" w14:textId="77777777" w:rsidR="008F0A59" w:rsidRPr="003B3B5A" w:rsidRDefault="008F0A59" w:rsidP="008F0A59">
      <w:pPr>
        <w:autoSpaceDE w:val="0"/>
        <w:autoSpaceDN w:val="0"/>
        <w:adjustRightInd w:val="0"/>
        <w:jc w:val="center"/>
        <w:outlineLvl w:val="1"/>
        <w:rPr>
          <w:rFonts w:ascii="Arial" w:hAnsi="Arial" w:cs="Arial"/>
          <w:sz w:val="24"/>
          <w:szCs w:val="24"/>
        </w:rPr>
      </w:pPr>
      <w:r w:rsidRPr="003B3B5A">
        <w:rPr>
          <w:rFonts w:ascii="Arial" w:hAnsi="Arial" w:cs="Arial"/>
          <w:sz w:val="24"/>
          <w:szCs w:val="24"/>
        </w:rPr>
        <w:t>Профессиональные квалификационные группы общеотраслевых профессий рабочих</w:t>
      </w:r>
    </w:p>
    <w:p w14:paraId="2A7BB9FE" w14:textId="77777777" w:rsidR="008F0A59" w:rsidRPr="003B3B5A" w:rsidRDefault="008F0A59" w:rsidP="008F0A59">
      <w:pPr>
        <w:autoSpaceDE w:val="0"/>
        <w:autoSpaceDN w:val="0"/>
        <w:adjustRightInd w:val="0"/>
        <w:ind w:firstLine="540"/>
        <w:jc w:val="both"/>
        <w:outlineLvl w:val="1"/>
        <w:rPr>
          <w:rFonts w:ascii="Arial" w:hAnsi="Arial" w:cs="Arial"/>
          <w:sz w:val="24"/>
          <w:szCs w:val="24"/>
        </w:rPr>
      </w:pPr>
    </w:p>
    <w:p w14:paraId="679B0DE0"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r w:rsidRPr="003B3B5A">
        <w:rPr>
          <w:rFonts w:ascii="Arial" w:hAnsi="Arial" w:cs="Arial"/>
          <w:sz w:val="24"/>
          <w:szCs w:val="24"/>
        </w:rPr>
        <w:t>Профессиональная квалификационная группа "Общеотраслевые профессии рабочих первого уровня"</w:t>
      </w:r>
    </w:p>
    <w:p w14:paraId="42704AF4"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080"/>
        <w:gridCol w:w="2160"/>
      </w:tblGrid>
      <w:tr w:rsidR="008F0A59" w:rsidRPr="003B3B5A" w14:paraId="29A6F25F" w14:textId="77777777" w:rsidTr="006E5E64">
        <w:tc>
          <w:tcPr>
            <w:tcW w:w="2448" w:type="dxa"/>
            <w:shd w:val="clear" w:color="auto" w:fill="auto"/>
            <w:vAlign w:val="center"/>
          </w:tcPr>
          <w:p w14:paraId="68F840C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Квалификационные уровни</w:t>
            </w:r>
          </w:p>
        </w:tc>
        <w:tc>
          <w:tcPr>
            <w:tcW w:w="10080" w:type="dxa"/>
            <w:shd w:val="clear" w:color="auto" w:fill="auto"/>
            <w:vAlign w:val="center"/>
          </w:tcPr>
          <w:p w14:paraId="16DA7088"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Профессии рабочих, отнесенные к квалификационным уровням</w:t>
            </w:r>
          </w:p>
        </w:tc>
        <w:tc>
          <w:tcPr>
            <w:tcW w:w="2160" w:type="dxa"/>
            <w:shd w:val="clear" w:color="auto" w:fill="auto"/>
            <w:vAlign w:val="center"/>
          </w:tcPr>
          <w:p w14:paraId="551BE181"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r>
      <w:tr w:rsidR="008F0A59" w:rsidRPr="003B3B5A" w14:paraId="33659C27" w14:textId="77777777" w:rsidTr="006E5E64">
        <w:tc>
          <w:tcPr>
            <w:tcW w:w="2448" w:type="dxa"/>
            <w:shd w:val="clear" w:color="auto" w:fill="auto"/>
          </w:tcPr>
          <w:p w14:paraId="04ACFE8E"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 квалификационный уровень</w:t>
            </w:r>
          </w:p>
        </w:tc>
        <w:tc>
          <w:tcPr>
            <w:tcW w:w="10080" w:type="dxa"/>
            <w:shd w:val="clear" w:color="auto" w:fill="auto"/>
          </w:tcPr>
          <w:p w14:paraId="7BAE5178"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возчик; гардеробщик; дворник; дезинфектор; истопник; кастелянша; кладовщик; конюх; кубовщик; курьер; механизатор; оператор копировальных и множительных машин; парикмахер; рабочий по обслуживанию в бане; рабочий по уходу за животными; садовник; сторож (вахтер); уборщик производственных помещений; уборщик служебных помещений; уборщик территорий, подсобный рабочий, рабочий по комплексному обслуживанию и ремонту зданий и сооружений, лифтер, оператор котельной, рабочий по стирке и ремонту  спец. одежды</w:t>
            </w:r>
          </w:p>
          <w:p w14:paraId="69785829" w14:textId="77777777" w:rsidR="008F0A59" w:rsidRPr="003B3B5A" w:rsidRDefault="008F0A59" w:rsidP="006E5E64">
            <w:pPr>
              <w:autoSpaceDE w:val="0"/>
              <w:autoSpaceDN w:val="0"/>
              <w:adjustRightInd w:val="0"/>
              <w:jc w:val="both"/>
              <w:rPr>
                <w:rFonts w:ascii="Arial" w:hAnsi="Arial" w:cs="Arial"/>
                <w:sz w:val="24"/>
                <w:szCs w:val="24"/>
              </w:rPr>
            </w:pPr>
          </w:p>
        </w:tc>
        <w:tc>
          <w:tcPr>
            <w:tcW w:w="2160" w:type="dxa"/>
            <w:shd w:val="clear" w:color="auto" w:fill="auto"/>
          </w:tcPr>
          <w:p w14:paraId="48DB0891" w14:textId="77777777" w:rsidR="008F0A59" w:rsidRPr="003B3B5A" w:rsidRDefault="008F0A59" w:rsidP="006E5E64">
            <w:pPr>
              <w:autoSpaceDE w:val="0"/>
              <w:autoSpaceDN w:val="0"/>
              <w:adjustRightInd w:val="0"/>
              <w:jc w:val="center"/>
              <w:rPr>
                <w:rFonts w:ascii="Arial" w:hAnsi="Arial" w:cs="Arial"/>
                <w:sz w:val="24"/>
                <w:szCs w:val="24"/>
              </w:rPr>
            </w:pPr>
          </w:p>
          <w:p w14:paraId="15E47D31" w14:textId="77777777" w:rsidR="008F0A59" w:rsidRPr="003B3B5A" w:rsidRDefault="008F0A59" w:rsidP="006E5E64">
            <w:pPr>
              <w:autoSpaceDE w:val="0"/>
              <w:autoSpaceDN w:val="0"/>
              <w:adjustRightInd w:val="0"/>
              <w:jc w:val="center"/>
              <w:rPr>
                <w:rFonts w:ascii="Arial" w:hAnsi="Arial" w:cs="Arial"/>
                <w:sz w:val="24"/>
                <w:szCs w:val="24"/>
              </w:rPr>
            </w:pPr>
          </w:p>
          <w:p w14:paraId="79A38475" w14:textId="77777777" w:rsidR="008F0A59" w:rsidRPr="003B3B5A" w:rsidRDefault="008F0A59" w:rsidP="006E5E64">
            <w:pPr>
              <w:autoSpaceDE w:val="0"/>
              <w:autoSpaceDN w:val="0"/>
              <w:adjustRightInd w:val="0"/>
              <w:jc w:val="center"/>
              <w:rPr>
                <w:rFonts w:ascii="Arial" w:hAnsi="Arial" w:cs="Arial"/>
                <w:sz w:val="24"/>
                <w:szCs w:val="24"/>
              </w:rPr>
            </w:pPr>
          </w:p>
          <w:p w14:paraId="111D7D89"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5719</w:t>
            </w:r>
          </w:p>
        </w:tc>
      </w:tr>
      <w:tr w:rsidR="008F0A59" w:rsidRPr="003B3B5A" w14:paraId="3EE9E348" w14:textId="77777777" w:rsidTr="006E5E64">
        <w:tc>
          <w:tcPr>
            <w:tcW w:w="2448" w:type="dxa"/>
            <w:shd w:val="clear" w:color="auto" w:fill="auto"/>
          </w:tcPr>
          <w:p w14:paraId="5C246486"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2 квалификационный уровень</w:t>
            </w:r>
          </w:p>
        </w:tc>
        <w:tc>
          <w:tcPr>
            <w:tcW w:w="10080" w:type="dxa"/>
            <w:shd w:val="clear" w:color="auto" w:fill="auto"/>
          </w:tcPr>
          <w:p w14:paraId="7B315925" w14:textId="77777777" w:rsidR="008F0A59" w:rsidRPr="003B3B5A" w:rsidRDefault="008F0A59" w:rsidP="006E5E64">
            <w:pPr>
              <w:autoSpaceDE w:val="0"/>
              <w:autoSpaceDN w:val="0"/>
              <w:adjustRightInd w:val="0"/>
              <w:jc w:val="both"/>
              <w:rPr>
                <w:rFonts w:ascii="Arial" w:hAnsi="Arial" w:cs="Arial"/>
                <w:sz w:val="24"/>
                <w:szCs w:val="24"/>
              </w:rPr>
            </w:pPr>
            <w:proofErr w:type="gramStart"/>
            <w:r w:rsidRPr="003B3B5A">
              <w:rPr>
                <w:rFonts w:ascii="Arial" w:hAnsi="Arial" w:cs="Arial"/>
                <w:sz w:val="24"/>
                <w:szCs w:val="24"/>
              </w:rPr>
              <w:t>Профессии  рабочих</w:t>
            </w:r>
            <w:proofErr w:type="gramEnd"/>
            <w:r w:rsidRPr="003B3B5A">
              <w:rPr>
                <w:rFonts w:ascii="Arial" w:hAnsi="Arial" w:cs="Arial"/>
                <w:sz w:val="24"/>
                <w:szCs w:val="24"/>
              </w:rPr>
              <w:t>, отнесенные к первому квалификационному уровню, при выполнении работ по профессии с производным наименованием "старший" (старший по смене)</w:t>
            </w:r>
          </w:p>
        </w:tc>
        <w:tc>
          <w:tcPr>
            <w:tcW w:w="2160" w:type="dxa"/>
            <w:shd w:val="clear" w:color="auto" w:fill="auto"/>
          </w:tcPr>
          <w:p w14:paraId="2F35D2EF"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6232</w:t>
            </w:r>
          </w:p>
        </w:tc>
      </w:tr>
    </w:tbl>
    <w:p w14:paraId="2DC10D6F" w14:textId="77777777" w:rsidR="008F0A59" w:rsidRPr="003B3B5A" w:rsidRDefault="008F0A59" w:rsidP="008F0A59">
      <w:pPr>
        <w:autoSpaceDE w:val="0"/>
        <w:autoSpaceDN w:val="0"/>
        <w:adjustRightInd w:val="0"/>
        <w:rPr>
          <w:rFonts w:ascii="Arial" w:hAnsi="Arial" w:cs="Arial"/>
          <w:sz w:val="24"/>
          <w:szCs w:val="24"/>
        </w:rPr>
      </w:pPr>
    </w:p>
    <w:p w14:paraId="622D31B7" w14:textId="1D87046D" w:rsidR="008F0A59" w:rsidRDefault="008F0A59" w:rsidP="008F0A59">
      <w:pPr>
        <w:autoSpaceDE w:val="0"/>
        <w:autoSpaceDN w:val="0"/>
        <w:adjustRightInd w:val="0"/>
        <w:ind w:firstLine="540"/>
        <w:jc w:val="center"/>
        <w:outlineLvl w:val="1"/>
        <w:rPr>
          <w:rFonts w:ascii="Arial" w:hAnsi="Arial" w:cs="Arial"/>
          <w:sz w:val="24"/>
          <w:szCs w:val="24"/>
        </w:rPr>
      </w:pPr>
      <w:r w:rsidRPr="003B3B5A">
        <w:rPr>
          <w:rFonts w:ascii="Arial" w:hAnsi="Arial" w:cs="Arial"/>
          <w:sz w:val="24"/>
          <w:szCs w:val="24"/>
        </w:rPr>
        <w:lastRenderedPageBreak/>
        <w:t>Профессиональная квалификационная группа "Общеотраслевые профессии рабочих второго уровня"</w:t>
      </w:r>
    </w:p>
    <w:p w14:paraId="5FC198A5" w14:textId="77777777" w:rsidR="003B3B5A" w:rsidRPr="003B3B5A" w:rsidRDefault="003B3B5A" w:rsidP="008F0A59">
      <w:pPr>
        <w:autoSpaceDE w:val="0"/>
        <w:autoSpaceDN w:val="0"/>
        <w:adjustRightInd w:val="0"/>
        <w:ind w:firstLine="540"/>
        <w:jc w:val="center"/>
        <w:outlineLvl w:val="1"/>
        <w:rPr>
          <w:rFonts w:ascii="Arial" w:hAnsi="Arial" w:cs="Arial"/>
          <w:sz w:val="24"/>
          <w:szCs w:val="24"/>
        </w:rPr>
      </w:pPr>
    </w:p>
    <w:p w14:paraId="7AD923E0" w14:textId="77777777" w:rsidR="008F0A59" w:rsidRPr="003B3B5A" w:rsidRDefault="008F0A59" w:rsidP="008F0A59">
      <w:pPr>
        <w:autoSpaceDE w:val="0"/>
        <w:autoSpaceDN w:val="0"/>
        <w:adjustRightInd w:val="0"/>
        <w:ind w:firstLine="540"/>
        <w:jc w:val="center"/>
        <w:outlineLvl w:val="1"/>
        <w:rPr>
          <w:rFonts w:ascii="Arial" w:hAnsi="Arial" w:cs="Arial"/>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0080"/>
        <w:gridCol w:w="2160"/>
      </w:tblGrid>
      <w:tr w:rsidR="008F0A59" w:rsidRPr="003B3B5A" w14:paraId="2CB648F4" w14:textId="77777777" w:rsidTr="006E5E64">
        <w:tc>
          <w:tcPr>
            <w:tcW w:w="2448" w:type="dxa"/>
            <w:shd w:val="clear" w:color="auto" w:fill="auto"/>
          </w:tcPr>
          <w:p w14:paraId="774245E0"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 квалификационный уровень</w:t>
            </w:r>
          </w:p>
        </w:tc>
        <w:tc>
          <w:tcPr>
            <w:tcW w:w="10080" w:type="dxa"/>
            <w:shd w:val="clear" w:color="auto" w:fill="auto"/>
          </w:tcPr>
          <w:p w14:paraId="447FAC2B"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водитель, повар, электромонтер</w:t>
            </w:r>
          </w:p>
        </w:tc>
        <w:tc>
          <w:tcPr>
            <w:tcW w:w="2160" w:type="dxa"/>
            <w:shd w:val="clear" w:color="auto" w:fill="auto"/>
          </w:tcPr>
          <w:p w14:paraId="70FCC8F5"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6278</w:t>
            </w:r>
          </w:p>
        </w:tc>
      </w:tr>
      <w:tr w:rsidR="008F0A59" w:rsidRPr="003B3B5A" w14:paraId="69C11498" w14:textId="77777777" w:rsidTr="006E5E64">
        <w:tc>
          <w:tcPr>
            <w:tcW w:w="2448" w:type="dxa"/>
            <w:shd w:val="clear" w:color="auto" w:fill="auto"/>
          </w:tcPr>
          <w:p w14:paraId="68198C7C"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2 квалификационный уровень</w:t>
            </w:r>
          </w:p>
        </w:tc>
        <w:tc>
          <w:tcPr>
            <w:tcW w:w="10080" w:type="dxa"/>
            <w:shd w:val="clear" w:color="auto" w:fill="auto"/>
          </w:tcPr>
          <w:p w14:paraId="372F54B4"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w:t>
            </w:r>
          </w:p>
          <w:p w14:paraId="2DD14732" w14:textId="77777777" w:rsidR="008F0A59" w:rsidRPr="003B3B5A" w:rsidRDefault="008F0A59" w:rsidP="006E5E64">
            <w:pPr>
              <w:autoSpaceDE w:val="0"/>
              <w:autoSpaceDN w:val="0"/>
              <w:adjustRightInd w:val="0"/>
              <w:jc w:val="both"/>
              <w:rPr>
                <w:rFonts w:ascii="Arial" w:hAnsi="Arial" w:cs="Arial"/>
                <w:sz w:val="24"/>
                <w:szCs w:val="24"/>
              </w:rPr>
            </w:pPr>
          </w:p>
        </w:tc>
        <w:tc>
          <w:tcPr>
            <w:tcW w:w="2160" w:type="dxa"/>
            <w:shd w:val="clear" w:color="auto" w:fill="auto"/>
          </w:tcPr>
          <w:p w14:paraId="50A51FC8"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7732</w:t>
            </w:r>
          </w:p>
        </w:tc>
      </w:tr>
      <w:tr w:rsidR="008F0A59" w:rsidRPr="003B3B5A" w14:paraId="2E72DBF4" w14:textId="77777777" w:rsidTr="006E5E64">
        <w:tc>
          <w:tcPr>
            <w:tcW w:w="2448" w:type="dxa"/>
            <w:shd w:val="clear" w:color="auto" w:fill="auto"/>
            <w:vAlign w:val="center"/>
          </w:tcPr>
          <w:p w14:paraId="2F3FFC5D"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Квалификационные уровни</w:t>
            </w:r>
          </w:p>
        </w:tc>
        <w:tc>
          <w:tcPr>
            <w:tcW w:w="10080" w:type="dxa"/>
            <w:shd w:val="clear" w:color="auto" w:fill="auto"/>
            <w:vAlign w:val="center"/>
          </w:tcPr>
          <w:p w14:paraId="44C139E7"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Профессии рабочих, отнесенные к квалификационным уровням</w:t>
            </w:r>
          </w:p>
        </w:tc>
        <w:tc>
          <w:tcPr>
            <w:tcW w:w="2160" w:type="dxa"/>
            <w:shd w:val="clear" w:color="auto" w:fill="auto"/>
            <w:vAlign w:val="center"/>
          </w:tcPr>
          <w:p w14:paraId="43D71CA6"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r>
      <w:tr w:rsidR="008F0A59" w:rsidRPr="003B3B5A" w14:paraId="1A90A5FC" w14:textId="77777777" w:rsidTr="006E5E64">
        <w:tc>
          <w:tcPr>
            <w:tcW w:w="2448" w:type="dxa"/>
            <w:shd w:val="clear" w:color="auto" w:fill="auto"/>
          </w:tcPr>
          <w:p w14:paraId="076CFCB5"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3 квалификационный уровень</w:t>
            </w:r>
          </w:p>
        </w:tc>
        <w:tc>
          <w:tcPr>
            <w:tcW w:w="10080" w:type="dxa"/>
            <w:shd w:val="clear" w:color="auto" w:fill="auto"/>
          </w:tcPr>
          <w:p w14:paraId="7B274FCB"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выпуск 1, раздел "Профессии рабочих, общие для всех отраслей народного хозяйства"</w:t>
            </w:r>
          </w:p>
        </w:tc>
        <w:tc>
          <w:tcPr>
            <w:tcW w:w="2160" w:type="dxa"/>
            <w:shd w:val="clear" w:color="auto" w:fill="auto"/>
          </w:tcPr>
          <w:p w14:paraId="2E2D06BF" w14:textId="77777777" w:rsidR="008F0A59" w:rsidRPr="003B3B5A" w:rsidRDefault="008F0A59" w:rsidP="006E5E64">
            <w:pPr>
              <w:autoSpaceDE w:val="0"/>
              <w:autoSpaceDN w:val="0"/>
              <w:adjustRightInd w:val="0"/>
              <w:jc w:val="center"/>
              <w:rPr>
                <w:rFonts w:ascii="Arial" w:hAnsi="Arial" w:cs="Arial"/>
                <w:sz w:val="24"/>
                <w:szCs w:val="24"/>
              </w:rPr>
            </w:pPr>
          </w:p>
          <w:p w14:paraId="1068ABB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9339</w:t>
            </w:r>
          </w:p>
        </w:tc>
      </w:tr>
      <w:tr w:rsidR="008F0A59" w:rsidRPr="003B3B5A" w14:paraId="3FE9862D" w14:textId="77777777" w:rsidTr="006E5E64">
        <w:tc>
          <w:tcPr>
            <w:tcW w:w="2448" w:type="dxa"/>
            <w:shd w:val="clear" w:color="auto" w:fill="auto"/>
          </w:tcPr>
          <w:p w14:paraId="3A3C7CD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4 квалификационный уровень</w:t>
            </w:r>
          </w:p>
        </w:tc>
        <w:tc>
          <w:tcPr>
            <w:tcW w:w="10080" w:type="dxa"/>
            <w:shd w:val="clear" w:color="auto" w:fill="auto"/>
          </w:tcPr>
          <w:p w14:paraId="3D8E9BE6"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(9-10 разряды)</w:t>
            </w:r>
          </w:p>
        </w:tc>
        <w:tc>
          <w:tcPr>
            <w:tcW w:w="2160" w:type="dxa"/>
            <w:shd w:val="clear" w:color="auto" w:fill="auto"/>
          </w:tcPr>
          <w:p w14:paraId="22FFA531" w14:textId="77777777" w:rsidR="008F0A59" w:rsidRPr="003B3B5A" w:rsidRDefault="008F0A59" w:rsidP="006E5E64">
            <w:pPr>
              <w:autoSpaceDE w:val="0"/>
              <w:autoSpaceDN w:val="0"/>
              <w:adjustRightInd w:val="0"/>
              <w:jc w:val="center"/>
              <w:rPr>
                <w:rFonts w:ascii="Arial" w:hAnsi="Arial" w:cs="Arial"/>
                <w:sz w:val="24"/>
                <w:szCs w:val="24"/>
              </w:rPr>
            </w:pPr>
          </w:p>
          <w:p w14:paraId="44710C16"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10256</w:t>
            </w:r>
          </w:p>
        </w:tc>
      </w:tr>
    </w:tbl>
    <w:p w14:paraId="7CCD528C" w14:textId="77777777" w:rsidR="008F0A59" w:rsidRPr="003B3B5A" w:rsidRDefault="008F0A59" w:rsidP="008F0A59">
      <w:pPr>
        <w:tabs>
          <w:tab w:val="left" w:pos="570"/>
          <w:tab w:val="center" w:pos="4564"/>
        </w:tabs>
        <w:jc w:val="both"/>
        <w:rPr>
          <w:rFonts w:ascii="Arial" w:hAnsi="Arial" w:cs="Arial"/>
          <w:sz w:val="24"/>
          <w:szCs w:val="24"/>
        </w:rPr>
      </w:pPr>
    </w:p>
    <w:p w14:paraId="6BE4BBC5" w14:textId="77777777" w:rsidR="008F0A59" w:rsidRPr="003B3B5A" w:rsidRDefault="008F0A59" w:rsidP="008F0A59">
      <w:pPr>
        <w:tabs>
          <w:tab w:val="left" w:pos="570"/>
          <w:tab w:val="center" w:pos="4564"/>
        </w:tabs>
        <w:jc w:val="both"/>
        <w:rPr>
          <w:rFonts w:ascii="Arial" w:hAnsi="Arial" w:cs="Arial"/>
          <w:sz w:val="24"/>
          <w:szCs w:val="24"/>
        </w:rPr>
      </w:pPr>
    </w:p>
    <w:p w14:paraId="41045899" w14:textId="77777777" w:rsidR="008F0A59" w:rsidRPr="003B3B5A" w:rsidRDefault="008F0A59" w:rsidP="008F0A59">
      <w:pPr>
        <w:tabs>
          <w:tab w:val="left" w:pos="570"/>
          <w:tab w:val="center" w:pos="4564"/>
        </w:tabs>
        <w:jc w:val="both"/>
        <w:rPr>
          <w:rFonts w:ascii="Arial" w:hAnsi="Arial" w:cs="Arial"/>
          <w:sz w:val="24"/>
          <w:szCs w:val="24"/>
        </w:rPr>
      </w:pPr>
    </w:p>
    <w:p w14:paraId="5EC7ABF0" w14:textId="77777777" w:rsidR="008F0A59" w:rsidRPr="003B3B5A" w:rsidRDefault="008F0A59" w:rsidP="008F0A59">
      <w:pPr>
        <w:tabs>
          <w:tab w:val="left" w:pos="570"/>
          <w:tab w:val="center" w:pos="4564"/>
        </w:tabs>
        <w:jc w:val="both"/>
        <w:rPr>
          <w:rFonts w:ascii="Arial" w:hAnsi="Arial" w:cs="Arial"/>
          <w:sz w:val="24"/>
          <w:szCs w:val="24"/>
        </w:rPr>
      </w:pPr>
    </w:p>
    <w:p w14:paraId="2D1C0588" w14:textId="77777777" w:rsidR="008F0A59" w:rsidRPr="003B3B5A" w:rsidRDefault="008F0A59" w:rsidP="008F0A59">
      <w:pPr>
        <w:tabs>
          <w:tab w:val="left" w:pos="570"/>
          <w:tab w:val="center" w:pos="4564"/>
        </w:tabs>
        <w:jc w:val="both"/>
        <w:rPr>
          <w:rFonts w:ascii="Arial" w:hAnsi="Arial" w:cs="Arial"/>
          <w:sz w:val="24"/>
          <w:szCs w:val="24"/>
        </w:rPr>
      </w:pPr>
    </w:p>
    <w:p w14:paraId="755FE3E8" w14:textId="2109E3FC" w:rsidR="008F0A59" w:rsidRDefault="008F0A59" w:rsidP="008F0A59">
      <w:pPr>
        <w:tabs>
          <w:tab w:val="left" w:pos="570"/>
          <w:tab w:val="center" w:pos="4564"/>
        </w:tabs>
        <w:jc w:val="both"/>
        <w:rPr>
          <w:rFonts w:ascii="Arial" w:hAnsi="Arial" w:cs="Arial"/>
          <w:sz w:val="24"/>
          <w:szCs w:val="24"/>
        </w:rPr>
      </w:pPr>
    </w:p>
    <w:p w14:paraId="137BFF8F" w14:textId="77777777" w:rsidR="003B3B5A" w:rsidRPr="003B3B5A" w:rsidRDefault="003B3B5A" w:rsidP="008F0A59">
      <w:pPr>
        <w:tabs>
          <w:tab w:val="left" w:pos="570"/>
          <w:tab w:val="center" w:pos="4564"/>
        </w:tabs>
        <w:jc w:val="both"/>
        <w:rPr>
          <w:rFonts w:ascii="Arial" w:hAnsi="Arial" w:cs="Arial"/>
          <w:sz w:val="24"/>
          <w:szCs w:val="24"/>
        </w:rPr>
      </w:pPr>
    </w:p>
    <w:p w14:paraId="7AB740CD" w14:textId="77777777" w:rsidR="008F0A59" w:rsidRPr="003B3B5A" w:rsidRDefault="008F0A59" w:rsidP="008F0A59">
      <w:pPr>
        <w:tabs>
          <w:tab w:val="left" w:pos="570"/>
          <w:tab w:val="center" w:pos="4564"/>
        </w:tabs>
        <w:jc w:val="both"/>
        <w:rPr>
          <w:rFonts w:ascii="Arial" w:hAnsi="Arial" w:cs="Arial"/>
          <w:sz w:val="24"/>
          <w:szCs w:val="24"/>
        </w:rPr>
      </w:pPr>
    </w:p>
    <w:p w14:paraId="633DECAF" w14:textId="77777777" w:rsidR="008F0A59" w:rsidRPr="003B3B5A" w:rsidRDefault="008F0A59" w:rsidP="008F0A59">
      <w:pPr>
        <w:tabs>
          <w:tab w:val="left" w:pos="570"/>
          <w:tab w:val="center" w:pos="4564"/>
        </w:tabs>
        <w:jc w:val="both"/>
        <w:rPr>
          <w:rFonts w:ascii="Arial" w:hAnsi="Arial" w:cs="Arial"/>
          <w:sz w:val="24"/>
          <w:szCs w:val="24"/>
        </w:rPr>
      </w:pPr>
    </w:p>
    <w:p w14:paraId="59ADEB49" w14:textId="77777777" w:rsidR="008F0A59" w:rsidRPr="003B3B5A" w:rsidRDefault="008F0A59" w:rsidP="008F0A59">
      <w:pPr>
        <w:tabs>
          <w:tab w:val="left" w:pos="570"/>
          <w:tab w:val="center" w:pos="4564"/>
        </w:tabs>
        <w:jc w:val="both"/>
        <w:rPr>
          <w:rFonts w:ascii="Arial" w:hAnsi="Arial" w:cs="Arial"/>
          <w:sz w:val="24"/>
          <w:szCs w:val="24"/>
        </w:rPr>
      </w:pPr>
    </w:p>
    <w:p w14:paraId="00283713" w14:textId="77777777" w:rsidR="008F0A59" w:rsidRPr="003B3B5A" w:rsidRDefault="008F0A59" w:rsidP="008F0A59">
      <w:pPr>
        <w:tabs>
          <w:tab w:val="left" w:pos="570"/>
          <w:tab w:val="center" w:pos="4564"/>
        </w:tabs>
        <w:jc w:val="both"/>
        <w:rPr>
          <w:rFonts w:ascii="Arial" w:hAnsi="Arial" w:cs="Arial"/>
          <w:sz w:val="24"/>
          <w:szCs w:val="24"/>
        </w:rPr>
      </w:pPr>
    </w:p>
    <w:p w14:paraId="21D5886E" w14:textId="77777777" w:rsidR="008F0A59" w:rsidRPr="003B3B5A" w:rsidRDefault="008F0A59" w:rsidP="008F0A59">
      <w:pPr>
        <w:overflowPunct w:val="0"/>
        <w:autoSpaceDE w:val="0"/>
        <w:autoSpaceDN w:val="0"/>
        <w:adjustRightInd w:val="0"/>
        <w:ind w:firstLine="8100"/>
        <w:jc w:val="right"/>
        <w:textAlignment w:val="baseline"/>
        <w:rPr>
          <w:rFonts w:ascii="Arial" w:hAnsi="Arial" w:cs="Arial"/>
          <w:sz w:val="24"/>
          <w:szCs w:val="24"/>
        </w:rPr>
      </w:pPr>
      <w:r w:rsidRPr="003B3B5A">
        <w:rPr>
          <w:rFonts w:ascii="Arial" w:hAnsi="Arial" w:cs="Arial"/>
          <w:sz w:val="24"/>
          <w:szCs w:val="24"/>
        </w:rPr>
        <w:lastRenderedPageBreak/>
        <w:t>ПРИЛОЖЕНИЕ № 4</w:t>
      </w:r>
    </w:p>
    <w:p w14:paraId="17DFA41B"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к Примерному положению об оплате</w:t>
      </w:r>
    </w:p>
    <w:p w14:paraId="79A74DE3"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труда </w:t>
      </w:r>
      <w:proofErr w:type="gramStart"/>
      <w:r w:rsidRPr="003B3B5A">
        <w:rPr>
          <w:rFonts w:ascii="Arial" w:hAnsi="Arial" w:cs="Arial"/>
          <w:sz w:val="24"/>
          <w:szCs w:val="24"/>
        </w:rPr>
        <w:t>работников  муниципальных</w:t>
      </w:r>
      <w:proofErr w:type="gramEnd"/>
    </w:p>
    <w:p w14:paraId="2263F281"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              образовательных учреждений, </w:t>
      </w:r>
    </w:p>
    <w:p w14:paraId="6F5B0E36"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  подведомственных Управлению образования </w:t>
      </w:r>
    </w:p>
    <w:p w14:paraId="133D152C"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Администрации Обоянского района </w:t>
      </w:r>
    </w:p>
    <w:p w14:paraId="2961EDA9"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Курской области по виду</w:t>
      </w:r>
    </w:p>
    <w:p w14:paraId="2CE73A79"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экономической деятельности «Образование»</w:t>
      </w:r>
    </w:p>
    <w:p w14:paraId="3DBAF1C6" w14:textId="77777777" w:rsidR="008F0A59" w:rsidRPr="003B3B5A" w:rsidRDefault="008F0A59" w:rsidP="008F0A59">
      <w:pPr>
        <w:autoSpaceDE w:val="0"/>
        <w:autoSpaceDN w:val="0"/>
        <w:adjustRightInd w:val="0"/>
        <w:rPr>
          <w:rFonts w:ascii="Arial" w:hAnsi="Arial" w:cs="Arial"/>
          <w:sz w:val="24"/>
          <w:szCs w:val="24"/>
        </w:rPr>
      </w:pPr>
    </w:p>
    <w:p w14:paraId="47DA0D26" w14:textId="77777777" w:rsidR="008F0A59" w:rsidRPr="003B3B5A" w:rsidRDefault="008F0A59" w:rsidP="008F0A59">
      <w:pPr>
        <w:autoSpaceDE w:val="0"/>
        <w:autoSpaceDN w:val="0"/>
        <w:adjustRightInd w:val="0"/>
        <w:jc w:val="center"/>
        <w:rPr>
          <w:rFonts w:ascii="Arial" w:hAnsi="Arial" w:cs="Arial"/>
          <w:sz w:val="24"/>
          <w:szCs w:val="24"/>
        </w:rPr>
      </w:pPr>
      <w:r w:rsidRPr="003B3B5A">
        <w:rPr>
          <w:rFonts w:ascii="Arial" w:hAnsi="Arial" w:cs="Arial"/>
          <w:sz w:val="24"/>
          <w:szCs w:val="24"/>
        </w:rPr>
        <w:t>Профессиональные квалификационные группы должностей работников культуры, искусства и кинематографии</w:t>
      </w:r>
    </w:p>
    <w:p w14:paraId="13374AF1" w14:textId="77777777" w:rsidR="008F0A59" w:rsidRPr="003B3B5A" w:rsidRDefault="008F0A59" w:rsidP="008F0A59">
      <w:pPr>
        <w:autoSpaceDE w:val="0"/>
        <w:autoSpaceDN w:val="0"/>
        <w:adjustRightInd w:val="0"/>
        <w:rPr>
          <w:rFonts w:ascii="Arial" w:hAnsi="Arial" w:cs="Arial"/>
          <w:sz w:val="24"/>
          <w:szCs w:val="24"/>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5580"/>
        <w:gridCol w:w="2160"/>
      </w:tblGrid>
      <w:tr w:rsidR="008F0A59" w:rsidRPr="003B3B5A" w14:paraId="18F86767" w14:textId="77777777" w:rsidTr="006E5E64">
        <w:tc>
          <w:tcPr>
            <w:tcW w:w="6948" w:type="dxa"/>
            <w:shd w:val="clear" w:color="auto" w:fill="auto"/>
            <w:vAlign w:val="center"/>
          </w:tcPr>
          <w:p w14:paraId="4B42B4C0"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Профессиональная квалификационная группа</w:t>
            </w:r>
          </w:p>
        </w:tc>
        <w:tc>
          <w:tcPr>
            <w:tcW w:w="5580" w:type="dxa"/>
            <w:shd w:val="clear" w:color="auto" w:fill="auto"/>
            <w:vAlign w:val="center"/>
          </w:tcPr>
          <w:p w14:paraId="591D023D"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Должности, отнесенные к квалификационным уровням</w:t>
            </w:r>
          </w:p>
        </w:tc>
        <w:tc>
          <w:tcPr>
            <w:tcW w:w="2160" w:type="dxa"/>
            <w:shd w:val="clear" w:color="auto" w:fill="auto"/>
            <w:vAlign w:val="center"/>
          </w:tcPr>
          <w:p w14:paraId="48EBCBDB"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r>
      <w:tr w:rsidR="008F0A59" w:rsidRPr="003B3B5A" w14:paraId="4648462E" w14:textId="77777777" w:rsidTr="006E5E64">
        <w:tc>
          <w:tcPr>
            <w:tcW w:w="6948" w:type="dxa"/>
            <w:shd w:val="clear" w:color="auto" w:fill="auto"/>
          </w:tcPr>
          <w:p w14:paraId="0CA3A1E7" w14:textId="77777777" w:rsidR="008F0A59" w:rsidRPr="003B3B5A" w:rsidRDefault="008F0A59" w:rsidP="006E5E64">
            <w:pPr>
              <w:overflowPunct w:val="0"/>
              <w:autoSpaceDE w:val="0"/>
              <w:autoSpaceDN w:val="0"/>
              <w:adjustRightInd w:val="0"/>
              <w:jc w:val="both"/>
              <w:textAlignment w:val="baseline"/>
              <w:outlineLvl w:val="1"/>
              <w:rPr>
                <w:rFonts w:ascii="Arial" w:hAnsi="Arial" w:cs="Arial"/>
                <w:sz w:val="24"/>
                <w:szCs w:val="24"/>
              </w:rPr>
            </w:pPr>
            <w:r w:rsidRPr="003B3B5A">
              <w:rPr>
                <w:rFonts w:ascii="Arial" w:hAnsi="Arial" w:cs="Arial"/>
                <w:sz w:val="24"/>
                <w:szCs w:val="24"/>
              </w:rPr>
              <w:t>«Должности технических исполнителей и артистов вспомогательного состава»</w:t>
            </w:r>
          </w:p>
          <w:p w14:paraId="7C86D954" w14:textId="77777777" w:rsidR="008F0A59" w:rsidRPr="003B3B5A" w:rsidRDefault="008F0A59" w:rsidP="006E5E64">
            <w:pPr>
              <w:overflowPunct w:val="0"/>
              <w:autoSpaceDE w:val="0"/>
              <w:autoSpaceDN w:val="0"/>
              <w:adjustRightInd w:val="0"/>
              <w:jc w:val="both"/>
              <w:textAlignment w:val="baseline"/>
              <w:outlineLvl w:val="1"/>
              <w:rPr>
                <w:rFonts w:ascii="Arial" w:hAnsi="Arial" w:cs="Arial"/>
                <w:sz w:val="24"/>
                <w:szCs w:val="24"/>
              </w:rPr>
            </w:pPr>
          </w:p>
        </w:tc>
        <w:tc>
          <w:tcPr>
            <w:tcW w:w="5580" w:type="dxa"/>
            <w:shd w:val="clear" w:color="auto" w:fill="auto"/>
          </w:tcPr>
          <w:p w14:paraId="5C4C777B" w14:textId="77777777" w:rsidR="008F0A59" w:rsidRPr="003B3B5A" w:rsidRDefault="008F0A59" w:rsidP="006E5E64">
            <w:pPr>
              <w:overflowPunct w:val="0"/>
              <w:autoSpaceDE w:val="0"/>
              <w:autoSpaceDN w:val="0"/>
              <w:adjustRightInd w:val="0"/>
              <w:ind w:firstLine="540"/>
              <w:jc w:val="both"/>
              <w:textAlignment w:val="baseline"/>
              <w:rPr>
                <w:rFonts w:ascii="Arial" w:hAnsi="Arial" w:cs="Arial"/>
                <w:sz w:val="24"/>
                <w:szCs w:val="24"/>
              </w:rPr>
            </w:pPr>
            <w:r w:rsidRPr="003B3B5A">
              <w:rPr>
                <w:rFonts w:ascii="Arial" w:hAnsi="Arial" w:cs="Arial"/>
                <w:sz w:val="24"/>
                <w:szCs w:val="24"/>
              </w:rPr>
              <w:t>Смотритель музейный</w:t>
            </w:r>
          </w:p>
        </w:tc>
        <w:tc>
          <w:tcPr>
            <w:tcW w:w="2160" w:type="dxa"/>
            <w:shd w:val="clear" w:color="auto" w:fill="auto"/>
          </w:tcPr>
          <w:p w14:paraId="7C908F35" w14:textId="77777777" w:rsidR="008F0A59" w:rsidRPr="003B3B5A" w:rsidRDefault="008F0A59" w:rsidP="006E5E64">
            <w:pPr>
              <w:autoSpaceDE w:val="0"/>
              <w:autoSpaceDN w:val="0"/>
              <w:adjustRightInd w:val="0"/>
              <w:jc w:val="center"/>
              <w:rPr>
                <w:rFonts w:ascii="Arial" w:hAnsi="Arial" w:cs="Arial"/>
                <w:sz w:val="24"/>
                <w:szCs w:val="24"/>
              </w:rPr>
            </w:pPr>
          </w:p>
          <w:p w14:paraId="50D2E92D"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6023</w:t>
            </w:r>
          </w:p>
        </w:tc>
      </w:tr>
      <w:tr w:rsidR="008F0A59" w:rsidRPr="003B3B5A" w14:paraId="7642149D" w14:textId="77777777" w:rsidTr="006E5E64">
        <w:tc>
          <w:tcPr>
            <w:tcW w:w="6948" w:type="dxa"/>
            <w:shd w:val="clear" w:color="auto" w:fill="auto"/>
          </w:tcPr>
          <w:p w14:paraId="5DB91C97" w14:textId="77777777" w:rsidR="008F0A59" w:rsidRPr="003B3B5A" w:rsidRDefault="008F0A59" w:rsidP="006E5E64">
            <w:pPr>
              <w:overflowPunct w:val="0"/>
              <w:autoSpaceDE w:val="0"/>
              <w:autoSpaceDN w:val="0"/>
              <w:adjustRightInd w:val="0"/>
              <w:jc w:val="both"/>
              <w:textAlignment w:val="baseline"/>
              <w:outlineLvl w:val="1"/>
              <w:rPr>
                <w:rFonts w:ascii="Arial" w:hAnsi="Arial" w:cs="Arial"/>
                <w:sz w:val="24"/>
                <w:szCs w:val="24"/>
              </w:rPr>
            </w:pPr>
            <w:r w:rsidRPr="003B3B5A">
              <w:rPr>
                <w:rFonts w:ascii="Arial" w:hAnsi="Arial" w:cs="Arial"/>
                <w:sz w:val="24"/>
                <w:szCs w:val="24"/>
              </w:rPr>
              <w:t>«Должности работников культуры, искусства и кинематографии среднего звена»</w:t>
            </w:r>
          </w:p>
          <w:p w14:paraId="218AAA71" w14:textId="77777777" w:rsidR="008F0A59" w:rsidRPr="003B3B5A" w:rsidRDefault="008F0A59" w:rsidP="006E5E64">
            <w:pPr>
              <w:overflowPunct w:val="0"/>
              <w:autoSpaceDE w:val="0"/>
              <w:autoSpaceDN w:val="0"/>
              <w:adjustRightInd w:val="0"/>
              <w:jc w:val="both"/>
              <w:textAlignment w:val="baseline"/>
              <w:outlineLvl w:val="1"/>
              <w:rPr>
                <w:rFonts w:ascii="Arial" w:hAnsi="Arial" w:cs="Arial"/>
                <w:sz w:val="24"/>
                <w:szCs w:val="24"/>
              </w:rPr>
            </w:pPr>
          </w:p>
        </w:tc>
        <w:tc>
          <w:tcPr>
            <w:tcW w:w="5580" w:type="dxa"/>
            <w:shd w:val="clear" w:color="auto" w:fill="auto"/>
          </w:tcPr>
          <w:p w14:paraId="5FB985DE" w14:textId="77777777" w:rsidR="008F0A59" w:rsidRPr="003B3B5A" w:rsidRDefault="008F0A59" w:rsidP="006E5E64">
            <w:pPr>
              <w:overflowPunct w:val="0"/>
              <w:autoSpaceDE w:val="0"/>
              <w:autoSpaceDN w:val="0"/>
              <w:adjustRightInd w:val="0"/>
              <w:ind w:firstLine="540"/>
              <w:jc w:val="both"/>
              <w:textAlignment w:val="baseline"/>
              <w:rPr>
                <w:rFonts w:ascii="Arial" w:hAnsi="Arial" w:cs="Arial"/>
                <w:sz w:val="24"/>
                <w:szCs w:val="24"/>
              </w:rPr>
            </w:pPr>
            <w:r w:rsidRPr="003B3B5A">
              <w:rPr>
                <w:rFonts w:ascii="Arial" w:hAnsi="Arial" w:cs="Arial"/>
                <w:sz w:val="24"/>
                <w:szCs w:val="24"/>
              </w:rPr>
              <w:t>Заведующий костюмерной</w:t>
            </w:r>
          </w:p>
        </w:tc>
        <w:tc>
          <w:tcPr>
            <w:tcW w:w="2160" w:type="dxa"/>
            <w:shd w:val="clear" w:color="auto" w:fill="auto"/>
          </w:tcPr>
          <w:p w14:paraId="6B51872A" w14:textId="77777777" w:rsidR="008F0A59" w:rsidRPr="003B3B5A" w:rsidRDefault="008F0A59" w:rsidP="006E5E64">
            <w:pPr>
              <w:autoSpaceDE w:val="0"/>
              <w:autoSpaceDN w:val="0"/>
              <w:adjustRightInd w:val="0"/>
              <w:jc w:val="center"/>
              <w:rPr>
                <w:rFonts w:ascii="Arial" w:hAnsi="Arial" w:cs="Arial"/>
                <w:sz w:val="24"/>
                <w:szCs w:val="24"/>
              </w:rPr>
            </w:pPr>
          </w:p>
          <w:p w14:paraId="31BB3737"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8543</w:t>
            </w:r>
          </w:p>
        </w:tc>
      </w:tr>
      <w:tr w:rsidR="008F0A59" w:rsidRPr="003B3B5A" w14:paraId="7A6EE4D9" w14:textId="77777777" w:rsidTr="006E5E64">
        <w:tc>
          <w:tcPr>
            <w:tcW w:w="6948" w:type="dxa"/>
            <w:shd w:val="clear" w:color="auto" w:fill="auto"/>
          </w:tcPr>
          <w:p w14:paraId="601DD0DB" w14:textId="77777777" w:rsidR="008F0A59" w:rsidRPr="003B3B5A" w:rsidRDefault="008F0A59" w:rsidP="006E5E64">
            <w:pPr>
              <w:overflowPunct w:val="0"/>
              <w:autoSpaceDE w:val="0"/>
              <w:autoSpaceDN w:val="0"/>
              <w:adjustRightInd w:val="0"/>
              <w:jc w:val="both"/>
              <w:textAlignment w:val="baseline"/>
              <w:outlineLvl w:val="1"/>
              <w:rPr>
                <w:rFonts w:ascii="Arial" w:hAnsi="Arial" w:cs="Arial"/>
                <w:sz w:val="24"/>
                <w:szCs w:val="24"/>
              </w:rPr>
            </w:pPr>
            <w:r w:rsidRPr="003B3B5A">
              <w:rPr>
                <w:rFonts w:ascii="Arial" w:hAnsi="Arial" w:cs="Arial"/>
                <w:sz w:val="24"/>
                <w:szCs w:val="24"/>
              </w:rPr>
              <w:t>«Должности работников культуры, искусства и кинематографии ведущего звена»</w:t>
            </w:r>
          </w:p>
          <w:p w14:paraId="72E24B48" w14:textId="77777777" w:rsidR="008F0A59" w:rsidRPr="003B3B5A" w:rsidRDefault="008F0A59" w:rsidP="006E5E64">
            <w:pPr>
              <w:overflowPunct w:val="0"/>
              <w:autoSpaceDE w:val="0"/>
              <w:autoSpaceDN w:val="0"/>
              <w:adjustRightInd w:val="0"/>
              <w:jc w:val="both"/>
              <w:textAlignment w:val="baseline"/>
              <w:outlineLvl w:val="1"/>
              <w:rPr>
                <w:rFonts w:ascii="Arial" w:hAnsi="Arial" w:cs="Arial"/>
                <w:sz w:val="24"/>
                <w:szCs w:val="24"/>
              </w:rPr>
            </w:pPr>
          </w:p>
        </w:tc>
        <w:tc>
          <w:tcPr>
            <w:tcW w:w="5580" w:type="dxa"/>
            <w:shd w:val="clear" w:color="auto" w:fill="auto"/>
          </w:tcPr>
          <w:p w14:paraId="6E6EEE4F" w14:textId="77777777" w:rsidR="008F0A59" w:rsidRPr="003B3B5A" w:rsidRDefault="008F0A59" w:rsidP="006E5E64">
            <w:pPr>
              <w:overflowPunct w:val="0"/>
              <w:autoSpaceDE w:val="0"/>
              <w:autoSpaceDN w:val="0"/>
              <w:adjustRightInd w:val="0"/>
              <w:ind w:firstLine="540"/>
              <w:jc w:val="both"/>
              <w:textAlignment w:val="baseline"/>
              <w:rPr>
                <w:rFonts w:ascii="Arial" w:hAnsi="Arial" w:cs="Arial"/>
                <w:sz w:val="24"/>
                <w:szCs w:val="24"/>
              </w:rPr>
            </w:pPr>
            <w:r w:rsidRPr="003B3B5A">
              <w:rPr>
                <w:rFonts w:ascii="Arial" w:hAnsi="Arial" w:cs="Arial"/>
                <w:sz w:val="24"/>
                <w:szCs w:val="24"/>
              </w:rPr>
              <w:t>Библиотекарь</w:t>
            </w:r>
          </w:p>
        </w:tc>
        <w:tc>
          <w:tcPr>
            <w:tcW w:w="2160" w:type="dxa"/>
            <w:shd w:val="clear" w:color="auto" w:fill="auto"/>
          </w:tcPr>
          <w:p w14:paraId="30B92EEE" w14:textId="77777777" w:rsidR="008F0A59" w:rsidRPr="003B3B5A" w:rsidRDefault="008F0A59" w:rsidP="006E5E64">
            <w:pPr>
              <w:autoSpaceDE w:val="0"/>
              <w:autoSpaceDN w:val="0"/>
              <w:adjustRightInd w:val="0"/>
              <w:jc w:val="center"/>
              <w:rPr>
                <w:rFonts w:ascii="Arial" w:hAnsi="Arial" w:cs="Arial"/>
                <w:sz w:val="24"/>
                <w:szCs w:val="24"/>
              </w:rPr>
            </w:pPr>
          </w:p>
          <w:p w14:paraId="4B4A3F65"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7772</w:t>
            </w:r>
          </w:p>
        </w:tc>
      </w:tr>
      <w:tr w:rsidR="008F0A59" w:rsidRPr="003B3B5A" w14:paraId="614F7EDC" w14:textId="77777777" w:rsidTr="006E5E64">
        <w:tc>
          <w:tcPr>
            <w:tcW w:w="6948" w:type="dxa"/>
            <w:shd w:val="clear" w:color="auto" w:fill="auto"/>
          </w:tcPr>
          <w:p w14:paraId="0B4E4CE6" w14:textId="77777777" w:rsidR="008F0A59" w:rsidRPr="003B3B5A" w:rsidRDefault="008F0A59" w:rsidP="006E5E64">
            <w:pPr>
              <w:overflowPunct w:val="0"/>
              <w:autoSpaceDE w:val="0"/>
              <w:autoSpaceDN w:val="0"/>
              <w:adjustRightInd w:val="0"/>
              <w:jc w:val="both"/>
              <w:textAlignment w:val="baseline"/>
              <w:outlineLvl w:val="1"/>
              <w:rPr>
                <w:rFonts w:ascii="Arial" w:hAnsi="Arial" w:cs="Arial"/>
                <w:sz w:val="24"/>
                <w:szCs w:val="24"/>
              </w:rPr>
            </w:pPr>
            <w:r w:rsidRPr="003B3B5A">
              <w:rPr>
                <w:rFonts w:ascii="Arial" w:hAnsi="Arial" w:cs="Arial"/>
                <w:sz w:val="24"/>
                <w:szCs w:val="24"/>
              </w:rPr>
              <w:t>«Должности руководящего состава учреждений культуры, искусства и кинематографии»</w:t>
            </w:r>
          </w:p>
          <w:p w14:paraId="55E8D4F7" w14:textId="77777777" w:rsidR="008F0A59" w:rsidRPr="003B3B5A" w:rsidRDefault="008F0A59" w:rsidP="006E5E64">
            <w:pPr>
              <w:overflowPunct w:val="0"/>
              <w:autoSpaceDE w:val="0"/>
              <w:autoSpaceDN w:val="0"/>
              <w:adjustRightInd w:val="0"/>
              <w:jc w:val="both"/>
              <w:textAlignment w:val="baseline"/>
              <w:outlineLvl w:val="1"/>
              <w:rPr>
                <w:rFonts w:ascii="Arial" w:hAnsi="Arial" w:cs="Arial"/>
                <w:sz w:val="24"/>
                <w:szCs w:val="24"/>
              </w:rPr>
            </w:pPr>
          </w:p>
        </w:tc>
        <w:tc>
          <w:tcPr>
            <w:tcW w:w="5580" w:type="dxa"/>
            <w:shd w:val="clear" w:color="auto" w:fill="auto"/>
          </w:tcPr>
          <w:p w14:paraId="603EF786" w14:textId="77777777" w:rsidR="008F0A59" w:rsidRPr="003B3B5A" w:rsidRDefault="008F0A59" w:rsidP="006E5E64">
            <w:pPr>
              <w:overflowPunct w:val="0"/>
              <w:autoSpaceDE w:val="0"/>
              <w:autoSpaceDN w:val="0"/>
              <w:adjustRightInd w:val="0"/>
              <w:ind w:firstLine="540"/>
              <w:jc w:val="both"/>
              <w:textAlignment w:val="baseline"/>
              <w:rPr>
                <w:rFonts w:ascii="Arial" w:hAnsi="Arial" w:cs="Arial"/>
                <w:sz w:val="24"/>
                <w:szCs w:val="24"/>
              </w:rPr>
            </w:pPr>
            <w:r w:rsidRPr="003B3B5A">
              <w:rPr>
                <w:rFonts w:ascii="Arial" w:hAnsi="Arial" w:cs="Arial"/>
                <w:sz w:val="24"/>
                <w:szCs w:val="24"/>
              </w:rPr>
              <w:t>Режиссер (балетмейстер); звукорежиссер</w:t>
            </w:r>
          </w:p>
        </w:tc>
        <w:tc>
          <w:tcPr>
            <w:tcW w:w="2160" w:type="dxa"/>
            <w:shd w:val="clear" w:color="auto" w:fill="auto"/>
          </w:tcPr>
          <w:p w14:paraId="6AAAA9D1" w14:textId="77777777" w:rsidR="008F0A59" w:rsidRPr="003B3B5A" w:rsidRDefault="008F0A59" w:rsidP="006E5E64">
            <w:pPr>
              <w:autoSpaceDE w:val="0"/>
              <w:autoSpaceDN w:val="0"/>
              <w:adjustRightInd w:val="0"/>
              <w:jc w:val="center"/>
              <w:rPr>
                <w:rFonts w:ascii="Arial" w:hAnsi="Arial" w:cs="Arial"/>
                <w:sz w:val="24"/>
                <w:szCs w:val="24"/>
              </w:rPr>
            </w:pPr>
          </w:p>
          <w:p w14:paraId="3041A479"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10310</w:t>
            </w:r>
          </w:p>
        </w:tc>
      </w:tr>
    </w:tbl>
    <w:p w14:paraId="41C2B402" w14:textId="77777777" w:rsidR="008F0A59" w:rsidRPr="003B3B5A" w:rsidRDefault="008F0A59" w:rsidP="008F0A59">
      <w:pPr>
        <w:overflowPunct w:val="0"/>
        <w:autoSpaceDE w:val="0"/>
        <w:autoSpaceDN w:val="0"/>
        <w:adjustRightInd w:val="0"/>
        <w:textAlignment w:val="baseline"/>
        <w:rPr>
          <w:rFonts w:ascii="Arial" w:hAnsi="Arial" w:cs="Arial"/>
          <w:sz w:val="24"/>
          <w:szCs w:val="24"/>
        </w:rPr>
      </w:pPr>
      <w:r w:rsidRPr="003B3B5A">
        <w:rPr>
          <w:rFonts w:ascii="Arial" w:hAnsi="Arial" w:cs="Arial"/>
          <w:sz w:val="24"/>
          <w:szCs w:val="24"/>
        </w:rPr>
        <w:t xml:space="preserve">                                                                                                                                                                                                                                          </w:t>
      </w:r>
    </w:p>
    <w:p w14:paraId="658094C1" w14:textId="77777777" w:rsidR="008F0A59" w:rsidRPr="003B3B5A" w:rsidRDefault="008F0A59" w:rsidP="008F0A59">
      <w:pPr>
        <w:overflowPunct w:val="0"/>
        <w:autoSpaceDE w:val="0"/>
        <w:autoSpaceDN w:val="0"/>
        <w:adjustRightInd w:val="0"/>
        <w:textAlignment w:val="baseline"/>
        <w:rPr>
          <w:rFonts w:ascii="Arial" w:hAnsi="Arial" w:cs="Arial"/>
          <w:sz w:val="24"/>
          <w:szCs w:val="24"/>
        </w:rPr>
      </w:pPr>
    </w:p>
    <w:p w14:paraId="10D79CC3" w14:textId="77777777" w:rsidR="008F0A59" w:rsidRPr="003B3B5A" w:rsidRDefault="008F0A59" w:rsidP="008F0A59">
      <w:pPr>
        <w:overflowPunct w:val="0"/>
        <w:autoSpaceDE w:val="0"/>
        <w:autoSpaceDN w:val="0"/>
        <w:adjustRightInd w:val="0"/>
        <w:textAlignment w:val="baseline"/>
        <w:rPr>
          <w:rFonts w:ascii="Arial" w:hAnsi="Arial" w:cs="Arial"/>
          <w:sz w:val="24"/>
          <w:szCs w:val="24"/>
        </w:rPr>
      </w:pPr>
    </w:p>
    <w:p w14:paraId="3AA5A6DA" w14:textId="77777777" w:rsidR="008F0A59" w:rsidRPr="003B3B5A" w:rsidRDefault="008F0A59" w:rsidP="008F0A59">
      <w:pPr>
        <w:overflowPunct w:val="0"/>
        <w:autoSpaceDE w:val="0"/>
        <w:autoSpaceDN w:val="0"/>
        <w:adjustRightInd w:val="0"/>
        <w:textAlignment w:val="baseline"/>
        <w:rPr>
          <w:rFonts w:ascii="Arial" w:hAnsi="Arial" w:cs="Arial"/>
          <w:sz w:val="24"/>
          <w:szCs w:val="24"/>
        </w:rPr>
      </w:pPr>
    </w:p>
    <w:p w14:paraId="7FFED401" w14:textId="77777777" w:rsidR="008F0A59" w:rsidRPr="003B3B5A" w:rsidRDefault="008F0A59" w:rsidP="008F0A59">
      <w:pPr>
        <w:overflowPunct w:val="0"/>
        <w:autoSpaceDE w:val="0"/>
        <w:autoSpaceDN w:val="0"/>
        <w:adjustRightInd w:val="0"/>
        <w:textAlignment w:val="baseline"/>
        <w:rPr>
          <w:rFonts w:ascii="Arial" w:hAnsi="Arial" w:cs="Arial"/>
          <w:sz w:val="24"/>
          <w:szCs w:val="24"/>
        </w:rPr>
      </w:pPr>
    </w:p>
    <w:p w14:paraId="6E183042" w14:textId="77777777" w:rsidR="008F0A59" w:rsidRPr="003B3B5A" w:rsidRDefault="008F0A59" w:rsidP="008F0A59">
      <w:pPr>
        <w:overflowPunct w:val="0"/>
        <w:autoSpaceDE w:val="0"/>
        <w:autoSpaceDN w:val="0"/>
        <w:adjustRightInd w:val="0"/>
        <w:textAlignment w:val="baseline"/>
        <w:rPr>
          <w:rFonts w:ascii="Arial" w:hAnsi="Arial" w:cs="Arial"/>
          <w:sz w:val="24"/>
          <w:szCs w:val="24"/>
        </w:rPr>
      </w:pPr>
    </w:p>
    <w:p w14:paraId="31004498" w14:textId="77777777" w:rsidR="008F0A59" w:rsidRPr="003B3B5A" w:rsidRDefault="008F0A59" w:rsidP="008F0A59">
      <w:pPr>
        <w:overflowPunct w:val="0"/>
        <w:autoSpaceDE w:val="0"/>
        <w:autoSpaceDN w:val="0"/>
        <w:adjustRightInd w:val="0"/>
        <w:textAlignment w:val="baseline"/>
        <w:rPr>
          <w:rFonts w:ascii="Arial" w:hAnsi="Arial" w:cs="Arial"/>
          <w:sz w:val="24"/>
          <w:szCs w:val="24"/>
        </w:rPr>
      </w:pPr>
    </w:p>
    <w:p w14:paraId="7254555B" w14:textId="77777777" w:rsidR="008F0A59" w:rsidRPr="003B3B5A" w:rsidRDefault="008F0A59" w:rsidP="008F0A59">
      <w:pPr>
        <w:overflowPunct w:val="0"/>
        <w:autoSpaceDE w:val="0"/>
        <w:autoSpaceDN w:val="0"/>
        <w:adjustRightInd w:val="0"/>
        <w:jc w:val="right"/>
        <w:textAlignment w:val="baseline"/>
        <w:rPr>
          <w:rFonts w:ascii="Arial" w:hAnsi="Arial" w:cs="Arial"/>
          <w:sz w:val="24"/>
          <w:szCs w:val="24"/>
        </w:rPr>
      </w:pPr>
      <w:r w:rsidRPr="003B3B5A">
        <w:rPr>
          <w:rFonts w:ascii="Arial" w:hAnsi="Arial" w:cs="Arial"/>
          <w:sz w:val="24"/>
          <w:szCs w:val="24"/>
        </w:rPr>
        <w:lastRenderedPageBreak/>
        <w:t xml:space="preserve">   ПРИЛОЖЕНИЕ № 5</w:t>
      </w:r>
    </w:p>
    <w:p w14:paraId="285B719B"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к Примерному положению об оплате</w:t>
      </w:r>
    </w:p>
    <w:p w14:paraId="5722105D"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труда </w:t>
      </w:r>
      <w:proofErr w:type="gramStart"/>
      <w:r w:rsidRPr="003B3B5A">
        <w:rPr>
          <w:rFonts w:ascii="Arial" w:hAnsi="Arial" w:cs="Arial"/>
          <w:sz w:val="24"/>
          <w:szCs w:val="24"/>
        </w:rPr>
        <w:t>работников  муниципальных</w:t>
      </w:r>
      <w:proofErr w:type="gramEnd"/>
    </w:p>
    <w:p w14:paraId="50DA9D72"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              образовательных учреждений, </w:t>
      </w:r>
    </w:p>
    <w:p w14:paraId="6DD6FA33"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  подведомственных Управлению образования </w:t>
      </w:r>
    </w:p>
    <w:p w14:paraId="6B4963EC"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 xml:space="preserve">Администрации Обоянского района </w:t>
      </w:r>
    </w:p>
    <w:p w14:paraId="798B3610"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Курской области по виду</w:t>
      </w:r>
    </w:p>
    <w:p w14:paraId="6CA60237" w14:textId="77777777" w:rsidR="008F0A59" w:rsidRPr="003B3B5A" w:rsidRDefault="008F0A59" w:rsidP="008F0A59">
      <w:pPr>
        <w:overflowPunct w:val="0"/>
        <w:autoSpaceDE w:val="0"/>
        <w:autoSpaceDN w:val="0"/>
        <w:adjustRightInd w:val="0"/>
        <w:ind w:firstLine="8600"/>
        <w:jc w:val="right"/>
        <w:textAlignment w:val="baseline"/>
        <w:rPr>
          <w:rFonts w:ascii="Arial" w:hAnsi="Arial" w:cs="Arial"/>
          <w:sz w:val="24"/>
          <w:szCs w:val="24"/>
        </w:rPr>
      </w:pPr>
      <w:r w:rsidRPr="003B3B5A">
        <w:rPr>
          <w:rFonts w:ascii="Arial" w:hAnsi="Arial" w:cs="Arial"/>
          <w:sz w:val="24"/>
          <w:szCs w:val="24"/>
        </w:rPr>
        <w:t>экономической деятельности «Образование»</w:t>
      </w:r>
    </w:p>
    <w:p w14:paraId="37AFE24E" w14:textId="77777777" w:rsidR="008F0A59" w:rsidRPr="003B3B5A" w:rsidRDefault="008F0A59" w:rsidP="008F0A59">
      <w:pPr>
        <w:overflowPunct w:val="0"/>
        <w:autoSpaceDE w:val="0"/>
        <w:autoSpaceDN w:val="0"/>
        <w:adjustRightInd w:val="0"/>
        <w:textAlignment w:val="baseline"/>
        <w:rPr>
          <w:rFonts w:ascii="Arial" w:hAnsi="Arial" w:cs="Arial"/>
          <w:sz w:val="24"/>
          <w:szCs w:val="24"/>
        </w:rPr>
      </w:pPr>
    </w:p>
    <w:p w14:paraId="71899A95" w14:textId="77777777" w:rsidR="008F0A59" w:rsidRPr="003B3B5A" w:rsidRDefault="008F0A59" w:rsidP="008F0A59">
      <w:pPr>
        <w:autoSpaceDE w:val="0"/>
        <w:autoSpaceDN w:val="0"/>
        <w:adjustRightInd w:val="0"/>
        <w:jc w:val="center"/>
        <w:rPr>
          <w:rFonts w:ascii="Arial" w:hAnsi="Arial" w:cs="Arial"/>
          <w:sz w:val="24"/>
          <w:szCs w:val="24"/>
        </w:rPr>
      </w:pPr>
      <w:r w:rsidRPr="003B3B5A">
        <w:rPr>
          <w:rFonts w:ascii="Arial" w:hAnsi="Arial" w:cs="Arial"/>
          <w:sz w:val="24"/>
          <w:szCs w:val="24"/>
        </w:rPr>
        <w:t xml:space="preserve">Профессиональные квалификационные группы </w:t>
      </w:r>
      <w:proofErr w:type="gramStart"/>
      <w:r w:rsidRPr="003B3B5A">
        <w:rPr>
          <w:rFonts w:ascii="Arial" w:hAnsi="Arial" w:cs="Arial"/>
          <w:sz w:val="24"/>
          <w:szCs w:val="24"/>
        </w:rPr>
        <w:t>должностей  медицинских</w:t>
      </w:r>
      <w:proofErr w:type="gramEnd"/>
      <w:r w:rsidRPr="003B3B5A">
        <w:rPr>
          <w:rFonts w:ascii="Arial" w:hAnsi="Arial" w:cs="Arial"/>
          <w:sz w:val="24"/>
          <w:szCs w:val="24"/>
        </w:rPr>
        <w:t xml:space="preserve"> и фармацевтических работников</w:t>
      </w:r>
    </w:p>
    <w:p w14:paraId="46FC3493" w14:textId="77777777" w:rsidR="008F0A59" w:rsidRPr="003B3B5A" w:rsidRDefault="008F0A59" w:rsidP="008F0A59">
      <w:pPr>
        <w:autoSpaceDE w:val="0"/>
        <w:autoSpaceDN w:val="0"/>
        <w:adjustRightInd w:val="0"/>
        <w:jc w:val="center"/>
        <w:outlineLvl w:val="1"/>
        <w:rPr>
          <w:rFonts w:ascii="Arial" w:hAnsi="Arial" w:cs="Arial"/>
          <w:sz w:val="24"/>
          <w:szCs w:val="24"/>
        </w:rPr>
      </w:pPr>
      <w:r w:rsidRPr="003B3B5A">
        <w:rPr>
          <w:rFonts w:ascii="Arial" w:hAnsi="Arial" w:cs="Arial"/>
          <w:sz w:val="24"/>
          <w:szCs w:val="24"/>
        </w:rPr>
        <w:t>Профессиональная квалификационная группа должностей работников учебно-вспомогательного персонала первого уровня</w:t>
      </w:r>
    </w:p>
    <w:tbl>
      <w:tblPr>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8640"/>
        <w:gridCol w:w="2760"/>
      </w:tblGrid>
      <w:tr w:rsidR="008F0A59" w:rsidRPr="003B3B5A" w14:paraId="65672B0B" w14:textId="77777777" w:rsidTr="006E5E64">
        <w:tc>
          <w:tcPr>
            <w:tcW w:w="3348" w:type="dxa"/>
            <w:shd w:val="clear" w:color="auto" w:fill="auto"/>
            <w:vAlign w:val="center"/>
          </w:tcPr>
          <w:p w14:paraId="5479BB5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Квалификационные уровни</w:t>
            </w:r>
          </w:p>
        </w:tc>
        <w:tc>
          <w:tcPr>
            <w:tcW w:w="8640" w:type="dxa"/>
            <w:shd w:val="clear" w:color="auto" w:fill="auto"/>
            <w:vAlign w:val="center"/>
          </w:tcPr>
          <w:p w14:paraId="5D153E44"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Должности, отнесенные </w:t>
            </w:r>
            <w:proofErr w:type="gramStart"/>
            <w:r w:rsidRPr="003B3B5A">
              <w:rPr>
                <w:rFonts w:ascii="Arial" w:hAnsi="Arial" w:cs="Arial"/>
                <w:sz w:val="24"/>
                <w:szCs w:val="24"/>
              </w:rPr>
              <w:t>к  квалификационным</w:t>
            </w:r>
            <w:proofErr w:type="gramEnd"/>
            <w:r w:rsidRPr="003B3B5A">
              <w:rPr>
                <w:rFonts w:ascii="Arial" w:hAnsi="Arial" w:cs="Arial"/>
                <w:sz w:val="24"/>
                <w:szCs w:val="24"/>
              </w:rPr>
              <w:t xml:space="preserve"> уровням</w:t>
            </w:r>
          </w:p>
        </w:tc>
        <w:tc>
          <w:tcPr>
            <w:tcW w:w="2760" w:type="dxa"/>
            <w:shd w:val="clear" w:color="auto" w:fill="auto"/>
            <w:vAlign w:val="center"/>
          </w:tcPr>
          <w:p w14:paraId="130296FD"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r>
      <w:tr w:rsidR="008F0A59" w:rsidRPr="003B3B5A" w14:paraId="34B653B8" w14:textId="77777777" w:rsidTr="006E5E64">
        <w:tc>
          <w:tcPr>
            <w:tcW w:w="3348" w:type="dxa"/>
            <w:shd w:val="clear" w:color="auto" w:fill="auto"/>
          </w:tcPr>
          <w:p w14:paraId="41EB3B9C"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1 квалификационный уровень</w:t>
            </w:r>
          </w:p>
        </w:tc>
        <w:tc>
          <w:tcPr>
            <w:tcW w:w="8640" w:type="dxa"/>
            <w:shd w:val="clear" w:color="auto" w:fill="auto"/>
          </w:tcPr>
          <w:p w14:paraId="785A97C0"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Младшая медицинская сестра по уходу за больными</w:t>
            </w:r>
          </w:p>
        </w:tc>
        <w:tc>
          <w:tcPr>
            <w:tcW w:w="2760" w:type="dxa"/>
            <w:shd w:val="clear" w:color="auto" w:fill="auto"/>
          </w:tcPr>
          <w:p w14:paraId="467C96E9"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7315</w:t>
            </w:r>
          </w:p>
        </w:tc>
      </w:tr>
    </w:tbl>
    <w:p w14:paraId="51B682F9" w14:textId="77777777" w:rsidR="008F0A59" w:rsidRPr="003B3B5A" w:rsidRDefault="008F0A59" w:rsidP="008F0A59">
      <w:pPr>
        <w:overflowPunct w:val="0"/>
        <w:autoSpaceDE w:val="0"/>
        <w:autoSpaceDN w:val="0"/>
        <w:adjustRightInd w:val="0"/>
        <w:textAlignment w:val="baseline"/>
        <w:outlineLvl w:val="1"/>
        <w:rPr>
          <w:rFonts w:ascii="Arial" w:hAnsi="Arial" w:cs="Arial"/>
          <w:sz w:val="24"/>
          <w:szCs w:val="24"/>
        </w:rPr>
      </w:pPr>
      <w:r w:rsidRPr="003B3B5A">
        <w:rPr>
          <w:rFonts w:ascii="Arial" w:hAnsi="Arial" w:cs="Arial"/>
          <w:sz w:val="24"/>
          <w:szCs w:val="24"/>
        </w:rPr>
        <w:t xml:space="preserve">                 Профессиональная квалификационная группа "Средний медицинский и фармацевтический персонал"</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5132"/>
        <w:gridCol w:w="2104"/>
        <w:gridCol w:w="1390"/>
        <w:gridCol w:w="1390"/>
        <w:gridCol w:w="1390"/>
      </w:tblGrid>
      <w:tr w:rsidR="008F0A59" w:rsidRPr="003B3B5A" w14:paraId="6155A9E8" w14:textId="77777777" w:rsidTr="006E5E64">
        <w:tc>
          <w:tcPr>
            <w:tcW w:w="3380" w:type="dxa"/>
            <w:shd w:val="clear" w:color="auto" w:fill="auto"/>
          </w:tcPr>
          <w:p w14:paraId="61CB6F16"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Квалификационные уровни</w:t>
            </w:r>
          </w:p>
        </w:tc>
        <w:tc>
          <w:tcPr>
            <w:tcW w:w="5132" w:type="dxa"/>
            <w:shd w:val="clear" w:color="auto" w:fill="auto"/>
          </w:tcPr>
          <w:p w14:paraId="547176A8"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 xml:space="preserve">Должности, отнесенные </w:t>
            </w:r>
            <w:proofErr w:type="gramStart"/>
            <w:r w:rsidRPr="003B3B5A">
              <w:rPr>
                <w:rFonts w:ascii="Arial" w:hAnsi="Arial" w:cs="Arial"/>
                <w:sz w:val="24"/>
                <w:szCs w:val="24"/>
              </w:rPr>
              <w:t>к  квалификационным</w:t>
            </w:r>
            <w:proofErr w:type="gramEnd"/>
            <w:r w:rsidRPr="003B3B5A">
              <w:rPr>
                <w:rFonts w:ascii="Arial" w:hAnsi="Arial" w:cs="Arial"/>
                <w:sz w:val="24"/>
                <w:szCs w:val="24"/>
              </w:rPr>
              <w:t xml:space="preserve"> уровням</w:t>
            </w:r>
          </w:p>
        </w:tc>
        <w:tc>
          <w:tcPr>
            <w:tcW w:w="2104" w:type="dxa"/>
            <w:shd w:val="clear" w:color="auto" w:fill="auto"/>
          </w:tcPr>
          <w:p w14:paraId="1FE1F8CE"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c>
          <w:tcPr>
            <w:tcW w:w="1390" w:type="dxa"/>
            <w:shd w:val="clear" w:color="auto" w:fill="auto"/>
          </w:tcPr>
          <w:p w14:paraId="3B12AE49"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2 кат</w:t>
            </w:r>
          </w:p>
        </w:tc>
        <w:tc>
          <w:tcPr>
            <w:tcW w:w="1390" w:type="dxa"/>
            <w:shd w:val="clear" w:color="auto" w:fill="auto"/>
          </w:tcPr>
          <w:p w14:paraId="56B4E9E1"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 кат</w:t>
            </w:r>
          </w:p>
        </w:tc>
        <w:tc>
          <w:tcPr>
            <w:tcW w:w="1390" w:type="dxa"/>
            <w:shd w:val="clear" w:color="auto" w:fill="auto"/>
          </w:tcPr>
          <w:p w14:paraId="757D41E3" w14:textId="77777777" w:rsidR="008F0A59" w:rsidRPr="003B3B5A" w:rsidRDefault="008F0A59" w:rsidP="006E5E64">
            <w:pPr>
              <w:autoSpaceDE w:val="0"/>
              <w:autoSpaceDN w:val="0"/>
              <w:adjustRightInd w:val="0"/>
              <w:jc w:val="center"/>
              <w:rPr>
                <w:rFonts w:ascii="Arial" w:hAnsi="Arial" w:cs="Arial"/>
                <w:sz w:val="24"/>
                <w:szCs w:val="24"/>
              </w:rPr>
            </w:pPr>
            <w:proofErr w:type="spellStart"/>
            <w:r w:rsidRPr="003B3B5A">
              <w:rPr>
                <w:rFonts w:ascii="Arial" w:hAnsi="Arial" w:cs="Arial"/>
                <w:sz w:val="24"/>
                <w:szCs w:val="24"/>
              </w:rPr>
              <w:t>Выс</w:t>
            </w:r>
            <w:proofErr w:type="spellEnd"/>
            <w:r w:rsidRPr="003B3B5A">
              <w:rPr>
                <w:rFonts w:ascii="Arial" w:hAnsi="Arial" w:cs="Arial"/>
                <w:sz w:val="24"/>
                <w:szCs w:val="24"/>
              </w:rPr>
              <w:t xml:space="preserve"> кат</w:t>
            </w:r>
          </w:p>
        </w:tc>
      </w:tr>
      <w:tr w:rsidR="008F0A59" w:rsidRPr="003B3B5A" w14:paraId="372E2300" w14:textId="77777777" w:rsidTr="006E5E64">
        <w:tc>
          <w:tcPr>
            <w:tcW w:w="3380" w:type="dxa"/>
            <w:shd w:val="clear" w:color="auto" w:fill="auto"/>
          </w:tcPr>
          <w:p w14:paraId="2E6420A5"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 квалификационный уровень</w:t>
            </w:r>
          </w:p>
        </w:tc>
        <w:tc>
          <w:tcPr>
            <w:tcW w:w="5132" w:type="dxa"/>
            <w:shd w:val="clear" w:color="auto" w:fill="auto"/>
          </w:tcPr>
          <w:p w14:paraId="52451AFA"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Инструктор по лечебной физкультуре</w:t>
            </w:r>
          </w:p>
        </w:tc>
        <w:tc>
          <w:tcPr>
            <w:tcW w:w="2104" w:type="dxa"/>
            <w:shd w:val="clear" w:color="auto" w:fill="auto"/>
          </w:tcPr>
          <w:p w14:paraId="4028DC23"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8362</w:t>
            </w:r>
          </w:p>
        </w:tc>
        <w:tc>
          <w:tcPr>
            <w:tcW w:w="1390" w:type="dxa"/>
            <w:shd w:val="clear" w:color="auto" w:fill="auto"/>
          </w:tcPr>
          <w:p w14:paraId="7A91F318"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9198</w:t>
            </w:r>
          </w:p>
        </w:tc>
        <w:tc>
          <w:tcPr>
            <w:tcW w:w="1390" w:type="dxa"/>
            <w:shd w:val="clear" w:color="auto" w:fill="auto"/>
          </w:tcPr>
          <w:p w14:paraId="4C27CB64"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9616</w:t>
            </w:r>
          </w:p>
        </w:tc>
        <w:tc>
          <w:tcPr>
            <w:tcW w:w="1390" w:type="dxa"/>
            <w:shd w:val="clear" w:color="auto" w:fill="auto"/>
          </w:tcPr>
          <w:p w14:paraId="2DB295EB"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10034</w:t>
            </w:r>
          </w:p>
        </w:tc>
      </w:tr>
      <w:tr w:rsidR="008F0A59" w:rsidRPr="003B3B5A" w14:paraId="3FF0CBF5" w14:textId="77777777" w:rsidTr="006E5E64">
        <w:tc>
          <w:tcPr>
            <w:tcW w:w="3380" w:type="dxa"/>
            <w:shd w:val="clear" w:color="auto" w:fill="auto"/>
          </w:tcPr>
          <w:p w14:paraId="00018D8C"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2 квалификационный уровень</w:t>
            </w:r>
          </w:p>
        </w:tc>
        <w:tc>
          <w:tcPr>
            <w:tcW w:w="5132" w:type="dxa"/>
            <w:shd w:val="clear" w:color="auto" w:fill="auto"/>
          </w:tcPr>
          <w:p w14:paraId="569FDF77"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Медицинская сестра диетическая</w:t>
            </w:r>
          </w:p>
        </w:tc>
        <w:tc>
          <w:tcPr>
            <w:tcW w:w="2104" w:type="dxa"/>
            <w:shd w:val="clear" w:color="auto" w:fill="auto"/>
          </w:tcPr>
          <w:p w14:paraId="4E4CCD7E"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10307</w:t>
            </w:r>
          </w:p>
        </w:tc>
        <w:tc>
          <w:tcPr>
            <w:tcW w:w="1390" w:type="dxa"/>
            <w:shd w:val="clear" w:color="auto" w:fill="auto"/>
          </w:tcPr>
          <w:p w14:paraId="73744CBD"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11338</w:t>
            </w:r>
          </w:p>
        </w:tc>
        <w:tc>
          <w:tcPr>
            <w:tcW w:w="1390" w:type="dxa"/>
            <w:shd w:val="clear" w:color="auto" w:fill="auto"/>
          </w:tcPr>
          <w:p w14:paraId="4FB0D310"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11853</w:t>
            </w:r>
          </w:p>
        </w:tc>
        <w:tc>
          <w:tcPr>
            <w:tcW w:w="1390" w:type="dxa"/>
            <w:shd w:val="clear" w:color="auto" w:fill="auto"/>
          </w:tcPr>
          <w:p w14:paraId="4D9DF5F0"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12368</w:t>
            </w:r>
          </w:p>
        </w:tc>
      </w:tr>
      <w:tr w:rsidR="008F0A59" w:rsidRPr="003B3B5A" w14:paraId="4C0BDA35" w14:textId="77777777" w:rsidTr="006E5E64">
        <w:tc>
          <w:tcPr>
            <w:tcW w:w="3380" w:type="dxa"/>
            <w:shd w:val="clear" w:color="auto" w:fill="auto"/>
          </w:tcPr>
          <w:p w14:paraId="13CD52B1"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3 квалификационный уровень</w:t>
            </w:r>
          </w:p>
        </w:tc>
        <w:tc>
          <w:tcPr>
            <w:tcW w:w="5132" w:type="dxa"/>
            <w:shd w:val="clear" w:color="auto" w:fill="auto"/>
          </w:tcPr>
          <w:p w14:paraId="46EA1E3A"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Медицинская сестра</w:t>
            </w:r>
          </w:p>
        </w:tc>
        <w:tc>
          <w:tcPr>
            <w:tcW w:w="2104" w:type="dxa"/>
            <w:shd w:val="clear" w:color="auto" w:fill="auto"/>
          </w:tcPr>
          <w:p w14:paraId="1E966D51"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11316</w:t>
            </w:r>
          </w:p>
        </w:tc>
        <w:tc>
          <w:tcPr>
            <w:tcW w:w="1390" w:type="dxa"/>
            <w:shd w:val="clear" w:color="auto" w:fill="auto"/>
          </w:tcPr>
          <w:p w14:paraId="0BEC7287"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12447</w:t>
            </w:r>
          </w:p>
        </w:tc>
        <w:tc>
          <w:tcPr>
            <w:tcW w:w="1390" w:type="dxa"/>
            <w:shd w:val="clear" w:color="auto" w:fill="auto"/>
          </w:tcPr>
          <w:p w14:paraId="08F25E11"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13013</w:t>
            </w:r>
          </w:p>
        </w:tc>
        <w:tc>
          <w:tcPr>
            <w:tcW w:w="1390" w:type="dxa"/>
            <w:shd w:val="clear" w:color="auto" w:fill="auto"/>
          </w:tcPr>
          <w:p w14:paraId="550F6E6B"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13579</w:t>
            </w:r>
          </w:p>
        </w:tc>
      </w:tr>
      <w:tr w:rsidR="008F0A59" w:rsidRPr="003B3B5A" w14:paraId="23A383AC" w14:textId="77777777" w:rsidTr="006E5E64">
        <w:tc>
          <w:tcPr>
            <w:tcW w:w="3380" w:type="dxa"/>
            <w:shd w:val="clear" w:color="auto" w:fill="auto"/>
          </w:tcPr>
          <w:p w14:paraId="7DBF0D33"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4 квалификационный уровень</w:t>
            </w:r>
          </w:p>
        </w:tc>
        <w:tc>
          <w:tcPr>
            <w:tcW w:w="5132" w:type="dxa"/>
            <w:shd w:val="clear" w:color="auto" w:fill="auto"/>
          </w:tcPr>
          <w:p w14:paraId="256A5796" w14:textId="77777777" w:rsidR="008F0A59" w:rsidRPr="003B3B5A" w:rsidRDefault="008F0A59" w:rsidP="006E5E64">
            <w:pPr>
              <w:autoSpaceDE w:val="0"/>
              <w:autoSpaceDN w:val="0"/>
              <w:adjustRightInd w:val="0"/>
              <w:rPr>
                <w:rFonts w:ascii="Arial" w:hAnsi="Arial" w:cs="Arial"/>
                <w:sz w:val="24"/>
                <w:szCs w:val="24"/>
              </w:rPr>
            </w:pPr>
            <w:r w:rsidRPr="003B3B5A">
              <w:rPr>
                <w:rFonts w:ascii="Arial" w:hAnsi="Arial" w:cs="Arial"/>
                <w:sz w:val="24"/>
                <w:szCs w:val="24"/>
              </w:rPr>
              <w:t>Фельдшер</w:t>
            </w:r>
          </w:p>
        </w:tc>
        <w:tc>
          <w:tcPr>
            <w:tcW w:w="2104" w:type="dxa"/>
            <w:shd w:val="clear" w:color="auto" w:fill="auto"/>
          </w:tcPr>
          <w:p w14:paraId="7BAEEB48"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12439</w:t>
            </w:r>
          </w:p>
        </w:tc>
        <w:tc>
          <w:tcPr>
            <w:tcW w:w="1390" w:type="dxa"/>
            <w:shd w:val="clear" w:color="auto" w:fill="auto"/>
          </w:tcPr>
          <w:p w14:paraId="0085288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13683</w:t>
            </w:r>
          </w:p>
        </w:tc>
        <w:tc>
          <w:tcPr>
            <w:tcW w:w="1390" w:type="dxa"/>
            <w:shd w:val="clear" w:color="auto" w:fill="auto"/>
          </w:tcPr>
          <w:p w14:paraId="0F70E185"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14305</w:t>
            </w:r>
          </w:p>
        </w:tc>
        <w:tc>
          <w:tcPr>
            <w:tcW w:w="1390" w:type="dxa"/>
            <w:shd w:val="clear" w:color="auto" w:fill="auto"/>
          </w:tcPr>
          <w:p w14:paraId="7888654F"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14927</w:t>
            </w:r>
          </w:p>
        </w:tc>
      </w:tr>
      <w:tr w:rsidR="008F0A59" w:rsidRPr="003B3B5A" w14:paraId="1776F24E" w14:textId="77777777" w:rsidTr="006E5E64">
        <w:tc>
          <w:tcPr>
            <w:tcW w:w="3380" w:type="dxa"/>
            <w:shd w:val="clear" w:color="auto" w:fill="auto"/>
          </w:tcPr>
          <w:p w14:paraId="52FF1202"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5 квалификационный уровень</w:t>
            </w:r>
          </w:p>
        </w:tc>
        <w:tc>
          <w:tcPr>
            <w:tcW w:w="5132" w:type="dxa"/>
            <w:shd w:val="clear" w:color="auto" w:fill="auto"/>
          </w:tcPr>
          <w:p w14:paraId="1E62BD3B"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Старшая медицинская сестра</w:t>
            </w:r>
          </w:p>
        </w:tc>
        <w:tc>
          <w:tcPr>
            <w:tcW w:w="2104" w:type="dxa"/>
            <w:shd w:val="clear" w:color="auto" w:fill="auto"/>
          </w:tcPr>
          <w:p w14:paraId="4D02467E"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13682</w:t>
            </w:r>
          </w:p>
        </w:tc>
        <w:tc>
          <w:tcPr>
            <w:tcW w:w="1390" w:type="dxa"/>
            <w:shd w:val="clear" w:color="auto" w:fill="auto"/>
          </w:tcPr>
          <w:p w14:paraId="6B57233E"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15050</w:t>
            </w:r>
          </w:p>
        </w:tc>
        <w:tc>
          <w:tcPr>
            <w:tcW w:w="1390" w:type="dxa"/>
            <w:shd w:val="clear" w:color="auto" w:fill="auto"/>
          </w:tcPr>
          <w:p w14:paraId="08EFE8B4"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15735</w:t>
            </w:r>
          </w:p>
        </w:tc>
        <w:tc>
          <w:tcPr>
            <w:tcW w:w="1390" w:type="dxa"/>
            <w:shd w:val="clear" w:color="auto" w:fill="auto"/>
          </w:tcPr>
          <w:p w14:paraId="76BEF982"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16418</w:t>
            </w:r>
          </w:p>
        </w:tc>
      </w:tr>
    </w:tbl>
    <w:p w14:paraId="493A5A66" w14:textId="77777777" w:rsidR="008F0A59" w:rsidRPr="003B3B5A" w:rsidRDefault="008F0A59" w:rsidP="008F0A59">
      <w:pPr>
        <w:autoSpaceDE w:val="0"/>
        <w:autoSpaceDN w:val="0"/>
        <w:adjustRightInd w:val="0"/>
        <w:rPr>
          <w:rFonts w:ascii="Arial" w:hAnsi="Arial" w:cs="Arial"/>
          <w:sz w:val="24"/>
          <w:szCs w:val="24"/>
        </w:rPr>
      </w:pPr>
    </w:p>
    <w:p w14:paraId="5EAAE082" w14:textId="77777777" w:rsidR="008F0A59" w:rsidRPr="003B3B5A" w:rsidRDefault="008F0A59" w:rsidP="008F0A59">
      <w:pPr>
        <w:autoSpaceDE w:val="0"/>
        <w:autoSpaceDN w:val="0"/>
        <w:adjustRightInd w:val="0"/>
        <w:jc w:val="center"/>
        <w:rPr>
          <w:rFonts w:ascii="Arial" w:hAnsi="Arial" w:cs="Arial"/>
          <w:sz w:val="24"/>
          <w:szCs w:val="24"/>
        </w:rPr>
      </w:pPr>
      <w:r w:rsidRPr="003B3B5A">
        <w:rPr>
          <w:rFonts w:ascii="Arial" w:hAnsi="Arial" w:cs="Arial"/>
          <w:sz w:val="24"/>
          <w:szCs w:val="24"/>
        </w:rPr>
        <w:t>Профессиональная квалификационная группа "Врачи и провизоры"</w:t>
      </w:r>
    </w:p>
    <w:p w14:paraId="5C73B2D1" w14:textId="77777777" w:rsidR="008F0A59" w:rsidRPr="003B3B5A" w:rsidRDefault="008F0A59" w:rsidP="008F0A59">
      <w:pPr>
        <w:autoSpaceDE w:val="0"/>
        <w:autoSpaceDN w:val="0"/>
        <w:adjustRightInd w:val="0"/>
        <w:jc w:val="center"/>
        <w:rPr>
          <w:rFonts w:ascii="Arial" w:hAnsi="Arial" w:cs="Arial"/>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160"/>
        <w:gridCol w:w="2160"/>
        <w:gridCol w:w="1320"/>
        <w:gridCol w:w="1440"/>
        <w:gridCol w:w="1358"/>
      </w:tblGrid>
      <w:tr w:rsidR="008F0A59" w:rsidRPr="003B3B5A" w14:paraId="19F8031C" w14:textId="77777777" w:rsidTr="006E5E64">
        <w:trPr>
          <w:trHeight w:val="739"/>
        </w:trPr>
        <w:tc>
          <w:tcPr>
            <w:tcW w:w="3348" w:type="dxa"/>
            <w:shd w:val="clear" w:color="auto" w:fill="auto"/>
          </w:tcPr>
          <w:p w14:paraId="5D9FE2B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lastRenderedPageBreak/>
              <w:t>Квалификационные уровни</w:t>
            </w:r>
          </w:p>
        </w:tc>
        <w:tc>
          <w:tcPr>
            <w:tcW w:w="5160" w:type="dxa"/>
            <w:shd w:val="clear" w:color="auto" w:fill="auto"/>
          </w:tcPr>
          <w:p w14:paraId="59C9DB80"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Профессии рабочих, отнесенные к квалификационным уровням</w:t>
            </w:r>
          </w:p>
        </w:tc>
        <w:tc>
          <w:tcPr>
            <w:tcW w:w="2160" w:type="dxa"/>
            <w:shd w:val="clear" w:color="auto" w:fill="auto"/>
          </w:tcPr>
          <w:p w14:paraId="2FF6A6DA"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Минимальный должностной оклад, руб.</w:t>
            </w:r>
          </w:p>
        </w:tc>
        <w:tc>
          <w:tcPr>
            <w:tcW w:w="1320" w:type="dxa"/>
            <w:shd w:val="clear" w:color="auto" w:fill="auto"/>
          </w:tcPr>
          <w:p w14:paraId="246BBB82"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2 кат</w:t>
            </w:r>
          </w:p>
        </w:tc>
        <w:tc>
          <w:tcPr>
            <w:tcW w:w="1440" w:type="dxa"/>
            <w:shd w:val="clear" w:color="auto" w:fill="auto"/>
          </w:tcPr>
          <w:p w14:paraId="54053A8C"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 кат</w:t>
            </w:r>
          </w:p>
        </w:tc>
        <w:tc>
          <w:tcPr>
            <w:tcW w:w="1358" w:type="dxa"/>
            <w:shd w:val="clear" w:color="auto" w:fill="auto"/>
          </w:tcPr>
          <w:p w14:paraId="67A40245" w14:textId="77777777" w:rsidR="008F0A59" w:rsidRPr="003B3B5A" w:rsidRDefault="008F0A59" w:rsidP="006E5E64">
            <w:pPr>
              <w:autoSpaceDE w:val="0"/>
              <w:autoSpaceDN w:val="0"/>
              <w:adjustRightInd w:val="0"/>
              <w:jc w:val="center"/>
              <w:rPr>
                <w:rFonts w:ascii="Arial" w:hAnsi="Arial" w:cs="Arial"/>
                <w:sz w:val="24"/>
                <w:szCs w:val="24"/>
              </w:rPr>
            </w:pPr>
            <w:proofErr w:type="spellStart"/>
            <w:r w:rsidRPr="003B3B5A">
              <w:rPr>
                <w:rFonts w:ascii="Arial" w:hAnsi="Arial" w:cs="Arial"/>
                <w:sz w:val="24"/>
                <w:szCs w:val="24"/>
              </w:rPr>
              <w:t>Выс</w:t>
            </w:r>
            <w:proofErr w:type="spellEnd"/>
            <w:r w:rsidRPr="003B3B5A">
              <w:rPr>
                <w:rFonts w:ascii="Arial" w:hAnsi="Arial" w:cs="Arial"/>
                <w:sz w:val="24"/>
                <w:szCs w:val="24"/>
              </w:rPr>
              <w:t xml:space="preserve"> кат</w:t>
            </w:r>
          </w:p>
        </w:tc>
      </w:tr>
      <w:tr w:rsidR="008F0A59" w:rsidRPr="003B3B5A" w14:paraId="4D8B4410" w14:textId="77777777" w:rsidTr="006E5E64">
        <w:tc>
          <w:tcPr>
            <w:tcW w:w="3348" w:type="dxa"/>
            <w:shd w:val="clear" w:color="auto" w:fill="auto"/>
          </w:tcPr>
          <w:p w14:paraId="5A9C0E2E"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2 квалификационный уровень</w:t>
            </w:r>
          </w:p>
        </w:tc>
        <w:tc>
          <w:tcPr>
            <w:tcW w:w="5160" w:type="dxa"/>
            <w:shd w:val="clear" w:color="auto" w:fill="auto"/>
          </w:tcPr>
          <w:p w14:paraId="2FD8DFB7" w14:textId="77777777" w:rsidR="008F0A59" w:rsidRPr="003B3B5A" w:rsidRDefault="008F0A59" w:rsidP="006E5E64">
            <w:pPr>
              <w:autoSpaceDE w:val="0"/>
              <w:autoSpaceDN w:val="0"/>
              <w:adjustRightInd w:val="0"/>
              <w:jc w:val="both"/>
              <w:rPr>
                <w:rFonts w:ascii="Arial" w:hAnsi="Arial" w:cs="Arial"/>
                <w:sz w:val="24"/>
                <w:szCs w:val="24"/>
              </w:rPr>
            </w:pPr>
            <w:r w:rsidRPr="003B3B5A">
              <w:rPr>
                <w:rFonts w:ascii="Arial" w:hAnsi="Arial" w:cs="Arial"/>
                <w:sz w:val="24"/>
                <w:szCs w:val="24"/>
              </w:rPr>
              <w:t>Врачи-специалисты</w:t>
            </w:r>
          </w:p>
        </w:tc>
        <w:tc>
          <w:tcPr>
            <w:tcW w:w="2160" w:type="dxa"/>
            <w:shd w:val="clear" w:color="auto" w:fill="auto"/>
          </w:tcPr>
          <w:p w14:paraId="2E0B43A0"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16921</w:t>
            </w:r>
          </w:p>
        </w:tc>
        <w:tc>
          <w:tcPr>
            <w:tcW w:w="1320" w:type="dxa"/>
            <w:shd w:val="clear" w:color="auto" w:fill="auto"/>
          </w:tcPr>
          <w:p w14:paraId="012E2A4B"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18613</w:t>
            </w:r>
          </w:p>
        </w:tc>
        <w:tc>
          <w:tcPr>
            <w:tcW w:w="1440" w:type="dxa"/>
            <w:shd w:val="clear" w:color="auto" w:fill="auto"/>
          </w:tcPr>
          <w:p w14:paraId="63193890"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19460</w:t>
            </w:r>
          </w:p>
        </w:tc>
        <w:tc>
          <w:tcPr>
            <w:tcW w:w="1358" w:type="dxa"/>
            <w:shd w:val="clear" w:color="auto" w:fill="auto"/>
          </w:tcPr>
          <w:p w14:paraId="599BEACB" w14:textId="77777777" w:rsidR="008F0A59" w:rsidRPr="003B3B5A" w:rsidRDefault="008F0A59" w:rsidP="006E5E64">
            <w:pPr>
              <w:autoSpaceDE w:val="0"/>
              <w:autoSpaceDN w:val="0"/>
              <w:adjustRightInd w:val="0"/>
              <w:jc w:val="center"/>
              <w:rPr>
                <w:rFonts w:ascii="Arial" w:hAnsi="Arial" w:cs="Arial"/>
                <w:sz w:val="24"/>
                <w:szCs w:val="24"/>
              </w:rPr>
            </w:pPr>
            <w:r w:rsidRPr="003B3B5A">
              <w:rPr>
                <w:rFonts w:ascii="Arial" w:hAnsi="Arial" w:cs="Arial"/>
                <w:sz w:val="24"/>
                <w:szCs w:val="24"/>
              </w:rPr>
              <w:t>20305</w:t>
            </w:r>
          </w:p>
        </w:tc>
      </w:tr>
    </w:tbl>
    <w:p w14:paraId="72BEFD3D" w14:textId="6CEE43DB" w:rsidR="008F0A59" w:rsidRPr="003B3B5A" w:rsidRDefault="008F0A59" w:rsidP="002C63F0">
      <w:pPr>
        <w:tabs>
          <w:tab w:val="left" w:pos="570"/>
          <w:tab w:val="center" w:pos="4564"/>
        </w:tabs>
        <w:jc w:val="both"/>
        <w:rPr>
          <w:rFonts w:ascii="Arial" w:hAnsi="Arial" w:cs="Arial"/>
          <w:sz w:val="24"/>
          <w:szCs w:val="24"/>
        </w:rPr>
      </w:pPr>
    </w:p>
    <w:p w14:paraId="0BAE2AF0" w14:textId="33B1EEC3" w:rsidR="00D619C0" w:rsidRDefault="00D619C0">
      <w:r>
        <w:br w:type="page"/>
      </w:r>
    </w:p>
    <w:p w14:paraId="4C2183CF" w14:textId="77777777" w:rsidR="00D619C0" w:rsidRPr="00D862E0" w:rsidRDefault="00D619C0" w:rsidP="002C63F0">
      <w:pPr>
        <w:tabs>
          <w:tab w:val="left" w:pos="570"/>
          <w:tab w:val="center" w:pos="4564"/>
        </w:tabs>
        <w:jc w:val="both"/>
      </w:pPr>
    </w:p>
    <w:sectPr w:rsidR="00D619C0" w:rsidRPr="00D862E0" w:rsidSect="00D619C0">
      <w:headerReference w:type="default" r:id="rId9"/>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12076" w14:textId="77777777" w:rsidR="00703667" w:rsidRDefault="00703667">
      <w:r>
        <w:separator/>
      </w:r>
    </w:p>
  </w:endnote>
  <w:endnote w:type="continuationSeparator" w:id="0">
    <w:p w14:paraId="197E9FB5" w14:textId="77777777" w:rsidR="00703667" w:rsidRDefault="0070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ヒラギノ角ゴ Pro W3">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29DE7" w14:textId="77777777" w:rsidR="00703667" w:rsidRDefault="00703667">
      <w:r>
        <w:separator/>
      </w:r>
    </w:p>
  </w:footnote>
  <w:footnote w:type="continuationSeparator" w:id="0">
    <w:p w14:paraId="22A004DB" w14:textId="77777777" w:rsidR="00703667" w:rsidRDefault="00703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D411F" w14:textId="02C03BB0" w:rsidR="002209C9" w:rsidRDefault="002209C9">
    <w:pPr>
      <w:pStyle w:val="af0"/>
      <w:jc w:val="center"/>
    </w:pPr>
  </w:p>
  <w:p w14:paraId="520833B4" w14:textId="77777777" w:rsidR="008F0A59" w:rsidRDefault="008F0A5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914699"/>
      <w:docPartObj>
        <w:docPartGallery w:val="Page Numbers (Top of Page)"/>
        <w:docPartUnique/>
      </w:docPartObj>
    </w:sdtPr>
    <w:sdtEndPr/>
    <w:sdtContent>
      <w:p w14:paraId="6501DA96" w14:textId="77777777" w:rsidR="00732F02" w:rsidRDefault="00732F02">
        <w:pPr>
          <w:pStyle w:val="af0"/>
          <w:jc w:val="center"/>
        </w:pPr>
        <w:r>
          <w:fldChar w:fldCharType="begin"/>
        </w:r>
        <w:r>
          <w:instrText>PAGE   \* MERGEFORMAT</w:instrText>
        </w:r>
        <w:r>
          <w:fldChar w:fldCharType="separate"/>
        </w:r>
        <w:r w:rsidR="006D1B22">
          <w:rPr>
            <w:noProof/>
          </w:rPr>
          <w:t>5</w:t>
        </w:r>
        <w:r>
          <w:fldChar w:fldCharType="end"/>
        </w:r>
      </w:p>
    </w:sdtContent>
  </w:sdt>
  <w:p w14:paraId="132B9BC4" w14:textId="77777777" w:rsidR="00732F02" w:rsidRDefault="00732F0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7"/>
    <w:multiLevelType w:val="multilevel"/>
    <w:tmpl w:val="CCC6674E"/>
    <w:name w:val="WW8Num7"/>
    <w:lvl w:ilvl="0">
      <w:start w:val="2"/>
      <w:numFmt w:val="decimal"/>
      <w:lvlText w:val="%1."/>
      <w:lvlJc w:val="left"/>
      <w:pPr>
        <w:tabs>
          <w:tab w:val="num" w:pos="720"/>
        </w:tabs>
        <w:ind w:left="720" w:hanging="360"/>
      </w:pPr>
      <w:rPr>
        <w:rFonts w:ascii="Times New Roman" w:hAnsi="Times New Roman" w:cs="Courier New"/>
        <w:sz w:val="24"/>
        <w:szCs w:val="24"/>
      </w:rPr>
    </w:lvl>
    <w:lvl w:ilvl="1">
      <w:start w:val="2"/>
      <w:numFmt w:val="decimal"/>
      <w:lvlText w:val="%1.%2."/>
      <w:lvlJc w:val="left"/>
      <w:pPr>
        <w:tabs>
          <w:tab w:val="num" w:pos="1080"/>
        </w:tabs>
        <w:ind w:left="1080" w:hanging="360"/>
      </w:pPr>
      <w:rPr>
        <w:rFonts w:ascii="Times New Roman" w:hAnsi="Times New Roman" w:cs="Courier New"/>
        <w:sz w:val="24"/>
        <w:szCs w:val="24"/>
      </w:rPr>
    </w:lvl>
    <w:lvl w:ilvl="2">
      <w:start w:val="1"/>
      <w:numFmt w:val="decimal"/>
      <w:lvlText w:val="%1.%2.%3."/>
      <w:lvlJc w:val="left"/>
      <w:pPr>
        <w:tabs>
          <w:tab w:val="num" w:pos="1440"/>
        </w:tabs>
        <w:ind w:left="1440" w:hanging="360"/>
      </w:pPr>
      <w:rPr>
        <w:rFonts w:ascii="Times New Roman" w:hAnsi="Times New Roman" w:cs="Courier New"/>
        <w:sz w:val="24"/>
        <w:szCs w:val="28"/>
      </w:rPr>
    </w:lvl>
    <w:lvl w:ilvl="3">
      <w:start w:val="1"/>
      <w:numFmt w:val="decimal"/>
      <w:lvlText w:val="%1.%2.%3.%4."/>
      <w:lvlJc w:val="left"/>
      <w:pPr>
        <w:tabs>
          <w:tab w:val="num" w:pos="1800"/>
        </w:tabs>
        <w:ind w:left="1800" w:hanging="360"/>
      </w:pPr>
      <w:rPr>
        <w:rFonts w:ascii="Wingdings 2" w:hAnsi="Wingdings 2" w:cs="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Courier New"/>
        <w:sz w:val="24"/>
        <w:szCs w:val="24"/>
      </w:rPr>
    </w:lvl>
    <w:lvl w:ilvl="1">
      <w:start w:val="1"/>
      <w:numFmt w:val="bullet"/>
      <w:lvlText w:val=""/>
      <w:lvlJc w:val="left"/>
      <w:pPr>
        <w:tabs>
          <w:tab w:val="num" w:pos="1080"/>
        </w:tabs>
        <w:ind w:left="1080" w:hanging="360"/>
      </w:pPr>
      <w:rPr>
        <w:rFonts w:ascii="Symbol" w:hAnsi="Symbol" w:cs="Courier New"/>
        <w:sz w:val="24"/>
        <w:szCs w:val="24"/>
      </w:rPr>
    </w:lvl>
    <w:lvl w:ilvl="2">
      <w:start w:val="1"/>
      <w:numFmt w:val="bullet"/>
      <w:lvlText w:val=""/>
      <w:lvlJc w:val="left"/>
      <w:pPr>
        <w:tabs>
          <w:tab w:val="num" w:pos="1440"/>
        </w:tabs>
        <w:ind w:left="1440" w:hanging="360"/>
      </w:pPr>
      <w:rPr>
        <w:rFonts w:ascii="Symbol" w:hAnsi="Symbol" w:cs="Courier New"/>
        <w:sz w:val="24"/>
        <w:szCs w:val="24"/>
      </w:rPr>
    </w:lvl>
    <w:lvl w:ilvl="3">
      <w:start w:val="1"/>
      <w:numFmt w:val="bullet"/>
      <w:lvlText w:val=""/>
      <w:lvlJc w:val="left"/>
      <w:pPr>
        <w:tabs>
          <w:tab w:val="num" w:pos="1800"/>
        </w:tabs>
        <w:ind w:left="1800" w:hanging="360"/>
      </w:pPr>
      <w:rPr>
        <w:rFonts w:ascii="Symbol" w:hAnsi="Symbol" w:cs="Courier New"/>
        <w:sz w:val="24"/>
        <w:szCs w:val="24"/>
      </w:rPr>
    </w:lvl>
    <w:lvl w:ilvl="4">
      <w:start w:val="1"/>
      <w:numFmt w:val="bullet"/>
      <w:lvlText w:val=""/>
      <w:lvlJc w:val="left"/>
      <w:pPr>
        <w:tabs>
          <w:tab w:val="num" w:pos="2160"/>
        </w:tabs>
        <w:ind w:left="2160" w:hanging="360"/>
      </w:pPr>
      <w:rPr>
        <w:rFonts w:ascii="Symbol" w:hAnsi="Symbol" w:cs="Courier New"/>
        <w:sz w:val="24"/>
        <w:szCs w:val="24"/>
      </w:rPr>
    </w:lvl>
    <w:lvl w:ilvl="5">
      <w:start w:val="1"/>
      <w:numFmt w:val="bullet"/>
      <w:lvlText w:val=""/>
      <w:lvlJc w:val="left"/>
      <w:pPr>
        <w:tabs>
          <w:tab w:val="num" w:pos="2520"/>
        </w:tabs>
        <w:ind w:left="2520" w:hanging="360"/>
      </w:pPr>
      <w:rPr>
        <w:rFonts w:ascii="Symbol" w:hAnsi="Symbol" w:cs="Courier New"/>
        <w:sz w:val="24"/>
        <w:szCs w:val="24"/>
      </w:rPr>
    </w:lvl>
    <w:lvl w:ilvl="6">
      <w:start w:val="1"/>
      <w:numFmt w:val="bullet"/>
      <w:lvlText w:val=""/>
      <w:lvlJc w:val="left"/>
      <w:pPr>
        <w:tabs>
          <w:tab w:val="num" w:pos="2880"/>
        </w:tabs>
        <w:ind w:left="2880" w:hanging="360"/>
      </w:pPr>
      <w:rPr>
        <w:rFonts w:ascii="Symbol" w:hAnsi="Symbol" w:cs="Courier New"/>
        <w:sz w:val="24"/>
        <w:szCs w:val="24"/>
      </w:rPr>
    </w:lvl>
    <w:lvl w:ilvl="7">
      <w:start w:val="1"/>
      <w:numFmt w:val="bullet"/>
      <w:lvlText w:val=""/>
      <w:lvlJc w:val="left"/>
      <w:pPr>
        <w:tabs>
          <w:tab w:val="num" w:pos="3240"/>
        </w:tabs>
        <w:ind w:left="3240" w:hanging="360"/>
      </w:pPr>
      <w:rPr>
        <w:rFonts w:ascii="Symbol" w:hAnsi="Symbol" w:cs="Courier New"/>
        <w:sz w:val="24"/>
        <w:szCs w:val="24"/>
      </w:rPr>
    </w:lvl>
    <w:lvl w:ilvl="8">
      <w:start w:val="1"/>
      <w:numFmt w:val="bullet"/>
      <w:lvlText w:val=""/>
      <w:lvlJc w:val="left"/>
      <w:pPr>
        <w:tabs>
          <w:tab w:val="num" w:pos="3600"/>
        </w:tabs>
        <w:ind w:left="3600" w:hanging="360"/>
      </w:pPr>
      <w:rPr>
        <w:rFonts w:ascii="Symbol" w:hAnsi="Symbol" w:cs="Courier New"/>
        <w:sz w:val="24"/>
        <w:szCs w:val="24"/>
      </w:rPr>
    </w:lvl>
  </w:abstractNum>
  <w:abstractNum w:abstractNumId="3" w15:restartNumberingAfterBreak="0">
    <w:nsid w:val="00000009"/>
    <w:multiLevelType w:val="multilevel"/>
    <w:tmpl w:val="90160254"/>
    <w:name w:val="WW8Num9"/>
    <w:lvl w:ilvl="0">
      <w:start w:val="2"/>
      <w:numFmt w:val="decimal"/>
      <w:lvlText w:val="%1."/>
      <w:lvlJc w:val="left"/>
      <w:pPr>
        <w:tabs>
          <w:tab w:val="num" w:pos="720"/>
        </w:tabs>
        <w:ind w:left="720" w:hanging="360"/>
      </w:pPr>
      <w:rPr>
        <w:rFonts w:ascii="Segoe UI" w:hAnsi="Segoe UI" w:cs="Symbol"/>
        <w:sz w:val="28"/>
        <w:szCs w:val="28"/>
        <w:lang w:val="en-US"/>
      </w:rPr>
    </w:lvl>
    <w:lvl w:ilvl="1">
      <w:start w:val="2"/>
      <w:numFmt w:val="decimal"/>
      <w:lvlText w:val="%1.%2."/>
      <w:lvlJc w:val="left"/>
      <w:pPr>
        <w:tabs>
          <w:tab w:val="num" w:pos="1080"/>
        </w:tabs>
        <w:ind w:left="1080" w:hanging="360"/>
      </w:pPr>
      <w:rPr>
        <w:rFonts w:ascii="Segoe UI" w:hAnsi="Segoe UI" w:cs="Symbol"/>
        <w:sz w:val="28"/>
        <w:szCs w:val="28"/>
        <w:lang w:val="en-US"/>
      </w:rPr>
    </w:lvl>
    <w:lvl w:ilvl="2">
      <w:start w:val="3"/>
      <w:numFmt w:val="decimal"/>
      <w:lvlText w:val="%1.%2.%3."/>
      <w:lvlJc w:val="left"/>
      <w:pPr>
        <w:tabs>
          <w:tab w:val="num" w:pos="1440"/>
        </w:tabs>
        <w:ind w:left="1440" w:hanging="360"/>
      </w:pPr>
      <w:rPr>
        <w:rFonts w:ascii="Times New Roman" w:hAnsi="Times New Roman" w:cs="Symbol" w:hint="default"/>
        <w:sz w:val="28"/>
        <w:szCs w:val="28"/>
        <w:lang w:val="en-US"/>
      </w:rPr>
    </w:lvl>
    <w:lvl w:ilvl="3">
      <w:start w:val="1"/>
      <w:numFmt w:val="decimal"/>
      <w:lvlText w:val="%1.%2.%3.%4."/>
      <w:lvlJc w:val="left"/>
      <w:pPr>
        <w:tabs>
          <w:tab w:val="num" w:pos="1800"/>
        </w:tabs>
        <w:ind w:left="1800" w:hanging="360"/>
      </w:pPr>
      <w:rPr>
        <w:rFonts w:ascii="Wingdings 2" w:hAnsi="Wingdings 2" w:cs="Wingdings 2"/>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13"/>
    <w:multiLevelType w:val="multilevel"/>
    <w:tmpl w:val="4DB69B9E"/>
    <w:name w:val="WW8Num19"/>
    <w:lvl w:ilvl="0">
      <w:start w:val="3"/>
      <w:numFmt w:val="decimal"/>
      <w:lvlText w:val="%1."/>
      <w:lvlJc w:val="left"/>
      <w:pPr>
        <w:tabs>
          <w:tab w:val="num" w:pos="720"/>
        </w:tabs>
        <w:ind w:left="720" w:hanging="360"/>
      </w:pPr>
      <w:rPr>
        <w:rFonts w:ascii="Times New Roman" w:hAnsi="Times New Roman" w:cs="Times New Roman"/>
        <w:b/>
        <w:sz w:val="28"/>
        <w:szCs w:val="28"/>
      </w:rPr>
    </w:lvl>
    <w:lvl w:ilvl="1">
      <w:start w:val="10"/>
      <w:numFmt w:val="decimal"/>
      <w:lvlText w:val="%1.%2."/>
      <w:lvlJc w:val="left"/>
      <w:pPr>
        <w:tabs>
          <w:tab w:val="num" w:pos="1211"/>
        </w:tabs>
        <w:ind w:left="1211" w:hanging="360"/>
      </w:pPr>
      <w:rPr>
        <w:rFonts w:ascii="Times New Roman" w:hAnsi="Times New Roman" w:cs="Times New Roman"/>
        <w:b/>
        <w:bCs w:val="0"/>
        <w:i w:val="0"/>
        <w:sz w:val="28"/>
        <w:szCs w:val="28"/>
        <w:u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6" w15:restartNumberingAfterBreak="0">
    <w:nsid w:val="00892DD3"/>
    <w:multiLevelType w:val="hybridMultilevel"/>
    <w:tmpl w:val="76644CD2"/>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A39EE"/>
    <w:multiLevelType w:val="hybridMultilevel"/>
    <w:tmpl w:val="35DCA7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A9D569E"/>
    <w:multiLevelType w:val="multilevel"/>
    <w:tmpl w:val="8668E1EE"/>
    <w:lvl w:ilvl="0">
      <w:start w:val="1"/>
      <w:numFmt w:val="decimal"/>
      <w:lvlText w:val="%1."/>
      <w:lvlJc w:val="left"/>
      <w:pPr>
        <w:tabs>
          <w:tab w:val="num" w:pos="645"/>
        </w:tabs>
        <w:ind w:left="645" w:hanging="645"/>
      </w:pPr>
      <w:rPr>
        <w:rFonts w:hint="default"/>
        <w:sz w:val="32"/>
      </w:rPr>
    </w:lvl>
    <w:lvl w:ilvl="1">
      <w:start w:val="3"/>
      <w:numFmt w:val="decimal"/>
      <w:lvlText w:val="%1.%2."/>
      <w:lvlJc w:val="left"/>
      <w:pPr>
        <w:tabs>
          <w:tab w:val="num" w:pos="862"/>
        </w:tabs>
        <w:ind w:left="862" w:hanging="720"/>
      </w:pPr>
      <w:rPr>
        <w:rFonts w:hint="default"/>
        <w:sz w:val="24"/>
        <w:szCs w:val="24"/>
      </w:rPr>
    </w:lvl>
    <w:lvl w:ilvl="2">
      <w:start w:val="1"/>
      <w:numFmt w:val="decimal"/>
      <w:lvlText w:val="%1.%2.%3."/>
      <w:lvlJc w:val="left"/>
      <w:pPr>
        <w:tabs>
          <w:tab w:val="num" w:pos="1170"/>
        </w:tabs>
        <w:ind w:left="1170" w:hanging="720"/>
      </w:pPr>
      <w:rPr>
        <w:rFonts w:hint="default"/>
        <w:sz w:val="32"/>
      </w:rPr>
    </w:lvl>
    <w:lvl w:ilvl="3">
      <w:start w:val="1"/>
      <w:numFmt w:val="decimal"/>
      <w:lvlText w:val="%1.%2.%3.%4."/>
      <w:lvlJc w:val="left"/>
      <w:pPr>
        <w:tabs>
          <w:tab w:val="num" w:pos="1755"/>
        </w:tabs>
        <w:ind w:left="1755" w:hanging="1080"/>
      </w:pPr>
      <w:rPr>
        <w:rFonts w:hint="default"/>
        <w:sz w:val="32"/>
      </w:rPr>
    </w:lvl>
    <w:lvl w:ilvl="4">
      <w:start w:val="1"/>
      <w:numFmt w:val="decimal"/>
      <w:lvlText w:val="%1.%2.%3.%4.%5."/>
      <w:lvlJc w:val="left"/>
      <w:pPr>
        <w:tabs>
          <w:tab w:val="num" w:pos="1980"/>
        </w:tabs>
        <w:ind w:left="1980" w:hanging="1080"/>
      </w:pPr>
      <w:rPr>
        <w:rFonts w:hint="default"/>
        <w:sz w:val="32"/>
      </w:rPr>
    </w:lvl>
    <w:lvl w:ilvl="5">
      <w:start w:val="1"/>
      <w:numFmt w:val="decimal"/>
      <w:lvlText w:val="%1.%2.%3.%4.%5.%6."/>
      <w:lvlJc w:val="left"/>
      <w:pPr>
        <w:tabs>
          <w:tab w:val="num" w:pos="2565"/>
        </w:tabs>
        <w:ind w:left="2565" w:hanging="1440"/>
      </w:pPr>
      <w:rPr>
        <w:rFonts w:hint="default"/>
        <w:sz w:val="32"/>
      </w:rPr>
    </w:lvl>
    <w:lvl w:ilvl="6">
      <w:start w:val="1"/>
      <w:numFmt w:val="decimal"/>
      <w:lvlText w:val="%1.%2.%3.%4.%5.%6.%7."/>
      <w:lvlJc w:val="left"/>
      <w:pPr>
        <w:tabs>
          <w:tab w:val="num" w:pos="2790"/>
        </w:tabs>
        <w:ind w:left="2790" w:hanging="1440"/>
      </w:pPr>
      <w:rPr>
        <w:rFonts w:hint="default"/>
        <w:sz w:val="32"/>
      </w:rPr>
    </w:lvl>
    <w:lvl w:ilvl="7">
      <w:start w:val="1"/>
      <w:numFmt w:val="decimal"/>
      <w:lvlText w:val="%1.%2.%3.%4.%5.%6.%7.%8."/>
      <w:lvlJc w:val="left"/>
      <w:pPr>
        <w:tabs>
          <w:tab w:val="num" w:pos="3375"/>
        </w:tabs>
        <w:ind w:left="3375" w:hanging="1800"/>
      </w:pPr>
      <w:rPr>
        <w:rFonts w:hint="default"/>
        <w:sz w:val="32"/>
      </w:rPr>
    </w:lvl>
    <w:lvl w:ilvl="8">
      <w:start w:val="1"/>
      <w:numFmt w:val="decimal"/>
      <w:lvlText w:val="%1.%2.%3.%4.%5.%6.%7.%8.%9."/>
      <w:lvlJc w:val="left"/>
      <w:pPr>
        <w:tabs>
          <w:tab w:val="num" w:pos="3600"/>
        </w:tabs>
        <w:ind w:left="3600" w:hanging="1800"/>
      </w:pPr>
      <w:rPr>
        <w:rFonts w:hint="default"/>
        <w:sz w:val="32"/>
      </w:rPr>
    </w:lvl>
  </w:abstractNum>
  <w:abstractNum w:abstractNumId="9" w15:restartNumberingAfterBreak="0">
    <w:nsid w:val="0C1A6B0D"/>
    <w:multiLevelType w:val="hybridMultilevel"/>
    <w:tmpl w:val="A55AEA82"/>
    <w:lvl w:ilvl="0" w:tplc="EEEA3DF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0" w15:restartNumberingAfterBreak="0">
    <w:nsid w:val="0DA34CB1"/>
    <w:multiLevelType w:val="singleLevel"/>
    <w:tmpl w:val="88BAC0AA"/>
    <w:lvl w:ilvl="0">
      <w:start w:val="1"/>
      <w:numFmt w:val="decimal"/>
      <w:lvlText w:val="%1."/>
      <w:legacy w:legacy="1" w:legacySpace="0" w:legacyIndent="198"/>
      <w:lvlJc w:val="left"/>
      <w:pPr>
        <w:ind w:left="0" w:firstLine="0"/>
      </w:pPr>
      <w:rPr>
        <w:rFonts w:ascii="Times New Roman" w:hAnsi="Times New Roman" w:cs="Times New Roman" w:hint="default"/>
      </w:rPr>
    </w:lvl>
  </w:abstractNum>
  <w:abstractNum w:abstractNumId="11" w15:restartNumberingAfterBreak="0">
    <w:nsid w:val="0F915E57"/>
    <w:multiLevelType w:val="multilevel"/>
    <w:tmpl w:val="930008F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168057B3"/>
    <w:multiLevelType w:val="hybridMultilevel"/>
    <w:tmpl w:val="57942868"/>
    <w:lvl w:ilvl="0" w:tplc="04190001">
      <w:start w:val="1"/>
      <w:numFmt w:val="bullet"/>
      <w:lvlText w:val=""/>
      <w:lvlJc w:val="left"/>
      <w:pPr>
        <w:tabs>
          <w:tab w:val="num" w:pos="720"/>
        </w:tabs>
        <w:ind w:left="720" w:hanging="360"/>
      </w:pPr>
      <w:rPr>
        <w:rFonts w:ascii="Symbol" w:hAnsi="Symbol" w:hint="default"/>
      </w:rPr>
    </w:lvl>
    <w:lvl w:ilvl="1" w:tplc="9196AD9A">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5E6B41"/>
    <w:multiLevelType w:val="hybridMultilevel"/>
    <w:tmpl w:val="E8A0DF3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E0B3541"/>
    <w:multiLevelType w:val="hybridMultilevel"/>
    <w:tmpl w:val="7890913C"/>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F762638"/>
    <w:multiLevelType w:val="hybridMultilevel"/>
    <w:tmpl w:val="289E7F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B06"/>
    <w:multiLevelType w:val="hybridMultilevel"/>
    <w:tmpl w:val="A6965D1E"/>
    <w:lvl w:ilvl="0" w:tplc="D0583E6C">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928"/>
        </w:tabs>
        <w:ind w:left="92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5086F74"/>
    <w:multiLevelType w:val="hybridMultilevel"/>
    <w:tmpl w:val="7F42957C"/>
    <w:lvl w:ilvl="0" w:tplc="F2EA90A4">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25804CD2"/>
    <w:multiLevelType w:val="hybridMultilevel"/>
    <w:tmpl w:val="9F24B8E6"/>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A84461F"/>
    <w:multiLevelType w:val="hybridMultilevel"/>
    <w:tmpl w:val="BB5C4DE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0" w15:restartNumberingAfterBreak="0">
    <w:nsid w:val="303052BE"/>
    <w:multiLevelType w:val="hybridMultilevel"/>
    <w:tmpl w:val="D2DA957C"/>
    <w:lvl w:ilvl="0" w:tplc="D4F2F64E">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1" w15:restartNumberingAfterBreak="0">
    <w:nsid w:val="342640EF"/>
    <w:multiLevelType w:val="hybridMultilevel"/>
    <w:tmpl w:val="1EB095AA"/>
    <w:lvl w:ilvl="0" w:tplc="C7A209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15:restartNumberingAfterBreak="0">
    <w:nsid w:val="352F0C93"/>
    <w:multiLevelType w:val="hybridMultilevel"/>
    <w:tmpl w:val="32CAC102"/>
    <w:lvl w:ilvl="0" w:tplc="4918AAA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375D2340"/>
    <w:multiLevelType w:val="hybridMultilevel"/>
    <w:tmpl w:val="6602E7C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3C2476D8"/>
    <w:multiLevelType w:val="hybridMultilevel"/>
    <w:tmpl w:val="286A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E784138"/>
    <w:multiLevelType w:val="hybridMultilevel"/>
    <w:tmpl w:val="AB764A1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28E7564"/>
    <w:multiLevelType w:val="hybridMultilevel"/>
    <w:tmpl w:val="59441EE8"/>
    <w:lvl w:ilvl="0" w:tplc="547EB76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7" w15:restartNumberingAfterBreak="0">
    <w:nsid w:val="45CF64FA"/>
    <w:multiLevelType w:val="hybridMultilevel"/>
    <w:tmpl w:val="43EC303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15:restartNumberingAfterBreak="0">
    <w:nsid w:val="51D949AA"/>
    <w:multiLevelType w:val="hybridMultilevel"/>
    <w:tmpl w:val="7FB47BD8"/>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7C26BDC"/>
    <w:multiLevelType w:val="hybridMultilevel"/>
    <w:tmpl w:val="6B18097E"/>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92E41"/>
    <w:multiLevelType w:val="hybridMultilevel"/>
    <w:tmpl w:val="6CBCFE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C54AF0"/>
    <w:multiLevelType w:val="hybridMultilevel"/>
    <w:tmpl w:val="169EF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2326016"/>
    <w:multiLevelType w:val="hybridMultilevel"/>
    <w:tmpl w:val="E7F6518A"/>
    <w:lvl w:ilvl="0" w:tplc="9196AD9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7794765"/>
    <w:multiLevelType w:val="hybridMultilevel"/>
    <w:tmpl w:val="58481924"/>
    <w:lvl w:ilvl="0" w:tplc="E72ABBE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5C13C0C"/>
    <w:multiLevelType w:val="singleLevel"/>
    <w:tmpl w:val="B1B4C9E0"/>
    <w:lvl w:ilvl="0">
      <w:start w:val="1"/>
      <w:numFmt w:val="decimal"/>
      <w:lvlText w:val="%1."/>
      <w:legacy w:legacy="1" w:legacySpace="0" w:legacyIndent="355"/>
      <w:lvlJc w:val="left"/>
      <w:rPr>
        <w:rFonts w:ascii="Times New Roman CYR" w:hAnsi="Times New Roman CYR" w:cs="Times New Roman CYR" w:hint="default"/>
      </w:rPr>
    </w:lvl>
  </w:abstractNum>
  <w:abstractNum w:abstractNumId="35" w15:restartNumberingAfterBreak="0">
    <w:nsid w:val="7B9260D3"/>
    <w:multiLevelType w:val="hybridMultilevel"/>
    <w:tmpl w:val="B2307554"/>
    <w:lvl w:ilvl="0" w:tplc="97EE02C0">
      <w:start w:val="1"/>
      <w:numFmt w:val="decimal"/>
      <w:lvlText w:val="%1."/>
      <w:lvlJc w:val="left"/>
      <w:pPr>
        <w:ind w:left="1260" w:hanging="360"/>
      </w:pPr>
    </w:lvl>
    <w:lvl w:ilvl="1" w:tplc="E36AEB2A">
      <w:numFmt w:val="none"/>
      <w:lvlText w:val=""/>
      <w:lvlJc w:val="left"/>
      <w:pPr>
        <w:tabs>
          <w:tab w:val="num" w:pos="360"/>
        </w:tabs>
      </w:pPr>
    </w:lvl>
    <w:lvl w:ilvl="2" w:tplc="57280324">
      <w:numFmt w:val="none"/>
      <w:lvlText w:val=""/>
      <w:lvlJc w:val="left"/>
      <w:pPr>
        <w:tabs>
          <w:tab w:val="num" w:pos="360"/>
        </w:tabs>
      </w:pPr>
    </w:lvl>
    <w:lvl w:ilvl="3" w:tplc="D63423E6">
      <w:numFmt w:val="none"/>
      <w:lvlText w:val=""/>
      <w:lvlJc w:val="left"/>
      <w:pPr>
        <w:tabs>
          <w:tab w:val="num" w:pos="360"/>
        </w:tabs>
      </w:pPr>
    </w:lvl>
    <w:lvl w:ilvl="4" w:tplc="839C67CC">
      <w:numFmt w:val="none"/>
      <w:lvlText w:val=""/>
      <w:lvlJc w:val="left"/>
      <w:pPr>
        <w:tabs>
          <w:tab w:val="num" w:pos="360"/>
        </w:tabs>
      </w:pPr>
    </w:lvl>
    <w:lvl w:ilvl="5" w:tplc="79564384">
      <w:numFmt w:val="none"/>
      <w:lvlText w:val=""/>
      <w:lvlJc w:val="left"/>
      <w:pPr>
        <w:tabs>
          <w:tab w:val="num" w:pos="360"/>
        </w:tabs>
      </w:pPr>
    </w:lvl>
    <w:lvl w:ilvl="6" w:tplc="85988986">
      <w:numFmt w:val="none"/>
      <w:lvlText w:val=""/>
      <w:lvlJc w:val="left"/>
      <w:pPr>
        <w:tabs>
          <w:tab w:val="num" w:pos="360"/>
        </w:tabs>
      </w:pPr>
    </w:lvl>
    <w:lvl w:ilvl="7" w:tplc="69B25DE4">
      <w:numFmt w:val="none"/>
      <w:lvlText w:val=""/>
      <w:lvlJc w:val="left"/>
      <w:pPr>
        <w:tabs>
          <w:tab w:val="num" w:pos="360"/>
        </w:tabs>
      </w:pPr>
    </w:lvl>
    <w:lvl w:ilvl="8" w:tplc="4C18856E">
      <w:numFmt w:val="none"/>
      <w:lvlText w:val=""/>
      <w:lvlJc w:val="left"/>
      <w:pPr>
        <w:tabs>
          <w:tab w:val="num" w:pos="360"/>
        </w:tabs>
      </w:pPr>
    </w:lvl>
  </w:abstractNum>
  <w:abstractNum w:abstractNumId="36" w15:restartNumberingAfterBreak="0">
    <w:nsid w:val="7EE27238"/>
    <w:multiLevelType w:val="hybridMultilevel"/>
    <w:tmpl w:val="2A10EE42"/>
    <w:lvl w:ilvl="0" w:tplc="D7DCBB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4"/>
  </w:num>
  <w:num w:numId="6">
    <w:abstractNumId w:val="19"/>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1"/>
  </w:num>
  <w:num w:numId="10">
    <w:abstractNumId w:val="35"/>
  </w:num>
  <w:num w:numId="11">
    <w:abstractNumId w:val="12"/>
  </w:num>
  <w:num w:numId="12">
    <w:abstractNumId w:val="26"/>
  </w:num>
  <w:num w:numId="13">
    <w:abstractNumId w:val="18"/>
  </w:num>
  <w:num w:numId="14">
    <w:abstractNumId w:val="13"/>
  </w:num>
  <w:num w:numId="15">
    <w:abstractNumId w:val="28"/>
  </w:num>
  <w:num w:numId="16">
    <w:abstractNumId w:val="14"/>
  </w:num>
  <w:num w:numId="17">
    <w:abstractNumId w:val="36"/>
  </w:num>
  <w:num w:numId="18">
    <w:abstractNumId w:val="25"/>
  </w:num>
  <w:num w:numId="19">
    <w:abstractNumId w:val="29"/>
  </w:num>
  <w:num w:numId="20">
    <w:abstractNumId w:val="6"/>
  </w:num>
  <w:num w:numId="21">
    <w:abstractNumId w:val="32"/>
  </w:num>
  <w:num w:numId="22">
    <w:abstractNumId w:val="34"/>
  </w:num>
  <w:num w:numId="23">
    <w:abstractNumId w:val="34"/>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24">
    <w:abstractNumId w:val="34"/>
    <w:lvlOverride w:ilvl="0">
      <w:lvl w:ilvl="0">
        <w:start w:val="3"/>
        <w:numFmt w:val="decimal"/>
        <w:lvlText w:val="%1."/>
        <w:legacy w:legacy="1" w:legacySpace="0" w:legacyIndent="355"/>
        <w:lvlJc w:val="left"/>
        <w:rPr>
          <w:rFonts w:ascii="Times New Roman CYR" w:hAnsi="Times New Roman CYR" w:cs="Times New Roman CYR" w:hint="default"/>
        </w:rPr>
      </w:lvl>
    </w:lvlOverride>
  </w:num>
  <w:num w:numId="25">
    <w:abstractNumId w:val="34"/>
    <w:lvlOverride w:ilvl="0">
      <w:lvl w:ilvl="0">
        <w:start w:val="4"/>
        <w:numFmt w:val="decimal"/>
        <w:lvlText w:val="%1."/>
        <w:legacy w:legacy="1" w:legacySpace="0" w:legacyIndent="355"/>
        <w:lvlJc w:val="left"/>
        <w:rPr>
          <w:rFonts w:ascii="Times New Roman CYR" w:hAnsi="Times New Roman CYR" w:cs="Times New Roman CYR" w:hint="default"/>
        </w:rPr>
      </w:lvl>
    </w:lvlOverride>
  </w:num>
  <w:num w:numId="26">
    <w:abstractNumId w:val="17"/>
  </w:num>
  <w:num w:numId="27">
    <w:abstractNumId w:val="27"/>
  </w:num>
  <w:num w:numId="28">
    <w:abstractNumId w:val="23"/>
  </w:num>
  <w:num w:numId="29">
    <w:abstractNumId w:val="21"/>
  </w:num>
  <w:num w:numId="30">
    <w:abstractNumId w:val="22"/>
  </w:num>
  <w:num w:numId="31">
    <w:abstractNumId w:val="10"/>
    <w:lvlOverride w:ilvl="0">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
  </w:num>
  <w:num w:numId="35">
    <w:abstractNumId w:val="5"/>
  </w:num>
  <w:num w:numId="36">
    <w:abstractNumId w:val="3"/>
  </w:num>
  <w:num w:numId="37">
    <w:abstractNumId w:val="4"/>
  </w:num>
  <w:num w:numId="38">
    <w:abstractNumId w:val="2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50D3"/>
    <w:rsid w:val="000039C1"/>
    <w:rsid w:val="00013A1C"/>
    <w:rsid w:val="00013AF2"/>
    <w:rsid w:val="00013CED"/>
    <w:rsid w:val="00021E5A"/>
    <w:rsid w:val="000261A2"/>
    <w:rsid w:val="000271B9"/>
    <w:rsid w:val="00033C1C"/>
    <w:rsid w:val="00037C6B"/>
    <w:rsid w:val="000425B3"/>
    <w:rsid w:val="00043D31"/>
    <w:rsid w:val="00045704"/>
    <w:rsid w:val="00046811"/>
    <w:rsid w:val="00046AD4"/>
    <w:rsid w:val="00046E92"/>
    <w:rsid w:val="00052CEE"/>
    <w:rsid w:val="00061418"/>
    <w:rsid w:val="00062172"/>
    <w:rsid w:val="000623F0"/>
    <w:rsid w:val="000634A9"/>
    <w:rsid w:val="00064247"/>
    <w:rsid w:val="000654DF"/>
    <w:rsid w:val="00066F9F"/>
    <w:rsid w:val="00072215"/>
    <w:rsid w:val="00072C69"/>
    <w:rsid w:val="0007683D"/>
    <w:rsid w:val="00077F34"/>
    <w:rsid w:val="00086B55"/>
    <w:rsid w:val="0009099C"/>
    <w:rsid w:val="00091869"/>
    <w:rsid w:val="00097008"/>
    <w:rsid w:val="000A183A"/>
    <w:rsid w:val="000A2A58"/>
    <w:rsid w:val="000A477E"/>
    <w:rsid w:val="000A7EA2"/>
    <w:rsid w:val="000C05E8"/>
    <w:rsid w:val="000C10FA"/>
    <w:rsid w:val="000C4225"/>
    <w:rsid w:val="000C547D"/>
    <w:rsid w:val="000C61A0"/>
    <w:rsid w:val="000C687C"/>
    <w:rsid w:val="000C7341"/>
    <w:rsid w:val="000C785B"/>
    <w:rsid w:val="000C7D10"/>
    <w:rsid w:val="000D0A75"/>
    <w:rsid w:val="000D433F"/>
    <w:rsid w:val="000E4369"/>
    <w:rsid w:val="000F59CE"/>
    <w:rsid w:val="000F5CDF"/>
    <w:rsid w:val="00100131"/>
    <w:rsid w:val="0010084F"/>
    <w:rsid w:val="00100CC3"/>
    <w:rsid w:val="0010551B"/>
    <w:rsid w:val="001070D4"/>
    <w:rsid w:val="001309CE"/>
    <w:rsid w:val="0013497C"/>
    <w:rsid w:val="00135D9E"/>
    <w:rsid w:val="00136F4F"/>
    <w:rsid w:val="001440DD"/>
    <w:rsid w:val="00144FDA"/>
    <w:rsid w:val="0014750B"/>
    <w:rsid w:val="0015548C"/>
    <w:rsid w:val="00162BD9"/>
    <w:rsid w:val="00163DCA"/>
    <w:rsid w:val="00164D39"/>
    <w:rsid w:val="00166277"/>
    <w:rsid w:val="00166B07"/>
    <w:rsid w:val="00167B80"/>
    <w:rsid w:val="00171206"/>
    <w:rsid w:val="00175563"/>
    <w:rsid w:val="00176A50"/>
    <w:rsid w:val="00182C41"/>
    <w:rsid w:val="00183353"/>
    <w:rsid w:val="00186198"/>
    <w:rsid w:val="001A0F21"/>
    <w:rsid w:val="001A378A"/>
    <w:rsid w:val="001A39BE"/>
    <w:rsid w:val="001A4726"/>
    <w:rsid w:val="001A73D9"/>
    <w:rsid w:val="001B0F65"/>
    <w:rsid w:val="001B324A"/>
    <w:rsid w:val="001B789C"/>
    <w:rsid w:val="001C30B5"/>
    <w:rsid w:val="001C75F6"/>
    <w:rsid w:val="001E1190"/>
    <w:rsid w:val="001E15EB"/>
    <w:rsid w:val="001F04F0"/>
    <w:rsid w:val="001F1E11"/>
    <w:rsid w:val="001F2159"/>
    <w:rsid w:val="001F3E25"/>
    <w:rsid w:val="00204372"/>
    <w:rsid w:val="00205AC0"/>
    <w:rsid w:val="00207F58"/>
    <w:rsid w:val="00210B31"/>
    <w:rsid w:val="00210E45"/>
    <w:rsid w:val="00212B1C"/>
    <w:rsid w:val="00213B65"/>
    <w:rsid w:val="00214D91"/>
    <w:rsid w:val="00216EDA"/>
    <w:rsid w:val="002209C9"/>
    <w:rsid w:val="002221DE"/>
    <w:rsid w:val="00234E58"/>
    <w:rsid w:val="00241BD4"/>
    <w:rsid w:val="00245FF4"/>
    <w:rsid w:val="00246A63"/>
    <w:rsid w:val="0025162A"/>
    <w:rsid w:val="002517A5"/>
    <w:rsid w:val="00255BE3"/>
    <w:rsid w:val="00256741"/>
    <w:rsid w:val="002634ED"/>
    <w:rsid w:val="0026421D"/>
    <w:rsid w:val="00266D4A"/>
    <w:rsid w:val="00267438"/>
    <w:rsid w:val="00270FE0"/>
    <w:rsid w:val="00276D3C"/>
    <w:rsid w:val="00280445"/>
    <w:rsid w:val="00284347"/>
    <w:rsid w:val="00287A4D"/>
    <w:rsid w:val="002912AD"/>
    <w:rsid w:val="002933F1"/>
    <w:rsid w:val="0029457E"/>
    <w:rsid w:val="002A7630"/>
    <w:rsid w:val="002B3C7C"/>
    <w:rsid w:val="002B75E7"/>
    <w:rsid w:val="002C0798"/>
    <w:rsid w:val="002C0A6E"/>
    <w:rsid w:val="002C63F0"/>
    <w:rsid w:val="002D0357"/>
    <w:rsid w:val="002D2EEC"/>
    <w:rsid w:val="002D4CB7"/>
    <w:rsid w:val="002E30C1"/>
    <w:rsid w:val="002E46AE"/>
    <w:rsid w:val="002E571D"/>
    <w:rsid w:val="002F0519"/>
    <w:rsid w:val="002F0D42"/>
    <w:rsid w:val="002F3A55"/>
    <w:rsid w:val="002F6B9D"/>
    <w:rsid w:val="00300713"/>
    <w:rsid w:val="003029BB"/>
    <w:rsid w:val="0030301F"/>
    <w:rsid w:val="00305F50"/>
    <w:rsid w:val="00306D7F"/>
    <w:rsid w:val="0030772A"/>
    <w:rsid w:val="00317786"/>
    <w:rsid w:val="00317EFE"/>
    <w:rsid w:val="00320733"/>
    <w:rsid w:val="003228A9"/>
    <w:rsid w:val="003274B6"/>
    <w:rsid w:val="003300A8"/>
    <w:rsid w:val="00331D87"/>
    <w:rsid w:val="0033347F"/>
    <w:rsid w:val="00337FFB"/>
    <w:rsid w:val="003400A5"/>
    <w:rsid w:val="0034088F"/>
    <w:rsid w:val="00346C83"/>
    <w:rsid w:val="00351F60"/>
    <w:rsid w:val="00352FC7"/>
    <w:rsid w:val="0036365E"/>
    <w:rsid w:val="00366F40"/>
    <w:rsid w:val="00381175"/>
    <w:rsid w:val="003819EC"/>
    <w:rsid w:val="00382BFD"/>
    <w:rsid w:val="0038355A"/>
    <w:rsid w:val="003838EE"/>
    <w:rsid w:val="00393806"/>
    <w:rsid w:val="003A0DEF"/>
    <w:rsid w:val="003A2FFA"/>
    <w:rsid w:val="003A490E"/>
    <w:rsid w:val="003A53AA"/>
    <w:rsid w:val="003A55DF"/>
    <w:rsid w:val="003A620B"/>
    <w:rsid w:val="003A6262"/>
    <w:rsid w:val="003A6276"/>
    <w:rsid w:val="003A7AFC"/>
    <w:rsid w:val="003B0269"/>
    <w:rsid w:val="003B3391"/>
    <w:rsid w:val="003B3B5A"/>
    <w:rsid w:val="003B4C42"/>
    <w:rsid w:val="003B4F87"/>
    <w:rsid w:val="003C0D1E"/>
    <w:rsid w:val="003C566F"/>
    <w:rsid w:val="003D082D"/>
    <w:rsid w:val="003D3165"/>
    <w:rsid w:val="003D47C0"/>
    <w:rsid w:val="003D4EBF"/>
    <w:rsid w:val="003E293B"/>
    <w:rsid w:val="003E36D8"/>
    <w:rsid w:val="003E478C"/>
    <w:rsid w:val="003F51CD"/>
    <w:rsid w:val="003F52CC"/>
    <w:rsid w:val="003F52DD"/>
    <w:rsid w:val="003F79FF"/>
    <w:rsid w:val="00403BF1"/>
    <w:rsid w:val="004044E5"/>
    <w:rsid w:val="00407CC9"/>
    <w:rsid w:val="00416507"/>
    <w:rsid w:val="004169EA"/>
    <w:rsid w:val="00417DE1"/>
    <w:rsid w:val="00422C81"/>
    <w:rsid w:val="00425F90"/>
    <w:rsid w:val="004265F0"/>
    <w:rsid w:val="0043611F"/>
    <w:rsid w:val="00437A63"/>
    <w:rsid w:val="00441C8E"/>
    <w:rsid w:val="00452B57"/>
    <w:rsid w:val="00455FB4"/>
    <w:rsid w:val="00464BF3"/>
    <w:rsid w:val="00464CA6"/>
    <w:rsid w:val="0047314A"/>
    <w:rsid w:val="00481C45"/>
    <w:rsid w:val="00490960"/>
    <w:rsid w:val="0049355D"/>
    <w:rsid w:val="00494DCC"/>
    <w:rsid w:val="004A7261"/>
    <w:rsid w:val="004B04EF"/>
    <w:rsid w:val="004B0C2F"/>
    <w:rsid w:val="004B67C0"/>
    <w:rsid w:val="004C4A14"/>
    <w:rsid w:val="004C64CA"/>
    <w:rsid w:val="004D21B1"/>
    <w:rsid w:val="004D280B"/>
    <w:rsid w:val="004E118D"/>
    <w:rsid w:val="004E2EA5"/>
    <w:rsid w:val="004E5029"/>
    <w:rsid w:val="004E50A7"/>
    <w:rsid w:val="00505620"/>
    <w:rsid w:val="00505F3D"/>
    <w:rsid w:val="0050648A"/>
    <w:rsid w:val="005074AE"/>
    <w:rsid w:val="00512848"/>
    <w:rsid w:val="00512C7E"/>
    <w:rsid w:val="005136DB"/>
    <w:rsid w:val="005141A8"/>
    <w:rsid w:val="00514B9E"/>
    <w:rsid w:val="00521AE6"/>
    <w:rsid w:val="00530C80"/>
    <w:rsid w:val="00535049"/>
    <w:rsid w:val="00535ABB"/>
    <w:rsid w:val="00543101"/>
    <w:rsid w:val="0055338C"/>
    <w:rsid w:val="00557456"/>
    <w:rsid w:val="005722BC"/>
    <w:rsid w:val="0057554F"/>
    <w:rsid w:val="005773AD"/>
    <w:rsid w:val="0058276A"/>
    <w:rsid w:val="005858BD"/>
    <w:rsid w:val="00596C0E"/>
    <w:rsid w:val="005A03E7"/>
    <w:rsid w:val="005A05CC"/>
    <w:rsid w:val="005A0B85"/>
    <w:rsid w:val="005A223B"/>
    <w:rsid w:val="005A3E79"/>
    <w:rsid w:val="005A747C"/>
    <w:rsid w:val="005A775E"/>
    <w:rsid w:val="005B00DB"/>
    <w:rsid w:val="005C701C"/>
    <w:rsid w:val="005C7316"/>
    <w:rsid w:val="005D0641"/>
    <w:rsid w:val="005D419A"/>
    <w:rsid w:val="005D54DC"/>
    <w:rsid w:val="005D695C"/>
    <w:rsid w:val="005D753A"/>
    <w:rsid w:val="005E0734"/>
    <w:rsid w:val="005E22C2"/>
    <w:rsid w:val="005E5ACC"/>
    <w:rsid w:val="005F7027"/>
    <w:rsid w:val="006105A4"/>
    <w:rsid w:val="00616324"/>
    <w:rsid w:val="00617F39"/>
    <w:rsid w:val="00623C5B"/>
    <w:rsid w:val="00625509"/>
    <w:rsid w:val="0063418F"/>
    <w:rsid w:val="00634523"/>
    <w:rsid w:val="00634EC8"/>
    <w:rsid w:val="00640592"/>
    <w:rsid w:val="0064129A"/>
    <w:rsid w:val="006442F1"/>
    <w:rsid w:val="006605A8"/>
    <w:rsid w:val="00662D8F"/>
    <w:rsid w:val="0066600F"/>
    <w:rsid w:val="00673B32"/>
    <w:rsid w:val="0068051B"/>
    <w:rsid w:val="006825EE"/>
    <w:rsid w:val="00682C3E"/>
    <w:rsid w:val="00691EA3"/>
    <w:rsid w:val="00691F90"/>
    <w:rsid w:val="006936DB"/>
    <w:rsid w:val="00693908"/>
    <w:rsid w:val="00695C91"/>
    <w:rsid w:val="00697647"/>
    <w:rsid w:val="006A3E5A"/>
    <w:rsid w:val="006A64E3"/>
    <w:rsid w:val="006B1CFA"/>
    <w:rsid w:val="006B215A"/>
    <w:rsid w:val="006B3557"/>
    <w:rsid w:val="006B608E"/>
    <w:rsid w:val="006C207C"/>
    <w:rsid w:val="006C34E8"/>
    <w:rsid w:val="006C431A"/>
    <w:rsid w:val="006C4CB0"/>
    <w:rsid w:val="006C75EA"/>
    <w:rsid w:val="006D1B22"/>
    <w:rsid w:val="006D42C4"/>
    <w:rsid w:val="006D5044"/>
    <w:rsid w:val="006D5738"/>
    <w:rsid w:val="006E0CFA"/>
    <w:rsid w:val="006E30C4"/>
    <w:rsid w:val="006E75E9"/>
    <w:rsid w:val="006F3505"/>
    <w:rsid w:val="006F37D7"/>
    <w:rsid w:val="006F43BB"/>
    <w:rsid w:val="006F67F8"/>
    <w:rsid w:val="00701FD3"/>
    <w:rsid w:val="00703667"/>
    <w:rsid w:val="007119FD"/>
    <w:rsid w:val="00712F07"/>
    <w:rsid w:val="007202A7"/>
    <w:rsid w:val="007205F1"/>
    <w:rsid w:val="00726182"/>
    <w:rsid w:val="00732F02"/>
    <w:rsid w:val="0073697B"/>
    <w:rsid w:val="00736ECA"/>
    <w:rsid w:val="00737B4D"/>
    <w:rsid w:val="0074113C"/>
    <w:rsid w:val="00744777"/>
    <w:rsid w:val="00755AF0"/>
    <w:rsid w:val="00760F76"/>
    <w:rsid w:val="007622E8"/>
    <w:rsid w:val="007655A5"/>
    <w:rsid w:val="007716E3"/>
    <w:rsid w:val="00774189"/>
    <w:rsid w:val="00777704"/>
    <w:rsid w:val="00780078"/>
    <w:rsid w:val="00782024"/>
    <w:rsid w:val="0078225A"/>
    <w:rsid w:val="00792DF9"/>
    <w:rsid w:val="00796C86"/>
    <w:rsid w:val="00797111"/>
    <w:rsid w:val="007976D2"/>
    <w:rsid w:val="007A1FBF"/>
    <w:rsid w:val="007A2CBE"/>
    <w:rsid w:val="007A671C"/>
    <w:rsid w:val="007B10FA"/>
    <w:rsid w:val="007B257A"/>
    <w:rsid w:val="007B3B86"/>
    <w:rsid w:val="007B4140"/>
    <w:rsid w:val="007B6632"/>
    <w:rsid w:val="007D0846"/>
    <w:rsid w:val="007D1ACF"/>
    <w:rsid w:val="007E0B53"/>
    <w:rsid w:val="007E1994"/>
    <w:rsid w:val="007F3D4D"/>
    <w:rsid w:val="007F7E0D"/>
    <w:rsid w:val="0080504F"/>
    <w:rsid w:val="0080680A"/>
    <w:rsid w:val="00811C29"/>
    <w:rsid w:val="00821956"/>
    <w:rsid w:val="00822BF5"/>
    <w:rsid w:val="00832921"/>
    <w:rsid w:val="008334D7"/>
    <w:rsid w:val="00833EA5"/>
    <w:rsid w:val="00837129"/>
    <w:rsid w:val="008373DC"/>
    <w:rsid w:val="00841860"/>
    <w:rsid w:val="00842FDA"/>
    <w:rsid w:val="00843003"/>
    <w:rsid w:val="008448A0"/>
    <w:rsid w:val="00846B15"/>
    <w:rsid w:val="00847C34"/>
    <w:rsid w:val="00853144"/>
    <w:rsid w:val="00860A75"/>
    <w:rsid w:val="00864104"/>
    <w:rsid w:val="008646A8"/>
    <w:rsid w:val="00872050"/>
    <w:rsid w:val="008848C1"/>
    <w:rsid w:val="008904E2"/>
    <w:rsid w:val="008944A1"/>
    <w:rsid w:val="0089548F"/>
    <w:rsid w:val="008976F3"/>
    <w:rsid w:val="008A05E1"/>
    <w:rsid w:val="008A0E0E"/>
    <w:rsid w:val="008A1DC3"/>
    <w:rsid w:val="008A2743"/>
    <w:rsid w:val="008A4DA6"/>
    <w:rsid w:val="008B1716"/>
    <w:rsid w:val="008B237E"/>
    <w:rsid w:val="008B4473"/>
    <w:rsid w:val="008B7402"/>
    <w:rsid w:val="008C4585"/>
    <w:rsid w:val="008C4D2F"/>
    <w:rsid w:val="008C67B7"/>
    <w:rsid w:val="008D532A"/>
    <w:rsid w:val="008E000A"/>
    <w:rsid w:val="008E33A8"/>
    <w:rsid w:val="008E4178"/>
    <w:rsid w:val="008E7C4A"/>
    <w:rsid w:val="008F0A59"/>
    <w:rsid w:val="008F4225"/>
    <w:rsid w:val="008F7139"/>
    <w:rsid w:val="00902C2A"/>
    <w:rsid w:val="00903438"/>
    <w:rsid w:val="00906971"/>
    <w:rsid w:val="00906A73"/>
    <w:rsid w:val="00907592"/>
    <w:rsid w:val="00924791"/>
    <w:rsid w:val="00925552"/>
    <w:rsid w:val="009267D3"/>
    <w:rsid w:val="009275A5"/>
    <w:rsid w:val="009422A2"/>
    <w:rsid w:val="009450FB"/>
    <w:rsid w:val="00950DCB"/>
    <w:rsid w:val="009530F3"/>
    <w:rsid w:val="00953803"/>
    <w:rsid w:val="009544AC"/>
    <w:rsid w:val="0095492C"/>
    <w:rsid w:val="00957B07"/>
    <w:rsid w:val="00962A7A"/>
    <w:rsid w:val="0096660A"/>
    <w:rsid w:val="00966B0B"/>
    <w:rsid w:val="00970F19"/>
    <w:rsid w:val="009710C2"/>
    <w:rsid w:val="00972D07"/>
    <w:rsid w:val="00975290"/>
    <w:rsid w:val="00976060"/>
    <w:rsid w:val="00976F34"/>
    <w:rsid w:val="00981FFC"/>
    <w:rsid w:val="00982B70"/>
    <w:rsid w:val="009864C5"/>
    <w:rsid w:val="00990002"/>
    <w:rsid w:val="0099102D"/>
    <w:rsid w:val="00991132"/>
    <w:rsid w:val="00993BB4"/>
    <w:rsid w:val="00995C4B"/>
    <w:rsid w:val="00996626"/>
    <w:rsid w:val="0099699C"/>
    <w:rsid w:val="00997DEC"/>
    <w:rsid w:val="009A14F2"/>
    <w:rsid w:val="009A2258"/>
    <w:rsid w:val="009A4CEC"/>
    <w:rsid w:val="009A5BC0"/>
    <w:rsid w:val="009B0E56"/>
    <w:rsid w:val="009B16CB"/>
    <w:rsid w:val="009B39CE"/>
    <w:rsid w:val="009B486E"/>
    <w:rsid w:val="009B50A3"/>
    <w:rsid w:val="009B72AE"/>
    <w:rsid w:val="009B7441"/>
    <w:rsid w:val="009B7A09"/>
    <w:rsid w:val="009C45F3"/>
    <w:rsid w:val="009C7962"/>
    <w:rsid w:val="009D2633"/>
    <w:rsid w:val="009D29E9"/>
    <w:rsid w:val="009D2A64"/>
    <w:rsid w:val="009D4E56"/>
    <w:rsid w:val="009D53B2"/>
    <w:rsid w:val="009D6683"/>
    <w:rsid w:val="009D772B"/>
    <w:rsid w:val="009E1AC2"/>
    <w:rsid w:val="009E423F"/>
    <w:rsid w:val="009E4AD2"/>
    <w:rsid w:val="009E5239"/>
    <w:rsid w:val="009F1DBF"/>
    <w:rsid w:val="009F6287"/>
    <w:rsid w:val="00A05414"/>
    <w:rsid w:val="00A07604"/>
    <w:rsid w:val="00A122FA"/>
    <w:rsid w:val="00A144B6"/>
    <w:rsid w:val="00A14CE8"/>
    <w:rsid w:val="00A1778A"/>
    <w:rsid w:val="00A20341"/>
    <w:rsid w:val="00A2091C"/>
    <w:rsid w:val="00A2710B"/>
    <w:rsid w:val="00A302BF"/>
    <w:rsid w:val="00A3157B"/>
    <w:rsid w:val="00A332F4"/>
    <w:rsid w:val="00A344E3"/>
    <w:rsid w:val="00A34FB1"/>
    <w:rsid w:val="00A35A62"/>
    <w:rsid w:val="00A40AB0"/>
    <w:rsid w:val="00A46DB7"/>
    <w:rsid w:val="00A47DC4"/>
    <w:rsid w:val="00A548D2"/>
    <w:rsid w:val="00A550BC"/>
    <w:rsid w:val="00A61D7E"/>
    <w:rsid w:val="00A64A90"/>
    <w:rsid w:val="00A64B84"/>
    <w:rsid w:val="00A65116"/>
    <w:rsid w:val="00A66826"/>
    <w:rsid w:val="00A70ABB"/>
    <w:rsid w:val="00A759DA"/>
    <w:rsid w:val="00A81334"/>
    <w:rsid w:val="00A85D74"/>
    <w:rsid w:val="00A90304"/>
    <w:rsid w:val="00A90B4B"/>
    <w:rsid w:val="00AA24A8"/>
    <w:rsid w:val="00AA622E"/>
    <w:rsid w:val="00AB0EF2"/>
    <w:rsid w:val="00AB1B8D"/>
    <w:rsid w:val="00AC64C1"/>
    <w:rsid w:val="00AD2708"/>
    <w:rsid w:val="00AE779B"/>
    <w:rsid w:val="00AF0878"/>
    <w:rsid w:val="00AF25CB"/>
    <w:rsid w:val="00AF2869"/>
    <w:rsid w:val="00AF7618"/>
    <w:rsid w:val="00B01699"/>
    <w:rsid w:val="00B13E07"/>
    <w:rsid w:val="00B143AA"/>
    <w:rsid w:val="00B162A6"/>
    <w:rsid w:val="00B172C8"/>
    <w:rsid w:val="00B17B4A"/>
    <w:rsid w:val="00B20886"/>
    <w:rsid w:val="00B25FC8"/>
    <w:rsid w:val="00B37399"/>
    <w:rsid w:val="00B40679"/>
    <w:rsid w:val="00B40721"/>
    <w:rsid w:val="00B417E0"/>
    <w:rsid w:val="00B50056"/>
    <w:rsid w:val="00B52DBF"/>
    <w:rsid w:val="00B57A96"/>
    <w:rsid w:val="00B6034B"/>
    <w:rsid w:val="00B613E6"/>
    <w:rsid w:val="00B6274A"/>
    <w:rsid w:val="00B62DF3"/>
    <w:rsid w:val="00B631C0"/>
    <w:rsid w:val="00B6348E"/>
    <w:rsid w:val="00B67F10"/>
    <w:rsid w:val="00B700CD"/>
    <w:rsid w:val="00B70848"/>
    <w:rsid w:val="00B80F64"/>
    <w:rsid w:val="00B832A4"/>
    <w:rsid w:val="00B8774F"/>
    <w:rsid w:val="00B92409"/>
    <w:rsid w:val="00B950D3"/>
    <w:rsid w:val="00B95326"/>
    <w:rsid w:val="00B96F53"/>
    <w:rsid w:val="00BA599A"/>
    <w:rsid w:val="00BA750F"/>
    <w:rsid w:val="00BB4D1B"/>
    <w:rsid w:val="00BB62FD"/>
    <w:rsid w:val="00BC162D"/>
    <w:rsid w:val="00BC441E"/>
    <w:rsid w:val="00BC474E"/>
    <w:rsid w:val="00BC7CA7"/>
    <w:rsid w:val="00BD500B"/>
    <w:rsid w:val="00BD69FF"/>
    <w:rsid w:val="00BD7C14"/>
    <w:rsid w:val="00BE2A8C"/>
    <w:rsid w:val="00BE479F"/>
    <w:rsid w:val="00BF0526"/>
    <w:rsid w:val="00BF0FEE"/>
    <w:rsid w:val="00BF36BF"/>
    <w:rsid w:val="00BF64BD"/>
    <w:rsid w:val="00BF7737"/>
    <w:rsid w:val="00C05091"/>
    <w:rsid w:val="00C053CB"/>
    <w:rsid w:val="00C05B4F"/>
    <w:rsid w:val="00C123DA"/>
    <w:rsid w:val="00C13470"/>
    <w:rsid w:val="00C17D57"/>
    <w:rsid w:val="00C21F7C"/>
    <w:rsid w:val="00C26B42"/>
    <w:rsid w:val="00C3411E"/>
    <w:rsid w:val="00C34BB1"/>
    <w:rsid w:val="00C424FB"/>
    <w:rsid w:val="00C43358"/>
    <w:rsid w:val="00C45D7D"/>
    <w:rsid w:val="00C46B4F"/>
    <w:rsid w:val="00C50887"/>
    <w:rsid w:val="00C603F3"/>
    <w:rsid w:val="00C641BF"/>
    <w:rsid w:val="00C64226"/>
    <w:rsid w:val="00C65AB8"/>
    <w:rsid w:val="00C71178"/>
    <w:rsid w:val="00C7256D"/>
    <w:rsid w:val="00C74059"/>
    <w:rsid w:val="00C765E6"/>
    <w:rsid w:val="00C86F66"/>
    <w:rsid w:val="00C87623"/>
    <w:rsid w:val="00C90FDC"/>
    <w:rsid w:val="00C97608"/>
    <w:rsid w:val="00CA1C77"/>
    <w:rsid w:val="00CA46C6"/>
    <w:rsid w:val="00CA5791"/>
    <w:rsid w:val="00CB2FD1"/>
    <w:rsid w:val="00CB312B"/>
    <w:rsid w:val="00CB323F"/>
    <w:rsid w:val="00CC0B62"/>
    <w:rsid w:val="00CC7273"/>
    <w:rsid w:val="00CE1A1C"/>
    <w:rsid w:val="00CE23F5"/>
    <w:rsid w:val="00CE31E1"/>
    <w:rsid w:val="00CE3BC9"/>
    <w:rsid w:val="00CE3E3A"/>
    <w:rsid w:val="00CF026E"/>
    <w:rsid w:val="00CF22E8"/>
    <w:rsid w:val="00CF2533"/>
    <w:rsid w:val="00CF4CEA"/>
    <w:rsid w:val="00CF5561"/>
    <w:rsid w:val="00CF55E1"/>
    <w:rsid w:val="00D10458"/>
    <w:rsid w:val="00D1238B"/>
    <w:rsid w:val="00D20927"/>
    <w:rsid w:val="00D2207F"/>
    <w:rsid w:val="00D22AC0"/>
    <w:rsid w:val="00D233ED"/>
    <w:rsid w:val="00D233FF"/>
    <w:rsid w:val="00D23C0B"/>
    <w:rsid w:val="00D26CD7"/>
    <w:rsid w:val="00D2770D"/>
    <w:rsid w:val="00D353AB"/>
    <w:rsid w:val="00D417FD"/>
    <w:rsid w:val="00D44459"/>
    <w:rsid w:val="00D4536E"/>
    <w:rsid w:val="00D5061F"/>
    <w:rsid w:val="00D535AE"/>
    <w:rsid w:val="00D53D66"/>
    <w:rsid w:val="00D577C8"/>
    <w:rsid w:val="00D619C0"/>
    <w:rsid w:val="00D71175"/>
    <w:rsid w:val="00D7591C"/>
    <w:rsid w:val="00D76DAF"/>
    <w:rsid w:val="00D77BF8"/>
    <w:rsid w:val="00D82B8B"/>
    <w:rsid w:val="00D85D60"/>
    <w:rsid w:val="00D864F0"/>
    <w:rsid w:val="00D90DB5"/>
    <w:rsid w:val="00DA47F9"/>
    <w:rsid w:val="00DA4FA4"/>
    <w:rsid w:val="00DB055B"/>
    <w:rsid w:val="00DB0EE3"/>
    <w:rsid w:val="00DB7BDB"/>
    <w:rsid w:val="00DC5355"/>
    <w:rsid w:val="00DC545C"/>
    <w:rsid w:val="00DD165F"/>
    <w:rsid w:val="00DE5E26"/>
    <w:rsid w:val="00DF0C26"/>
    <w:rsid w:val="00DF0D6C"/>
    <w:rsid w:val="00DF10AA"/>
    <w:rsid w:val="00DF2C81"/>
    <w:rsid w:val="00E035DD"/>
    <w:rsid w:val="00E041D6"/>
    <w:rsid w:val="00E100FC"/>
    <w:rsid w:val="00E12902"/>
    <w:rsid w:val="00E14485"/>
    <w:rsid w:val="00E15D01"/>
    <w:rsid w:val="00E17D6E"/>
    <w:rsid w:val="00E202E3"/>
    <w:rsid w:val="00E20423"/>
    <w:rsid w:val="00E214EC"/>
    <w:rsid w:val="00E23520"/>
    <w:rsid w:val="00E23886"/>
    <w:rsid w:val="00E2550F"/>
    <w:rsid w:val="00E25C97"/>
    <w:rsid w:val="00E26AF0"/>
    <w:rsid w:val="00E400CA"/>
    <w:rsid w:val="00E4155C"/>
    <w:rsid w:val="00E44CDA"/>
    <w:rsid w:val="00E51A80"/>
    <w:rsid w:val="00E547F4"/>
    <w:rsid w:val="00E577A3"/>
    <w:rsid w:val="00E57D09"/>
    <w:rsid w:val="00E61B2C"/>
    <w:rsid w:val="00E7083F"/>
    <w:rsid w:val="00E7210A"/>
    <w:rsid w:val="00E73CA9"/>
    <w:rsid w:val="00E83394"/>
    <w:rsid w:val="00E8650C"/>
    <w:rsid w:val="00E86ADF"/>
    <w:rsid w:val="00EA2D4D"/>
    <w:rsid w:val="00EA42A7"/>
    <w:rsid w:val="00EA5E67"/>
    <w:rsid w:val="00EA7920"/>
    <w:rsid w:val="00EB2166"/>
    <w:rsid w:val="00EB2494"/>
    <w:rsid w:val="00EB33BF"/>
    <w:rsid w:val="00EB3BD7"/>
    <w:rsid w:val="00EB6BA9"/>
    <w:rsid w:val="00EC1B95"/>
    <w:rsid w:val="00EC3819"/>
    <w:rsid w:val="00EC5543"/>
    <w:rsid w:val="00ED39D4"/>
    <w:rsid w:val="00ED44BF"/>
    <w:rsid w:val="00EE4246"/>
    <w:rsid w:val="00EE6AA8"/>
    <w:rsid w:val="00EE76A7"/>
    <w:rsid w:val="00EF1306"/>
    <w:rsid w:val="00EF132E"/>
    <w:rsid w:val="00EF314A"/>
    <w:rsid w:val="00EF3AAA"/>
    <w:rsid w:val="00EF4F4B"/>
    <w:rsid w:val="00F01A3B"/>
    <w:rsid w:val="00F10D59"/>
    <w:rsid w:val="00F14DFB"/>
    <w:rsid w:val="00F15860"/>
    <w:rsid w:val="00F202F2"/>
    <w:rsid w:val="00F21CFB"/>
    <w:rsid w:val="00F22F95"/>
    <w:rsid w:val="00F31BFB"/>
    <w:rsid w:val="00F36677"/>
    <w:rsid w:val="00F371DA"/>
    <w:rsid w:val="00F40935"/>
    <w:rsid w:val="00F626AC"/>
    <w:rsid w:val="00F62C8F"/>
    <w:rsid w:val="00F70B7B"/>
    <w:rsid w:val="00F72A6C"/>
    <w:rsid w:val="00F740BA"/>
    <w:rsid w:val="00F75D64"/>
    <w:rsid w:val="00F81C96"/>
    <w:rsid w:val="00F839C5"/>
    <w:rsid w:val="00F948F6"/>
    <w:rsid w:val="00F95216"/>
    <w:rsid w:val="00F95ED2"/>
    <w:rsid w:val="00FC23CD"/>
    <w:rsid w:val="00FC405B"/>
    <w:rsid w:val="00FD2310"/>
    <w:rsid w:val="00FD5281"/>
    <w:rsid w:val="00FD6C3D"/>
    <w:rsid w:val="00FD736E"/>
    <w:rsid w:val="00FE1D84"/>
    <w:rsid w:val="00FE242F"/>
    <w:rsid w:val="00FE2640"/>
    <w:rsid w:val="00FE310C"/>
    <w:rsid w:val="00FE482B"/>
    <w:rsid w:val="00FE6C54"/>
    <w:rsid w:val="00FE7A2E"/>
    <w:rsid w:val="00FF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9C8A1"/>
  <w15:docId w15:val="{322A8EDE-9B89-46DA-919D-DBF2E9E8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0D3"/>
  </w:style>
  <w:style w:type="paragraph" w:styleId="1">
    <w:name w:val="heading 1"/>
    <w:basedOn w:val="a"/>
    <w:next w:val="a"/>
    <w:link w:val="10"/>
    <w:qFormat/>
    <w:rsid w:val="00255BE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55BE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205F1"/>
    <w:pPr>
      <w:keepNext/>
      <w:widowControl w:val="0"/>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7205F1"/>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833EA5"/>
    <w:pPr>
      <w:spacing w:before="240" w:after="60"/>
      <w:outlineLvl w:val="4"/>
    </w:pPr>
    <w:rPr>
      <w:b/>
      <w:bCs/>
      <w:i/>
      <w:iCs/>
      <w:sz w:val="26"/>
      <w:szCs w:val="26"/>
    </w:rPr>
  </w:style>
  <w:style w:type="paragraph" w:styleId="6">
    <w:name w:val="heading 6"/>
    <w:basedOn w:val="a"/>
    <w:next w:val="a"/>
    <w:qFormat/>
    <w:rsid w:val="00255BE3"/>
    <w:pPr>
      <w:spacing w:before="240" w:after="60"/>
      <w:outlineLvl w:val="5"/>
    </w:pPr>
    <w:rPr>
      <w:b/>
      <w:bCs/>
      <w:sz w:val="22"/>
      <w:szCs w:val="22"/>
    </w:rPr>
  </w:style>
  <w:style w:type="paragraph" w:styleId="7">
    <w:name w:val="heading 7"/>
    <w:basedOn w:val="a"/>
    <w:next w:val="a"/>
    <w:link w:val="70"/>
    <w:qFormat/>
    <w:rsid w:val="00B950D3"/>
    <w:pPr>
      <w:keepNext/>
      <w:jc w:val="center"/>
      <w:outlineLvl w:val="6"/>
    </w:pPr>
    <w:rPr>
      <w:b/>
      <w:sz w:val="40"/>
    </w:rPr>
  </w:style>
  <w:style w:type="paragraph" w:styleId="8">
    <w:name w:val="heading 8"/>
    <w:basedOn w:val="a"/>
    <w:next w:val="a"/>
    <w:qFormat/>
    <w:rsid w:val="002517A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950D3"/>
    <w:pPr>
      <w:jc w:val="center"/>
    </w:pPr>
    <w:rPr>
      <w:sz w:val="34"/>
    </w:rPr>
  </w:style>
  <w:style w:type="paragraph" w:styleId="a4">
    <w:name w:val="Body Text"/>
    <w:basedOn w:val="a"/>
    <w:link w:val="a5"/>
    <w:rsid w:val="00833EA5"/>
    <w:pPr>
      <w:jc w:val="both"/>
    </w:pPr>
    <w:rPr>
      <w:sz w:val="28"/>
    </w:rPr>
  </w:style>
  <w:style w:type="table" w:styleId="a6">
    <w:name w:val="Table Grid"/>
    <w:basedOn w:val="a1"/>
    <w:rsid w:val="0084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634523"/>
    <w:pPr>
      <w:spacing w:after="120"/>
    </w:pPr>
    <w:rPr>
      <w:sz w:val="16"/>
      <w:szCs w:val="16"/>
    </w:rPr>
  </w:style>
  <w:style w:type="paragraph" w:styleId="a7">
    <w:name w:val="Plain Text"/>
    <w:basedOn w:val="a"/>
    <w:rsid w:val="00993BB4"/>
    <w:rPr>
      <w:rFonts w:ascii="Courier New" w:hAnsi="Courier New" w:cs="Courier New"/>
    </w:rPr>
  </w:style>
  <w:style w:type="paragraph" w:styleId="a8">
    <w:name w:val="Body Text Indent"/>
    <w:basedOn w:val="a"/>
    <w:link w:val="a9"/>
    <w:rsid w:val="00255BE3"/>
    <w:pPr>
      <w:spacing w:after="120"/>
      <w:ind w:left="283"/>
    </w:pPr>
  </w:style>
  <w:style w:type="paragraph" w:styleId="21">
    <w:name w:val="Body Text Indent 2"/>
    <w:basedOn w:val="a"/>
    <w:link w:val="22"/>
    <w:rsid w:val="003D082D"/>
    <w:pPr>
      <w:spacing w:after="120" w:line="480" w:lineRule="auto"/>
      <w:ind w:left="283"/>
    </w:pPr>
  </w:style>
  <w:style w:type="paragraph" w:styleId="aa">
    <w:name w:val="Balloon Text"/>
    <w:basedOn w:val="a"/>
    <w:link w:val="ab"/>
    <w:rsid w:val="00D22AC0"/>
    <w:rPr>
      <w:rFonts w:ascii="Tahoma" w:hAnsi="Tahoma" w:cs="Tahoma"/>
      <w:sz w:val="16"/>
      <w:szCs w:val="16"/>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веб),Знак Знак22"/>
    <w:basedOn w:val="a"/>
    <w:link w:val="ad"/>
    <w:uiPriority w:val="99"/>
    <w:qFormat/>
    <w:rsid w:val="004E2EA5"/>
    <w:pPr>
      <w:spacing w:before="100" w:beforeAutospacing="1" w:after="100" w:afterAutospacing="1"/>
    </w:pPr>
    <w:rPr>
      <w:sz w:val="24"/>
      <w:szCs w:val="24"/>
    </w:rPr>
  </w:style>
  <w:style w:type="character" w:customStyle="1" w:styleId="30">
    <w:name w:val="Заголовок 3 Знак"/>
    <w:basedOn w:val="a0"/>
    <w:link w:val="3"/>
    <w:rsid w:val="007205F1"/>
    <w:rPr>
      <w:rFonts w:ascii="Arial" w:hAnsi="Arial"/>
      <w:b/>
      <w:bCs/>
      <w:sz w:val="26"/>
      <w:szCs w:val="26"/>
    </w:rPr>
  </w:style>
  <w:style w:type="character" w:customStyle="1" w:styleId="40">
    <w:name w:val="Заголовок 4 Знак"/>
    <w:basedOn w:val="a0"/>
    <w:link w:val="4"/>
    <w:rsid w:val="007205F1"/>
    <w:rPr>
      <w:rFonts w:ascii="Calibri" w:hAnsi="Calibri"/>
      <w:b/>
      <w:bCs/>
      <w:sz w:val="28"/>
      <w:szCs w:val="28"/>
    </w:rPr>
  </w:style>
  <w:style w:type="character" w:customStyle="1" w:styleId="10">
    <w:name w:val="Заголовок 1 Знак"/>
    <w:basedOn w:val="a0"/>
    <w:link w:val="1"/>
    <w:rsid w:val="007205F1"/>
    <w:rPr>
      <w:rFonts w:ascii="Arial" w:hAnsi="Arial" w:cs="Arial"/>
      <w:b/>
      <w:bCs/>
      <w:kern w:val="32"/>
      <w:sz w:val="32"/>
      <w:szCs w:val="32"/>
    </w:rPr>
  </w:style>
  <w:style w:type="character" w:customStyle="1" w:styleId="20">
    <w:name w:val="Заголовок 2 Знак"/>
    <w:basedOn w:val="a0"/>
    <w:link w:val="2"/>
    <w:rsid w:val="007205F1"/>
    <w:rPr>
      <w:rFonts w:ascii="Arial" w:hAnsi="Arial" w:cs="Arial"/>
      <w:b/>
      <w:bCs/>
      <w:i/>
      <w:iCs/>
      <w:sz w:val="28"/>
      <w:szCs w:val="28"/>
    </w:rPr>
  </w:style>
  <w:style w:type="character" w:customStyle="1" w:styleId="50">
    <w:name w:val="Заголовок 5 Знак"/>
    <w:basedOn w:val="a0"/>
    <w:link w:val="5"/>
    <w:rsid w:val="007205F1"/>
    <w:rPr>
      <w:b/>
      <w:bCs/>
      <w:i/>
      <w:iCs/>
      <w:sz w:val="26"/>
      <w:szCs w:val="26"/>
    </w:rPr>
  </w:style>
  <w:style w:type="paragraph" w:styleId="ae">
    <w:name w:val="Title"/>
    <w:basedOn w:val="a"/>
    <w:link w:val="af"/>
    <w:qFormat/>
    <w:rsid w:val="007205F1"/>
    <w:pPr>
      <w:jc w:val="center"/>
    </w:pPr>
    <w:rPr>
      <w:sz w:val="28"/>
      <w:szCs w:val="24"/>
    </w:rPr>
  </w:style>
  <w:style w:type="character" w:customStyle="1" w:styleId="af">
    <w:name w:val="Заголовок Знак"/>
    <w:basedOn w:val="a0"/>
    <w:link w:val="ae"/>
    <w:rsid w:val="007205F1"/>
    <w:rPr>
      <w:sz w:val="28"/>
      <w:szCs w:val="24"/>
    </w:rPr>
  </w:style>
  <w:style w:type="paragraph" w:styleId="af0">
    <w:name w:val="header"/>
    <w:basedOn w:val="a"/>
    <w:link w:val="af1"/>
    <w:uiPriority w:val="99"/>
    <w:rsid w:val="007205F1"/>
    <w:pPr>
      <w:widowControl w:val="0"/>
      <w:tabs>
        <w:tab w:val="center" w:pos="4677"/>
        <w:tab w:val="right" w:pos="9355"/>
      </w:tabs>
      <w:autoSpaceDE w:val="0"/>
      <w:autoSpaceDN w:val="0"/>
      <w:adjustRightInd w:val="0"/>
    </w:pPr>
  </w:style>
  <w:style w:type="character" w:customStyle="1" w:styleId="af1">
    <w:name w:val="Верхний колонтитул Знак"/>
    <w:basedOn w:val="a0"/>
    <w:link w:val="af0"/>
    <w:uiPriority w:val="99"/>
    <w:rsid w:val="007205F1"/>
  </w:style>
  <w:style w:type="character" w:styleId="af2">
    <w:name w:val="page number"/>
    <w:basedOn w:val="a0"/>
    <w:rsid w:val="007205F1"/>
  </w:style>
  <w:style w:type="paragraph" w:customStyle="1" w:styleId="ConsPlusNormal">
    <w:name w:val="ConsPlusNormal"/>
    <w:rsid w:val="007205F1"/>
    <w:pPr>
      <w:widowControl w:val="0"/>
      <w:autoSpaceDE w:val="0"/>
      <w:autoSpaceDN w:val="0"/>
      <w:adjustRightInd w:val="0"/>
      <w:ind w:firstLine="720"/>
    </w:pPr>
    <w:rPr>
      <w:rFonts w:ascii="Arial" w:hAnsi="Arial" w:cs="Arial"/>
    </w:rPr>
  </w:style>
  <w:style w:type="character" w:customStyle="1" w:styleId="a5">
    <w:name w:val="Основной текст Знак"/>
    <w:basedOn w:val="a0"/>
    <w:link w:val="a4"/>
    <w:rsid w:val="007205F1"/>
    <w:rPr>
      <w:sz w:val="28"/>
    </w:rPr>
  </w:style>
  <w:style w:type="paragraph" w:styleId="af3">
    <w:name w:val="footnote text"/>
    <w:basedOn w:val="a"/>
    <w:link w:val="af4"/>
    <w:rsid w:val="007205F1"/>
    <w:pPr>
      <w:jc w:val="both"/>
    </w:pPr>
  </w:style>
  <w:style w:type="character" w:customStyle="1" w:styleId="af4">
    <w:name w:val="Текст сноски Знак"/>
    <w:basedOn w:val="a0"/>
    <w:link w:val="af3"/>
    <w:rsid w:val="007205F1"/>
  </w:style>
  <w:style w:type="paragraph" w:styleId="af5">
    <w:name w:val="footer"/>
    <w:basedOn w:val="a"/>
    <w:link w:val="af6"/>
    <w:rsid w:val="007205F1"/>
    <w:pPr>
      <w:widowControl w:val="0"/>
      <w:tabs>
        <w:tab w:val="center" w:pos="4677"/>
        <w:tab w:val="right" w:pos="9355"/>
      </w:tabs>
      <w:autoSpaceDE w:val="0"/>
      <w:autoSpaceDN w:val="0"/>
      <w:adjustRightInd w:val="0"/>
    </w:pPr>
  </w:style>
  <w:style w:type="character" w:customStyle="1" w:styleId="af6">
    <w:name w:val="Нижний колонтитул Знак"/>
    <w:basedOn w:val="a0"/>
    <w:link w:val="af5"/>
    <w:rsid w:val="007205F1"/>
  </w:style>
  <w:style w:type="character" w:customStyle="1" w:styleId="a9">
    <w:name w:val="Основной текст с отступом Знак"/>
    <w:basedOn w:val="a0"/>
    <w:link w:val="a8"/>
    <w:rsid w:val="007205F1"/>
  </w:style>
  <w:style w:type="character" w:customStyle="1" w:styleId="22">
    <w:name w:val="Основной текст с отступом 2 Знак"/>
    <w:basedOn w:val="a0"/>
    <w:link w:val="21"/>
    <w:rsid w:val="007205F1"/>
  </w:style>
  <w:style w:type="paragraph" w:customStyle="1" w:styleId="11">
    <w:name w:val="заголовок 1"/>
    <w:basedOn w:val="a"/>
    <w:next w:val="a"/>
    <w:rsid w:val="007205F1"/>
    <w:pPr>
      <w:keepNext/>
      <w:autoSpaceDE w:val="0"/>
      <w:autoSpaceDN w:val="0"/>
    </w:pPr>
    <w:rPr>
      <w:b/>
      <w:bCs/>
      <w:sz w:val="36"/>
      <w:szCs w:val="36"/>
    </w:rPr>
  </w:style>
  <w:style w:type="paragraph" w:styleId="23">
    <w:name w:val="Body Text 2"/>
    <w:basedOn w:val="a"/>
    <w:link w:val="24"/>
    <w:rsid w:val="007205F1"/>
    <w:pPr>
      <w:widowControl w:val="0"/>
      <w:autoSpaceDE w:val="0"/>
      <w:autoSpaceDN w:val="0"/>
      <w:adjustRightInd w:val="0"/>
      <w:spacing w:after="120" w:line="480" w:lineRule="auto"/>
    </w:pPr>
  </w:style>
  <w:style w:type="character" w:customStyle="1" w:styleId="24">
    <w:name w:val="Основной текст 2 Знак"/>
    <w:basedOn w:val="a0"/>
    <w:link w:val="23"/>
    <w:rsid w:val="007205F1"/>
  </w:style>
  <w:style w:type="paragraph" w:customStyle="1" w:styleId="ConsPlusTitle">
    <w:name w:val="ConsPlusTitle"/>
    <w:qFormat/>
    <w:rsid w:val="007205F1"/>
    <w:pPr>
      <w:widowControl w:val="0"/>
      <w:autoSpaceDE w:val="0"/>
      <w:autoSpaceDN w:val="0"/>
      <w:adjustRightInd w:val="0"/>
    </w:pPr>
    <w:rPr>
      <w:rFonts w:eastAsia="Batang"/>
      <w:b/>
      <w:bCs/>
      <w:sz w:val="24"/>
      <w:szCs w:val="24"/>
      <w:lang w:eastAsia="ko-KR"/>
    </w:rPr>
  </w:style>
  <w:style w:type="paragraph" w:styleId="af7">
    <w:name w:val="List Paragraph"/>
    <w:basedOn w:val="a"/>
    <w:qFormat/>
    <w:rsid w:val="007205F1"/>
    <w:pPr>
      <w:widowControl w:val="0"/>
      <w:autoSpaceDE w:val="0"/>
      <w:autoSpaceDN w:val="0"/>
      <w:adjustRightInd w:val="0"/>
      <w:ind w:left="708"/>
    </w:pPr>
  </w:style>
  <w:style w:type="character" w:styleId="af8">
    <w:name w:val="Hyperlink"/>
    <w:uiPriority w:val="99"/>
    <w:unhideWhenUsed/>
    <w:rsid w:val="007205F1"/>
    <w:rPr>
      <w:color w:val="0000FF"/>
      <w:u w:val="single"/>
    </w:rPr>
  </w:style>
  <w:style w:type="character" w:styleId="af9">
    <w:name w:val="FollowedHyperlink"/>
    <w:unhideWhenUsed/>
    <w:rsid w:val="007205F1"/>
    <w:rPr>
      <w:color w:val="800080"/>
      <w:u w:val="single"/>
    </w:rPr>
  </w:style>
  <w:style w:type="paragraph" w:customStyle="1" w:styleId="ConsPlusCell">
    <w:name w:val="ConsPlusCell"/>
    <w:link w:val="ConsPlusCell0"/>
    <w:rsid w:val="007205F1"/>
    <w:pPr>
      <w:widowControl w:val="0"/>
      <w:autoSpaceDE w:val="0"/>
      <w:autoSpaceDN w:val="0"/>
      <w:adjustRightInd w:val="0"/>
    </w:pPr>
    <w:rPr>
      <w:rFonts w:ascii="Arial" w:hAnsi="Arial" w:cs="Arial"/>
    </w:rPr>
  </w:style>
  <w:style w:type="character" w:customStyle="1" w:styleId="ConsPlusCell0">
    <w:name w:val="ConsPlusCell Знак"/>
    <w:basedOn w:val="a0"/>
    <w:link w:val="ConsPlusCell"/>
    <w:rsid w:val="007205F1"/>
    <w:rPr>
      <w:rFonts w:ascii="Arial" w:hAnsi="Arial" w:cs="Arial"/>
      <w:lang w:val="ru-RU" w:eastAsia="ru-RU" w:bidi="ar-SA"/>
    </w:rPr>
  </w:style>
  <w:style w:type="character" w:styleId="afa">
    <w:name w:val="Emphasis"/>
    <w:qFormat/>
    <w:rsid w:val="007205F1"/>
    <w:rPr>
      <w:i/>
      <w:iCs/>
    </w:rPr>
  </w:style>
  <w:style w:type="character" w:customStyle="1" w:styleId="32">
    <w:name w:val="Основной текст 3 Знак"/>
    <w:basedOn w:val="a0"/>
    <w:link w:val="31"/>
    <w:rsid w:val="007205F1"/>
    <w:rPr>
      <w:sz w:val="16"/>
      <w:szCs w:val="16"/>
    </w:rPr>
  </w:style>
  <w:style w:type="paragraph" w:styleId="33">
    <w:name w:val="Body Text Indent 3"/>
    <w:basedOn w:val="a"/>
    <w:link w:val="34"/>
    <w:rsid w:val="007205F1"/>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rsid w:val="007205F1"/>
    <w:rPr>
      <w:sz w:val="16"/>
      <w:szCs w:val="16"/>
    </w:rPr>
  </w:style>
  <w:style w:type="paragraph" w:customStyle="1" w:styleId="msonormalcxspmiddle">
    <w:name w:val="msonormalcxspmiddle"/>
    <w:basedOn w:val="a"/>
    <w:rsid w:val="007205F1"/>
    <w:pPr>
      <w:spacing w:before="100" w:beforeAutospacing="1" w:after="100" w:afterAutospacing="1"/>
    </w:pPr>
    <w:rPr>
      <w:sz w:val="24"/>
      <w:szCs w:val="24"/>
    </w:rPr>
  </w:style>
  <w:style w:type="character" w:customStyle="1" w:styleId="text11">
    <w:name w:val="text11"/>
    <w:basedOn w:val="a0"/>
    <w:rsid w:val="007205F1"/>
  </w:style>
  <w:style w:type="paragraph" w:customStyle="1" w:styleId="Default">
    <w:name w:val="Default"/>
    <w:rsid w:val="007205F1"/>
    <w:pPr>
      <w:autoSpaceDE w:val="0"/>
      <w:autoSpaceDN w:val="0"/>
      <w:adjustRightInd w:val="0"/>
    </w:pPr>
    <w:rPr>
      <w:color w:val="000000"/>
      <w:sz w:val="24"/>
      <w:szCs w:val="24"/>
    </w:rPr>
  </w:style>
  <w:style w:type="paragraph" w:customStyle="1" w:styleId="ConsPlusNonformat">
    <w:name w:val="ConsPlusNonformat"/>
    <w:rsid w:val="007205F1"/>
    <w:pPr>
      <w:widowControl w:val="0"/>
      <w:autoSpaceDE w:val="0"/>
      <w:autoSpaceDN w:val="0"/>
      <w:adjustRightInd w:val="0"/>
    </w:pPr>
    <w:rPr>
      <w:rFonts w:ascii="Courier New" w:hAnsi="Courier New" w:cs="Courier New"/>
    </w:rPr>
  </w:style>
  <w:style w:type="paragraph" w:customStyle="1" w:styleId="Style3">
    <w:name w:val="Style3"/>
    <w:basedOn w:val="a"/>
    <w:rsid w:val="007205F1"/>
    <w:pPr>
      <w:widowControl w:val="0"/>
      <w:autoSpaceDE w:val="0"/>
      <w:autoSpaceDN w:val="0"/>
      <w:adjustRightInd w:val="0"/>
      <w:spacing w:line="313" w:lineRule="exact"/>
      <w:ind w:firstLine="710"/>
      <w:jc w:val="both"/>
    </w:pPr>
    <w:rPr>
      <w:sz w:val="24"/>
      <w:szCs w:val="24"/>
    </w:rPr>
  </w:style>
  <w:style w:type="paragraph" w:customStyle="1" w:styleId="71">
    <w:name w:val="Знак Знак7"/>
    <w:basedOn w:val="a"/>
    <w:rsid w:val="007205F1"/>
    <w:pPr>
      <w:spacing w:after="160" w:line="240" w:lineRule="exact"/>
    </w:pPr>
    <w:rPr>
      <w:rFonts w:ascii="Verdana" w:hAnsi="Verdana"/>
      <w:lang w:val="en-US" w:eastAsia="en-US"/>
    </w:rPr>
  </w:style>
  <w:style w:type="paragraph" w:customStyle="1" w:styleId="Default115">
    <w:name w:val="Стиль Default + Междустр.интервал:  множитель 115 ин"/>
    <w:basedOn w:val="Default"/>
    <w:rsid w:val="007205F1"/>
    <w:pPr>
      <w:spacing w:line="480" w:lineRule="auto"/>
    </w:pPr>
    <w:rPr>
      <w:sz w:val="28"/>
      <w:szCs w:val="20"/>
    </w:rPr>
  </w:style>
  <w:style w:type="character" w:customStyle="1" w:styleId="FontStyle83">
    <w:name w:val="Font Style83"/>
    <w:rsid w:val="007205F1"/>
    <w:rPr>
      <w:rFonts w:ascii="Times New Roman" w:hAnsi="Times New Roman" w:cs="Times New Roman"/>
      <w:sz w:val="26"/>
      <w:szCs w:val="26"/>
    </w:rPr>
  </w:style>
  <w:style w:type="paragraph" w:customStyle="1" w:styleId="Style62">
    <w:name w:val="Style62"/>
    <w:basedOn w:val="a"/>
    <w:rsid w:val="007205F1"/>
    <w:pPr>
      <w:widowControl w:val="0"/>
      <w:autoSpaceDE w:val="0"/>
      <w:autoSpaceDN w:val="0"/>
      <w:adjustRightInd w:val="0"/>
      <w:spacing w:line="322" w:lineRule="exact"/>
    </w:pPr>
    <w:rPr>
      <w:rFonts w:ascii="Times New Roman CYR" w:hAnsi="Times New Roman CYR" w:cs="Times New Roman CYR"/>
      <w:sz w:val="24"/>
      <w:szCs w:val="24"/>
    </w:rPr>
  </w:style>
  <w:style w:type="paragraph" w:customStyle="1" w:styleId="Style49">
    <w:name w:val="Style49"/>
    <w:basedOn w:val="a"/>
    <w:rsid w:val="007205F1"/>
    <w:pPr>
      <w:widowControl w:val="0"/>
      <w:autoSpaceDE w:val="0"/>
      <w:autoSpaceDN w:val="0"/>
      <w:adjustRightInd w:val="0"/>
    </w:pPr>
    <w:rPr>
      <w:sz w:val="24"/>
      <w:szCs w:val="24"/>
    </w:rPr>
  </w:style>
  <w:style w:type="character" w:customStyle="1" w:styleId="FontStyle109">
    <w:name w:val="Font Style109"/>
    <w:basedOn w:val="a0"/>
    <w:rsid w:val="007205F1"/>
    <w:rPr>
      <w:rFonts w:ascii="Times New Roman" w:hAnsi="Times New Roman" w:cs="Times New Roman"/>
      <w:color w:val="000000"/>
      <w:sz w:val="20"/>
      <w:szCs w:val="20"/>
    </w:rPr>
  </w:style>
  <w:style w:type="paragraph" w:customStyle="1" w:styleId="Style27">
    <w:name w:val="Style27"/>
    <w:basedOn w:val="a"/>
    <w:rsid w:val="007205F1"/>
    <w:pPr>
      <w:widowControl w:val="0"/>
      <w:autoSpaceDE w:val="0"/>
      <w:autoSpaceDN w:val="0"/>
      <w:adjustRightInd w:val="0"/>
      <w:spacing w:line="274" w:lineRule="exact"/>
      <w:ind w:firstLine="355"/>
      <w:jc w:val="both"/>
    </w:pPr>
    <w:rPr>
      <w:sz w:val="24"/>
      <w:szCs w:val="24"/>
    </w:rPr>
  </w:style>
  <w:style w:type="paragraph" w:customStyle="1" w:styleId="western1">
    <w:name w:val="western1"/>
    <w:basedOn w:val="a"/>
    <w:rsid w:val="007205F1"/>
    <w:pPr>
      <w:spacing w:before="100" w:beforeAutospacing="1" w:after="100" w:afterAutospacing="1"/>
      <w:jc w:val="both"/>
    </w:pPr>
    <w:rPr>
      <w:color w:val="000000"/>
    </w:rPr>
  </w:style>
  <w:style w:type="paragraph" w:customStyle="1" w:styleId="Style20">
    <w:name w:val="Style20"/>
    <w:basedOn w:val="a"/>
    <w:rsid w:val="007205F1"/>
    <w:pPr>
      <w:widowControl w:val="0"/>
      <w:autoSpaceDE w:val="0"/>
      <w:autoSpaceDN w:val="0"/>
      <w:adjustRightInd w:val="0"/>
      <w:spacing w:line="276" w:lineRule="exact"/>
      <w:ind w:hanging="355"/>
      <w:jc w:val="both"/>
    </w:pPr>
    <w:rPr>
      <w:sz w:val="24"/>
      <w:szCs w:val="24"/>
    </w:rPr>
  </w:style>
  <w:style w:type="paragraph" w:customStyle="1" w:styleId="Style25">
    <w:name w:val="Style25"/>
    <w:basedOn w:val="a"/>
    <w:rsid w:val="007205F1"/>
    <w:pPr>
      <w:widowControl w:val="0"/>
      <w:autoSpaceDE w:val="0"/>
      <w:autoSpaceDN w:val="0"/>
      <w:adjustRightInd w:val="0"/>
      <w:spacing w:line="274" w:lineRule="exact"/>
      <w:ind w:hanging="341"/>
      <w:jc w:val="both"/>
    </w:pPr>
    <w:rPr>
      <w:sz w:val="24"/>
      <w:szCs w:val="24"/>
    </w:rPr>
  </w:style>
  <w:style w:type="character" w:customStyle="1" w:styleId="ab">
    <w:name w:val="Текст выноски Знак"/>
    <w:basedOn w:val="a0"/>
    <w:link w:val="aa"/>
    <w:rsid w:val="007205F1"/>
    <w:rPr>
      <w:rFonts w:ascii="Tahoma" w:hAnsi="Tahoma" w:cs="Tahoma"/>
      <w:sz w:val="16"/>
      <w:szCs w:val="16"/>
    </w:rPr>
  </w:style>
  <w:style w:type="character" w:styleId="afb">
    <w:name w:val="footnote reference"/>
    <w:rsid w:val="007205F1"/>
    <w:rPr>
      <w:vertAlign w:val="superscript"/>
    </w:rPr>
  </w:style>
  <w:style w:type="character" w:customStyle="1" w:styleId="70">
    <w:name w:val="Заголовок 7 Знак"/>
    <w:basedOn w:val="a0"/>
    <w:link w:val="7"/>
    <w:rsid w:val="00697647"/>
    <w:rPr>
      <w:b/>
      <w:sz w:val="40"/>
    </w:rPr>
  </w:style>
  <w:style w:type="numbering" w:customStyle="1" w:styleId="12">
    <w:name w:val="Нет списка1"/>
    <w:next w:val="a2"/>
    <w:semiHidden/>
    <w:rsid w:val="003A0DEF"/>
  </w:style>
  <w:style w:type="paragraph" w:customStyle="1" w:styleId="afc">
    <w:name w:val="Знак"/>
    <w:basedOn w:val="a"/>
    <w:rsid w:val="003A0DEF"/>
    <w:pPr>
      <w:spacing w:after="160" w:line="240" w:lineRule="exact"/>
    </w:pPr>
    <w:rPr>
      <w:rFonts w:ascii="Verdana" w:hAnsi="Verdana"/>
      <w:lang w:val="en-US" w:eastAsia="en-US"/>
    </w:rPr>
  </w:style>
  <w:style w:type="paragraph" w:customStyle="1" w:styleId="13">
    <w:name w:val="Обычный1"/>
    <w:autoRedefine/>
    <w:rsid w:val="003A0DEF"/>
    <w:pPr>
      <w:ind w:firstLine="840"/>
      <w:jc w:val="both"/>
    </w:pPr>
    <w:rPr>
      <w:rFonts w:eastAsia="ヒラギノ角ゴ Pro W3"/>
      <w:b/>
      <w:sz w:val="28"/>
      <w:szCs w:val="28"/>
    </w:rPr>
  </w:style>
  <w:style w:type="paragraph" w:customStyle="1" w:styleId="14">
    <w:name w:val="Обычный+14"/>
    <w:basedOn w:val="13"/>
    <w:rsid w:val="003A0DEF"/>
  </w:style>
  <w:style w:type="paragraph" w:styleId="afd">
    <w:name w:val="No Spacing"/>
    <w:qFormat/>
    <w:rsid w:val="003A0DEF"/>
    <w:rPr>
      <w:rFonts w:ascii="Calibri" w:eastAsia="Calibri" w:hAnsi="Calibri"/>
      <w:sz w:val="22"/>
      <w:szCs w:val="22"/>
      <w:lang w:eastAsia="en-US"/>
    </w:rPr>
  </w:style>
  <w:style w:type="paragraph" w:customStyle="1" w:styleId="formattext">
    <w:name w:val="formattext"/>
    <w:basedOn w:val="a"/>
    <w:rsid w:val="003A0DEF"/>
    <w:pPr>
      <w:spacing w:before="100" w:beforeAutospacing="1" w:after="100" w:afterAutospacing="1"/>
    </w:pPr>
    <w:rPr>
      <w:sz w:val="24"/>
      <w:szCs w:val="24"/>
    </w:rPr>
  </w:style>
  <w:style w:type="character" w:customStyle="1" w:styleId="ad">
    <w:name w:val="Обычный (Интернет) Знак"/>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064247"/>
    <w:rPr>
      <w:sz w:val="24"/>
      <w:szCs w:val="24"/>
    </w:rPr>
  </w:style>
  <w:style w:type="paragraph" w:customStyle="1" w:styleId="310">
    <w:name w:val="Основной текст 31"/>
    <w:basedOn w:val="a"/>
    <w:uiPriority w:val="99"/>
    <w:qFormat/>
    <w:rsid w:val="00064247"/>
    <w:pPr>
      <w:suppressAutoHyphens/>
      <w:autoSpaceDE w:val="0"/>
      <w:spacing w:after="120"/>
    </w:pPr>
    <w:rPr>
      <w:sz w:val="16"/>
      <w:szCs w:val="16"/>
      <w:lang w:eastAsia="ar-SA"/>
    </w:rPr>
  </w:style>
  <w:style w:type="paragraph" w:customStyle="1" w:styleId="afe">
    <w:name w:val="Содержимое таблицы"/>
    <w:basedOn w:val="a"/>
    <w:uiPriority w:val="99"/>
    <w:qFormat/>
    <w:rsid w:val="00064247"/>
    <w:pPr>
      <w:suppressLineNumbers/>
      <w:suppressAutoHyphens/>
    </w:pPr>
    <w:rPr>
      <w:sz w:val="24"/>
      <w:szCs w:val="24"/>
      <w:lang w:eastAsia="ar-SA"/>
    </w:rPr>
  </w:style>
  <w:style w:type="paragraph" w:customStyle="1" w:styleId="article">
    <w:name w:val="article"/>
    <w:basedOn w:val="a"/>
    <w:uiPriority w:val="99"/>
    <w:qFormat/>
    <w:rsid w:val="000642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89896">
      <w:bodyDiv w:val="1"/>
      <w:marLeft w:val="0"/>
      <w:marRight w:val="0"/>
      <w:marTop w:val="0"/>
      <w:marBottom w:val="0"/>
      <w:divBdr>
        <w:top w:val="none" w:sz="0" w:space="0" w:color="auto"/>
        <w:left w:val="none" w:sz="0" w:space="0" w:color="auto"/>
        <w:bottom w:val="none" w:sz="0" w:space="0" w:color="auto"/>
        <w:right w:val="none" w:sz="0" w:space="0" w:color="auto"/>
      </w:divBdr>
    </w:div>
    <w:div w:id="150756021">
      <w:bodyDiv w:val="1"/>
      <w:marLeft w:val="0"/>
      <w:marRight w:val="0"/>
      <w:marTop w:val="0"/>
      <w:marBottom w:val="0"/>
      <w:divBdr>
        <w:top w:val="none" w:sz="0" w:space="0" w:color="auto"/>
        <w:left w:val="none" w:sz="0" w:space="0" w:color="auto"/>
        <w:bottom w:val="none" w:sz="0" w:space="0" w:color="auto"/>
        <w:right w:val="none" w:sz="0" w:space="0" w:color="auto"/>
      </w:divBdr>
    </w:div>
    <w:div w:id="173422222">
      <w:bodyDiv w:val="1"/>
      <w:marLeft w:val="0"/>
      <w:marRight w:val="0"/>
      <w:marTop w:val="0"/>
      <w:marBottom w:val="0"/>
      <w:divBdr>
        <w:top w:val="none" w:sz="0" w:space="0" w:color="auto"/>
        <w:left w:val="none" w:sz="0" w:space="0" w:color="auto"/>
        <w:bottom w:val="none" w:sz="0" w:space="0" w:color="auto"/>
        <w:right w:val="none" w:sz="0" w:space="0" w:color="auto"/>
      </w:divBdr>
    </w:div>
    <w:div w:id="181865545">
      <w:bodyDiv w:val="1"/>
      <w:marLeft w:val="0"/>
      <w:marRight w:val="0"/>
      <w:marTop w:val="0"/>
      <w:marBottom w:val="0"/>
      <w:divBdr>
        <w:top w:val="none" w:sz="0" w:space="0" w:color="auto"/>
        <w:left w:val="none" w:sz="0" w:space="0" w:color="auto"/>
        <w:bottom w:val="none" w:sz="0" w:space="0" w:color="auto"/>
        <w:right w:val="none" w:sz="0" w:space="0" w:color="auto"/>
      </w:divBdr>
    </w:div>
    <w:div w:id="306589255">
      <w:bodyDiv w:val="1"/>
      <w:marLeft w:val="0"/>
      <w:marRight w:val="0"/>
      <w:marTop w:val="0"/>
      <w:marBottom w:val="0"/>
      <w:divBdr>
        <w:top w:val="none" w:sz="0" w:space="0" w:color="auto"/>
        <w:left w:val="none" w:sz="0" w:space="0" w:color="auto"/>
        <w:bottom w:val="none" w:sz="0" w:space="0" w:color="auto"/>
        <w:right w:val="none" w:sz="0" w:space="0" w:color="auto"/>
      </w:divBdr>
    </w:div>
    <w:div w:id="556476068">
      <w:bodyDiv w:val="1"/>
      <w:marLeft w:val="0"/>
      <w:marRight w:val="0"/>
      <w:marTop w:val="0"/>
      <w:marBottom w:val="0"/>
      <w:divBdr>
        <w:top w:val="none" w:sz="0" w:space="0" w:color="auto"/>
        <w:left w:val="none" w:sz="0" w:space="0" w:color="auto"/>
        <w:bottom w:val="none" w:sz="0" w:space="0" w:color="auto"/>
        <w:right w:val="none" w:sz="0" w:space="0" w:color="auto"/>
      </w:divBdr>
    </w:div>
    <w:div w:id="600381934">
      <w:bodyDiv w:val="1"/>
      <w:marLeft w:val="0"/>
      <w:marRight w:val="0"/>
      <w:marTop w:val="0"/>
      <w:marBottom w:val="0"/>
      <w:divBdr>
        <w:top w:val="none" w:sz="0" w:space="0" w:color="auto"/>
        <w:left w:val="none" w:sz="0" w:space="0" w:color="auto"/>
        <w:bottom w:val="none" w:sz="0" w:space="0" w:color="auto"/>
        <w:right w:val="none" w:sz="0" w:space="0" w:color="auto"/>
      </w:divBdr>
    </w:div>
    <w:div w:id="763376737">
      <w:bodyDiv w:val="1"/>
      <w:marLeft w:val="0"/>
      <w:marRight w:val="0"/>
      <w:marTop w:val="0"/>
      <w:marBottom w:val="0"/>
      <w:divBdr>
        <w:top w:val="none" w:sz="0" w:space="0" w:color="auto"/>
        <w:left w:val="none" w:sz="0" w:space="0" w:color="auto"/>
        <w:bottom w:val="none" w:sz="0" w:space="0" w:color="auto"/>
        <w:right w:val="none" w:sz="0" w:space="0" w:color="auto"/>
      </w:divBdr>
    </w:div>
    <w:div w:id="809251890">
      <w:bodyDiv w:val="1"/>
      <w:marLeft w:val="0"/>
      <w:marRight w:val="0"/>
      <w:marTop w:val="0"/>
      <w:marBottom w:val="0"/>
      <w:divBdr>
        <w:top w:val="none" w:sz="0" w:space="0" w:color="auto"/>
        <w:left w:val="none" w:sz="0" w:space="0" w:color="auto"/>
        <w:bottom w:val="none" w:sz="0" w:space="0" w:color="auto"/>
        <w:right w:val="none" w:sz="0" w:space="0" w:color="auto"/>
      </w:divBdr>
    </w:div>
    <w:div w:id="883761256">
      <w:bodyDiv w:val="1"/>
      <w:marLeft w:val="0"/>
      <w:marRight w:val="0"/>
      <w:marTop w:val="0"/>
      <w:marBottom w:val="0"/>
      <w:divBdr>
        <w:top w:val="none" w:sz="0" w:space="0" w:color="auto"/>
        <w:left w:val="none" w:sz="0" w:space="0" w:color="auto"/>
        <w:bottom w:val="none" w:sz="0" w:space="0" w:color="auto"/>
        <w:right w:val="none" w:sz="0" w:space="0" w:color="auto"/>
      </w:divBdr>
    </w:div>
    <w:div w:id="885264578">
      <w:bodyDiv w:val="1"/>
      <w:marLeft w:val="0"/>
      <w:marRight w:val="0"/>
      <w:marTop w:val="0"/>
      <w:marBottom w:val="0"/>
      <w:divBdr>
        <w:top w:val="none" w:sz="0" w:space="0" w:color="auto"/>
        <w:left w:val="none" w:sz="0" w:space="0" w:color="auto"/>
        <w:bottom w:val="none" w:sz="0" w:space="0" w:color="auto"/>
        <w:right w:val="none" w:sz="0" w:space="0" w:color="auto"/>
      </w:divBdr>
    </w:div>
    <w:div w:id="961766991">
      <w:bodyDiv w:val="1"/>
      <w:marLeft w:val="0"/>
      <w:marRight w:val="0"/>
      <w:marTop w:val="0"/>
      <w:marBottom w:val="0"/>
      <w:divBdr>
        <w:top w:val="none" w:sz="0" w:space="0" w:color="auto"/>
        <w:left w:val="none" w:sz="0" w:space="0" w:color="auto"/>
        <w:bottom w:val="none" w:sz="0" w:space="0" w:color="auto"/>
        <w:right w:val="none" w:sz="0" w:space="0" w:color="auto"/>
      </w:divBdr>
    </w:div>
    <w:div w:id="969093811">
      <w:bodyDiv w:val="1"/>
      <w:marLeft w:val="0"/>
      <w:marRight w:val="0"/>
      <w:marTop w:val="0"/>
      <w:marBottom w:val="0"/>
      <w:divBdr>
        <w:top w:val="none" w:sz="0" w:space="0" w:color="auto"/>
        <w:left w:val="none" w:sz="0" w:space="0" w:color="auto"/>
        <w:bottom w:val="none" w:sz="0" w:space="0" w:color="auto"/>
        <w:right w:val="none" w:sz="0" w:space="0" w:color="auto"/>
      </w:divBdr>
    </w:div>
    <w:div w:id="1018309391">
      <w:bodyDiv w:val="1"/>
      <w:marLeft w:val="0"/>
      <w:marRight w:val="0"/>
      <w:marTop w:val="0"/>
      <w:marBottom w:val="0"/>
      <w:divBdr>
        <w:top w:val="none" w:sz="0" w:space="0" w:color="auto"/>
        <w:left w:val="none" w:sz="0" w:space="0" w:color="auto"/>
        <w:bottom w:val="none" w:sz="0" w:space="0" w:color="auto"/>
        <w:right w:val="none" w:sz="0" w:space="0" w:color="auto"/>
      </w:divBdr>
    </w:div>
    <w:div w:id="1127315264">
      <w:bodyDiv w:val="1"/>
      <w:marLeft w:val="0"/>
      <w:marRight w:val="0"/>
      <w:marTop w:val="0"/>
      <w:marBottom w:val="0"/>
      <w:divBdr>
        <w:top w:val="none" w:sz="0" w:space="0" w:color="auto"/>
        <w:left w:val="none" w:sz="0" w:space="0" w:color="auto"/>
        <w:bottom w:val="none" w:sz="0" w:space="0" w:color="auto"/>
        <w:right w:val="none" w:sz="0" w:space="0" w:color="auto"/>
      </w:divBdr>
    </w:div>
    <w:div w:id="1161048446">
      <w:bodyDiv w:val="1"/>
      <w:marLeft w:val="0"/>
      <w:marRight w:val="0"/>
      <w:marTop w:val="0"/>
      <w:marBottom w:val="0"/>
      <w:divBdr>
        <w:top w:val="none" w:sz="0" w:space="0" w:color="auto"/>
        <w:left w:val="none" w:sz="0" w:space="0" w:color="auto"/>
        <w:bottom w:val="none" w:sz="0" w:space="0" w:color="auto"/>
        <w:right w:val="none" w:sz="0" w:space="0" w:color="auto"/>
      </w:divBdr>
    </w:div>
    <w:div w:id="1169901420">
      <w:bodyDiv w:val="1"/>
      <w:marLeft w:val="0"/>
      <w:marRight w:val="0"/>
      <w:marTop w:val="0"/>
      <w:marBottom w:val="0"/>
      <w:divBdr>
        <w:top w:val="none" w:sz="0" w:space="0" w:color="auto"/>
        <w:left w:val="none" w:sz="0" w:space="0" w:color="auto"/>
        <w:bottom w:val="none" w:sz="0" w:space="0" w:color="auto"/>
        <w:right w:val="none" w:sz="0" w:space="0" w:color="auto"/>
      </w:divBdr>
    </w:div>
    <w:div w:id="1237588286">
      <w:bodyDiv w:val="1"/>
      <w:marLeft w:val="0"/>
      <w:marRight w:val="0"/>
      <w:marTop w:val="0"/>
      <w:marBottom w:val="0"/>
      <w:divBdr>
        <w:top w:val="none" w:sz="0" w:space="0" w:color="auto"/>
        <w:left w:val="none" w:sz="0" w:space="0" w:color="auto"/>
        <w:bottom w:val="none" w:sz="0" w:space="0" w:color="auto"/>
        <w:right w:val="none" w:sz="0" w:space="0" w:color="auto"/>
      </w:divBdr>
    </w:div>
    <w:div w:id="1699155940">
      <w:bodyDiv w:val="1"/>
      <w:marLeft w:val="0"/>
      <w:marRight w:val="0"/>
      <w:marTop w:val="0"/>
      <w:marBottom w:val="0"/>
      <w:divBdr>
        <w:top w:val="none" w:sz="0" w:space="0" w:color="auto"/>
        <w:left w:val="none" w:sz="0" w:space="0" w:color="auto"/>
        <w:bottom w:val="none" w:sz="0" w:space="0" w:color="auto"/>
        <w:right w:val="none" w:sz="0" w:space="0" w:color="auto"/>
      </w:divBdr>
    </w:div>
    <w:div w:id="1734616658">
      <w:bodyDiv w:val="1"/>
      <w:marLeft w:val="0"/>
      <w:marRight w:val="0"/>
      <w:marTop w:val="0"/>
      <w:marBottom w:val="0"/>
      <w:divBdr>
        <w:top w:val="none" w:sz="0" w:space="0" w:color="auto"/>
        <w:left w:val="none" w:sz="0" w:space="0" w:color="auto"/>
        <w:bottom w:val="none" w:sz="0" w:space="0" w:color="auto"/>
        <w:right w:val="none" w:sz="0" w:space="0" w:color="auto"/>
      </w:divBdr>
    </w:div>
    <w:div w:id="1744453438">
      <w:bodyDiv w:val="1"/>
      <w:marLeft w:val="0"/>
      <w:marRight w:val="0"/>
      <w:marTop w:val="0"/>
      <w:marBottom w:val="0"/>
      <w:divBdr>
        <w:top w:val="none" w:sz="0" w:space="0" w:color="auto"/>
        <w:left w:val="none" w:sz="0" w:space="0" w:color="auto"/>
        <w:bottom w:val="none" w:sz="0" w:space="0" w:color="auto"/>
        <w:right w:val="none" w:sz="0" w:space="0" w:color="auto"/>
      </w:divBdr>
    </w:div>
    <w:div w:id="1879314519">
      <w:bodyDiv w:val="1"/>
      <w:marLeft w:val="0"/>
      <w:marRight w:val="0"/>
      <w:marTop w:val="0"/>
      <w:marBottom w:val="0"/>
      <w:divBdr>
        <w:top w:val="none" w:sz="0" w:space="0" w:color="auto"/>
        <w:left w:val="none" w:sz="0" w:space="0" w:color="auto"/>
        <w:bottom w:val="none" w:sz="0" w:space="0" w:color="auto"/>
        <w:right w:val="none" w:sz="0" w:space="0" w:color="auto"/>
      </w:divBdr>
    </w:div>
    <w:div w:id="1954165180">
      <w:bodyDiv w:val="1"/>
      <w:marLeft w:val="0"/>
      <w:marRight w:val="0"/>
      <w:marTop w:val="0"/>
      <w:marBottom w:val="0"/>
      <w:divBdr>
        <w:top w:val="none" w:sz="0" w:space="0" w:color="auto"/>
        <w:left w:val="none" w:sz="0" w:space="0" w:color="auto"/>
        <w:bottom w:val="none" w:sz="0" w:space="0" w:color="auto"/>
        <w:right w:val="none" w:sz="0" w:space="0" w:color="auto"/>
      </w:divBdr>
    </w:div>
    <w:div w:id="1960140635">
      <w:bodyDiv w:val="1"/>
      <w:marLeft w:val="0"/>
      <w:marRight w:val="0"/>
      <w:marTop w:val="0"/>
      <w:marBottom w:val="0"/>
      <w:divBdr>
        <w:top w:val="none" w:sz="0" w:space="0" w:color="auto"/>
        <w:left w:val="none" w:sz="0" w:space="0" w:color="auto"/>
        <w:bottom w:val="none" w:sz="0" w:space="0" w:color="auto"/>
        <w:right w:val="none" w:sz="0" w:space="0" w:color="auto"/>
      </w:divBdr>
    </w:div>
    <w:div w:id="20437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FE941-E63F-418A-A4F0-D3976C6A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2521</Words>
  <Characters>14372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evro</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pvg</dc:creator>
  <cp:lastModifiedBy>Собрание</cp:lastModifiedBy>
  <cp:revision>197</cp:revision>
  <cp:lastPrinted>2024-04-10T13:17:00Z</cp:lastPrinted>
  <dcterms:created xsi:type="dcterms:W3CDTF">2016-02-18T06:53:00Z</dcterms:created>
  <dcterms:modified xsi:type="dcterms:W3CDTF">2024-04-12T10:06:00Z</dcterms:modified>
</cp:coreProperties>
</file>