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B0" w:rsidRDefault="008140B0" w:rsidP="001F2099">
      <w:pPr>
        <w:pStyle w:val="a6"/>
        <w:jc w:val="both"/>
        <w:rPr>
          <w:b w:val="0"/>
          <w:szCs w:val="28"/>
        </w:rPr>
      </w:pPr>
    </w:p>
    <w:p w:rsidR="008140B0" w:rsidRDefault="008140B0" w:rsidP="001F2099">
      <w:pPr>
        <w:pStyle w:val="a6"/>
        <w:jc w:val="both"/>
        <w:rPr>
          <w:b w:val="0"/>
          <w:szCs w:val="28"/>
        </w:rPr>
      </w:pPr>
    </w:p>
    <w:p w:rsidR="001F2099" w:rsidRPr="00DE48A5" w:rsidRDefault="001F2099" w:rsidP="001F2099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9F9E6" wp14:editId="75B4C44B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099" w:rsidRPr="00DE48A5" w:rsidRDefault="001F2099" w:rsidP="001F2099">
      <w:pPr>
        <w:pStyle w:val="a6"/>
        <w:jc w:val="both"/>
        <w:rPr>
          <w:b w:val="0"/>
          <w:szCs w:val="28"/>
        </w:rPr>
      </w:pPr>
    </w:p>
    <w:p w:rsidR="001F2099" w:rsidRPr="001B7981" w:rsidRDefault="001F2099" w:rsidP="001F2099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1F2099" w:rsidRPr="001B7981" w:rsidRDefault="001F2099" w:rsidP="001F2099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1F2099" w:rsidRPr="00174505" w:rsidRDefault="001F2099" w:rsidP="001F2099">
      <w:pPr>
        <w:pStyle w:val="a6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1F2099" w:rsidRPr="004E599D" w:rsidRDefault="001F2099" w:rsidP="001F2099">
      <w:pPr>
        <w:pStyle w:val="a6"/>
        <w:rPr>
          <w:b w:val="0"/>
          <w:szCs w:val="28"/>
        </w:rPr>
      </w:pPr>
    </w:p>
    <w:p w:rsidR="008140B0" w:rsidRPr="004E599D" w:rsidRDefault="008140B0" w:rsidP="001F2099">
      <w:pPr>
        <w:pStyle w:val="a6"/>
        <w:rPr>
          <w:b w:val="0"/>
          <w:szCs w:val="28"/>
        </w:rPr>
      </w:pPr>
    </w:p>
    <w:p w:rsidR="001F2099" w:rsidRDefault="001F2099" w:rsidP="001F2099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 w:rsidR="00CF1AEA">
        <w:rPr>
          <w:sz w:val="36"/>
          <w:szCs w:val="36"/>
        </w:rPr>
        <w:t>26</w:t>
      </w:r>
    </w:p>
    <w:p w:rsidR="001F2099" w:rsidRPr="007E54D9" w:rsidRDefault="001F2099" w:rsidP="001F2099">
      <w:pPr>
        <w:pStyle w:val="a6"/>
        <w:ind w:firstLine="709"/>
        <w:rPr>
          <w:b w:val="0"/>
          <w:szCs w:val="28"/>
        </w:rPr>
      </w:pPr>
    </w:p>
    <w:p w:rsidR="00795F52" w:rsidRPr="001F2099" w:rsidRDefault="00795F52" w:rsidP="00795F52">
      <w:pPr>
        <w:jc w:val="center"/>
        <w:rPr>
          <w:b/>
          <w:sz w:val="28"/>
        </w:rPr>
      </w:pPr>
      <w:r w:rsidRPr="001F2099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Pr="001F2099">
        <w:rPr>
          <w:b/>
          <w:sz w:val="28"/>
        </w:rPr>
        <w:t>Бабинский</w:t>
      </w:r>
      <w:proofErr w:type="spellEnd"/>
      <w:r w:rsidRPr="001F2099">
        <w:rPr>
          <w:b/>
          <w:sz w:val="28"/>
        </w:rPr>
        <w:t xml:space="preserve"> сельсовет» Обоянского района Курской области </w:t>
      </w:r>
    </w:p>
    <w:p w:rsidR="00795F52" w:rsidRPr="001F2099" w:rsidRDefault="00795F52" w:rsidP="00795F52">
      <w:pPr>
        <w:jc w:val="center"/>
        <w:rPr>
          <w:b/>
          <w:sz w:val="28"/>
        </w:rPr>
      </w:pPr>
      <w:r w:rsidRPr="001F2099">
        <w:rPr>
          <w:b/>
          <w:sz w:val="28"/>
        </w:rPr>
        <w:t>об исполнении местного бюджета за 20</w:t>
      </w:r>
      <w:r w:rsidR="00E174E3">
        <w:rPr>
          <w:b/>
          <w:sz w:val="28"/>
        </w:rPr>
        <w:t>2</w:t>
      </w:r>
      <w:r w:rsidR="00CF1AEA">
        <w:rPr>
          <w:b/>
          <w:sz w:val="28"/>
        </w:rPr>
        <w:t>3</w:t>
      </w:r>
      <w:r w:rsidRPr="001F2099">
        <w:rPr>
          <w:b/>
          <w:sz w:val="28"/>
        </w:rPr>
        <w:t xml:space="preserve"> год</w:t>
      </w:r>
    </w:p>
    <w:p w:rsidR="00795F52" w:rsidRPr="007E54D9" w:rsidRDefault="00795F52" w:rsidP="00795F52">
      <w:pPr>
        <w:jc w:val="center"/>
        <w:rPr>
          <w:sz w:val="28"/>
          <w:szCs w:val="28"/>
        </w:rPr>
      </w:pPr>
    </w:p>
    <w:p w:rsidR="001F2099" w:rsidRDefault="001F2099" w:rsidP="001F2099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 w:rsidR="00F40273">
        <w:rPr>
          <w:bCs/>
          <w:sz w:val="28"/>
          <w:szCs w:val="28"/>
        </w:rPr>
        <w:t xml:space="preserve">          </w:t>
      </w:r>
      <w:r w:rsidR="00E174E3" w:rsidRPr="00E81B2B">
        <w:rPr>
          <w:bCs/>
          <w:sz w:val="28"/>
          <w:szCs w:val="28"/>
          <w:u w:val="single"/>
        </w:rPr>
        <w:t>1</w:t>
      </w:r>
      <w:r w:rsidR="00CF1AEA">
        <w:rPr>
          <w:bCs/>
          <w:sz w:val="28"/>
          <w:szCs w:val="28"/>
          <w:u w:val="single"/>
        </w:rPr>
        <w:t>6</w:t>
      </w:r>
      <w:r w:rsidR="00CC344C">
        <w:rPr>
          <w:bCs/>
          <w:sz w:val="28"/>
          <w:szCs w:val="28"/>
          <w:u w:val="single"/>
        </w:rPr>
        <w:t xml:space="preserve"> апреля</w:t>
      </w:r>
      <w:r w:rsidR="00F40273">
        <w:rPr>
          <w:bCs/>
          <w:sz w:val="28"/>
          <w:szCs w:val="28"/>
          <w:u w:val="single"/>
        </w:rPr>
        <w:t xml:space="preserve"> 20</w:t>
      </w:r>
      <w:r w:rsidR="00AF5746">
        <w:rPr>
          <w:bCs/>
          <w:sz w:val="28"/>
          <w:szCs w:val="28"/>
          <w:u w:val="single"/>
        </w:rPr>
        <w:t>2</w:t>
      </w:r>
      <w:r w:rsidR="00CF1AEA">
        <w:rPr>
          <w:bCs/>
          <w:sz w:val="28"/>
          <w:szCs w:val="28"/>
          <w:u w:val="single"/>
        </w:rPr>
        <w:t>4</w:t>
      </w:r>
      <w:r w:rsidRPr="00837632">
        <w:rPr>
          <w:bCs/>
          <w:sz w:val="28"/>
          <w:szCs w:val="28"/>
          <w:u w:val="single"/>
        </w:rPr>
        <w:t xml:space="preserve"> г.</w:t>
      </w:r>
    </w:p>
    <w:p w:rsidR="00795F52" w:rsidRPr="004E599D" w:rsidRDefault="00795F52" w:rsidP="00A84E1B">
      <w:pPr>
        <w:rPr>
          <w:sz w:val="28"/>
          <w:szCs w:val="28"/>
        </w:rPr>
      </w:pPr>
    </w:p>
    <w:p w:rsidR="008140B0" w:rsidRPr="004E599D" w:rsidRDefault="008140B0" w:rsidP="00A84E1B">
      <w:pPr>
        <w:rPr>
          <w:sz w:val="28"/>
          <w:szCs w:val="28"/>
        </w:rPr>
      </w:pPr>
    </w:p>
    <w:p w:rsidR="00F01A76" w:rsidRDefault="00F01A76" w:rsidP="00B900B0">
      <w:pPr>
        <w:ind w:firstLine="709"/>
        <w:jc w:val="both"/>
        <w:rPr>
          <w:sz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86538A">
        <w:rPr>
          <w:sz w:val="28"/>
          <w:szCs w:val="28"/>
        </w:rPr>
        <w:t>»</w:t>
      </w:r>
      <w:r w:rsidRPr="0086538A">
        <w:rPr>
          <w:sz w:val="28"/>
        </w:rPr>
        <w:t xml:space="preserve">, план деятельности </w:t>
      </w:r>
      <w:r w:rsidRPr="0086538A">
        <w:rPr>
          <w:sz w:val="28"/>
          <w:szCs w:val="28"/>
        </w:rPr>
        <w:t>Контрольно</w:t>
      </w:r>
      <w:r w:rsidR="006124A0">
        <w:rPr>
          <w:sz w:val="28"/>
          <w:szCs w:val="28"/>
        </w:rPr>
        <w:t>-счетного</w:t>
      </w:r>
      <w:r w:rsidRPr="0086538A">
        <w:rPr>
          <w:sz w:val="28"/>
          <w:szCs w:val="28"/>
        </w:rPr>
        <w:t xml:space="preserve"> органа Обоянск</w:t>
      </w:r>
      <w:r w:rsidR="006124A0">
        <w:rPr>
          <w:sz w:val="28"/>
          <w:szCs w:val="28"/>
        </w:rPr>
        <w:t>ого</w:t>
      </w:r>
      <w:r w:rsidRPr="0086538A">
        <w:rPr>
          <w:sz w:val="28"/>
          <w:szCs w:val="28"/>
        </w:rPr>
        <w:t xml:space="preserve"> район</w:t>
      </w:r>
      <w:r w:rsidR="006124A0">
        <w:rPr>
          <w:sz w:val="28"/>
          <w:szCs w:val="28"/>
        </w:rPr>
        <w:t>а</w:t>
      </w:r>
      <w:r w:rsidRPr="0086538A">
        <w:rPr>
          <w:sz w:val="28"/>
          <w:szCs w:val="28"/>
        </w:rPr>
        <w:t xml:space="preserve"> Курской области на 20</w:t>
      </w:r>
      <w:r w:rsidR="00DD0CB9">
        <w:rPr>
          <w:sz w:val="28"/>
          <w:szCs w:val="28"/>
        </w:rPr>
        <w:t>2</w:t>
      </w:r>
      <w:r w:rsidR="00CF1AEA">
        <w:rPr>
          <w:sz w:val="28"/>
          <w:szCs w:val="28"/>
        </w:rPr>
        <w:t>4</w:t>
      </w:r>
      <w:r w:rsidRPr="0086538A">
        <w:rPr>
          <w:sz w:val="28"/>
          <w:szCs w:val="28"/>
        </w:rPr>
        <w:t xml:space="preserve"> год.</w:t>
      </w:r>
    </w:p>
    <w:p w:rsidR="00A84E1B" w:rsidRDefault="00A84E1B" w:rsidP="00B900B0">
      <w:pPr>
        <w:shd w:val="clear" w:color="auto" w:fill="FFFFFF"/>
        <w:ind w:firstLine="709"/>
        <w:jc w:val="both"/>
      </w:pPr>
      <w:r>
        <w:rPr>
          <w:b/>
          <w:bCs/>
          <w:color w:val="000000"/>
          <w:sz w:val="28"/>
          <w:szCs w:val="28"/>
        </w:rPr>
        <w:t xml:space="preserve">Цель проверки: </w:t>
      </w:r>
      <w:r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>
        <w:rPr>
          <w:color w:val="000000"/>
          <w:sz w:val="28"/>
          <w:szCs w:val="28"/>
        </w:rPr>
        <w:t>средств.</w:t>
      </w:r>
    </w:p>
    <w:p w:rsidR="00A84E1B" w:rsidRDefault="00A84E1B" w:rsidP="0095670D">
      <w:pPr>
        <w:ind w:firstLine="720"/>
        <w:jc w:val="both"/>
        <w:rPr>
          <w:sz w:val="28"/>
        </w:rPr>
      </w:pPr>
      <w:r>
        <w:rPr>
          <w:b/>
          <w:bCs/>
          <w:color w:val="000000"/>
          <w:sz w:val="28"/>
          <w:szCs w:val="28"/>
        </w:rPr>
        <w:t xml:space="preserve">Объект проверки: </w:t>
      </w:r>
      <w:r w:rsidRPr="00132E04">
        <w:rPr>
          <w:bCs/>
          <w:color w:val="000000"/>
          <w:sz w:val="28"/>
          <w:szCs w:val="28"/>
        </w:rPr>
        <w:t xml:space="preserve">Отчет </w:t>
      </w:r>
      <w:r>
        <w:rPr>
          <w:sz w:val="28"/>
        </w:rPr>
        <w:t>администрации муниципального образования «</w:t>
      </w:r>
      <w:proofErr w:type="spellStart"/>
      <w:r w:rsidR="00F740FA">
        <w:rPr>
          <w:sz w:val="28"/>
        </w:rPr>
        <w:t>Бабинский</w:t>
      </w:r>
      <w:proofErr w:type="spellEnd"/>
      <w:r>
        <w:rPr>
          <w:sz w:val="28"/>
        </w:rPr>
        <w:t xml:space="preserve"> сельсовет» </w:t>
      </w:r>
      <w:r w:rsidR="00725D05">
        <w:rPr>
          <w:sz w:val="28"/>
        </w:rPr>
        <w:t>Обоянского</w:t>
      </w:r>
      <w:r>
        <w:rPr>
          <w:sz w:val="28"/>
        </w:rPr>
        <w:t xml:space="preserve"> района Курской области об исполнении местного бюджета за 20</w:t>
      </w:r>
      <w:r w:rsidR="002955DB">
        <w:rPr>
          <w:sz w:val="28"/>
        </w:rPr>
        <w:t>2</w:t>
      </w:r>
      <w:r w:rsidR="00CF1AEA">
        <w:rPr>
          <w:sz w:val="28"/>
        </w:rPr>
        <w:t>3</w:t>
      </w:r>
      <w:r w:rsidR="002955DB">
        <w:rPr>
          <w:sz w:val="28"/>
        </w:rPr>
        <w:t xml:space="preserve"> </w:t>
      </w:r>
      <w:r>
        <w:rPr>
          <w:sz w:val="28"/>
        </w:rPr>
        <w:t>год.</w:t>
      </w:r>
    </w:p>
    <w:p w:rsidR="003D58FA" w:rsidRPr="00552C48" w:rsidRDefault="003D58FA" w:rsidP="003D58FA">
      <w:pPr>
        <w:ind w:firstLine="708"/>
        <w:jc w:val="both"/>
        <w:rPr>
          <w:i/>
        </w:rPr>
      </w:pPr>
      <w:r w:rsidRPr="00552C48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Pr="00552C48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A84E1B" w:rsidRPr="003C6FBE" w:rsidRDefault="00A84E1B" w:rsidP="00A84E1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C6FBE">
        <w:rPr>
          <w:sz w:val="28"/>
        </w:rPr>
        <w:t>Доходы муниципального образования в 20</w:t>
      </w:r>
      <w:r w:rsidR="00C24A10" w:rsidRPr="003C6FBE">
        <w:rPr>
          <w:sz w:val="28"/>
        </w:rPr>
        <w:t>2</w:t>
      </w:r>
      <w:r w:rsidR="003C6FBE" w:rsidRPr="003C6FBE">
        <w:rPr>
          <w:sz w:val="28"/>
        </w:rPr>
        <w:t>3</w:t>
      </w:r>
      <w:r w:rsidRPr="003C6FBE">
        <w:rPr>
          <w:sz w:val="28"/>
        </w:rPr>
        <w:t xml:space="preserve"> году составили </w:t>
      </w:r>
      <w:r w:rsidR="0092773D" w:rsidRPr="003C6FBE">
        <w:rPr>
          <w:sz w:val="28"/>
        </w:rPr>
        <w:t>2</w:t>
      </w:r>
      <w:r w:rsidR="003C6FBE" w:rsidRPr="003C6FBE">
        <w:rPr>
          <w:sz w:val="28"/>
        </w:rPr>
        <w:t>327</w:t>
      </w:r>
      <w:r w:rsidR="0092773D" w:rsidRPr="003C6FBE">
        <w:rPr>
          <w:sz w:val="28"/>
        </w:rPr>
        <w:t>,</w:t>
      </w:r>
      <w:r w:rsidR="003C6FBE" w:rsidRPr="003C6FBE">
        <w:rPr>
          <w:sz w:val="28"/>
        </w:rPr>
        <w:t>1</w:t>
      </w:r>
      <w:r w:rsidRPr="003C6FBE">
        <w:rPr>
          <w:sz w:val="28"/>
        </w:rPr>
        <w:t xml:space="preserve"> тыс. руб. (утверждено решением о бюджете – </w:t>
      </w:r>
      <w:r w:rsidR="003C6FBE" w:rsidRPr="003C6FBE">
        <w:rPr>
          <w:sz w:val="28"/>
        </w:rPr>
        <w:t>2473,4</w:t>
      </w:r>
      <w:r w:rsidRPr="003C6FBE">
        <w:rPr>
          <w:sz w:val="28"/>
        </w:rPr>
        <w:t xml:space="preserve"> тыс. руб.).</w:t>
      </w:r>
    </w:p>
    <w:p w:rsidR="000E7003" w:rsidRPr="003F46BE" w:rsidRDefault="00A06CF4" w:rsidP="000E700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C4A48">
        <w:rPr>
          <w:sz w:val="28"/>
        </w:rPr>
        <w:t>В 202</w:t>
      </w:r>
      <w:r w:rsidR="002C4A48" w:rsidRPr="002C4A48">
        <w:rPr>
          <w:sz w:val="28"/>
        </w:rPr>
        <w:t>3</w:t>
      </w:r>
      <w:r w:rsidRPr="002C4A48">
        <w:rPr>
          <w:sz w:val="28"/>
        </w:rPr>
        <w:t xml:space="preserve"> году к плановым показателям </w:t>
      </w:r>
      <w:proofErr w:type="spellStart"/>
      <w:r w:rsidRPr="002C4A48">
        <w:rPr>
          <w:sz w:val="28"/>
        </w:rPr>
        <w:t>недополучены</w:t>
      </w:r>
      <w:proofErr w:type="spellEnd"/>
      <w:r w:rsidRPr="002C4A48">
        <w:rPr>
          <w:sz w:val="28"/>
        </w:rPr>
        <w:t xml:space="preserve"> доходы на общую сумму</w:t>
      </w:r>
      <w:r w:rsidR="004E0303">
        <w:rPr>
          <w:sz w:val="28"/>
        </w:rPr>
        <w:t xml:space="preserve"> </w:t>
      </w:r>
      <w:r w:rsidR="00C52233">
        <w:rPr>
          <w:sz w:val="28"/>
        </w:rPr>
        <w:t>146,2</w:t>
      </w:r>
      <w:r w:rsidRPr="002C4A48">
        <w:rPr>
          <w:sz w:val="28"/>
        </w:rPr>
        <w:t xml:space="preserve"> тыс. руб., в том числе по налогам:</w:t>
      </w:r>
      <w:r w:rsidR="00043211" w:rsidRPr="002C4A48">
        <w:rPr>
          <w:sz w:val="28"/>
        </w:rPr>
        <w:t xml:space="preserve"> </w:t>
      </w:r>
      <w:r w:rsidR="000E7003" w:rsidRPr="003F46BE">
        <w:rPr>
          <w:sz w:val="28"/>
        </w:rPr>
        <w:t xml:space="preserve">на доходы физических лиц на сумму </w:t>
      </w:r>
      <w:r w:rsidR="000E7003">
        <w:rPr>
          <w:sz w:val="28"/>
        </w:rPr>
        <w:t>5,9</w:t>
      </w:r>
      <w:r w:rsidR="000E7003" w:rsidRPr="003F46BE">
        <w:rPr>
          <w:sz w:val="28"/>
        </w:rPr>
        <w:t xml:space="preserve"> тыс. руб</w:t>
      </w:r>
      <w:r w:rsidR="000E7003" w:rsidRPr="00777AC3">
        <w:rPr>
          <w:sz w:val="28"/>
        </w:rPr>
        <w:t xml:space="preserve">., на совокупный доход на сумму </w:t>
      </w:r>
      <w:r w:rsidR="000E7003" w:rsidRPr="00777AC3">
        <w:rPr>
          <w:sz w:val="28"/>
        </w:rPr>
        <w:t>3,1</w:t>
      </w:r>
      <w:r w:rsidR="000E7003" w:rsidRPr="00777AC3">
        <w:rPr>
          <w:sz w:val="28"/>
        </w:rPr>
        <w:t xml:space="preserve"> тыс. руб.,  на</w:t>
      </w:r>
      <w:r w:rsidR="000E7003" w:rsidRPr="003F46BE">
        <w:rPr>
          <w:sz w:val="28"/>
        </w:rPr>
        <w:t xml:space="preserve"> имущество на сумму </w:t>
      </w:r>
      <w:r w:rsidR="000E7003">
        <w:rPr>
          <w:sz w:val="28"/>
        </w:rPr>
        <w:t>137,</w:t>
      </w:r>
      <w:r w:rsidR="000E7003" w:rsidRPr="003F46BE">
        <w:rPr>
          <w:sz w:val="28"/>
        </w:rPr>
        <w:t>2</w:t>
      </w:r>
      <w:r w:rsidR="000E7003">
        <w:rPr>
          <w:sz w:val="28"/>
        </w:rPr>
        <w:t xml:space="preserve"> </w:t>
      </w:r>
      <w:r w:rsidR="000E7003" w:rsidRPr="003F46BE">
        <w:rPr>
          <w:sz w:val="28"/>
        </w:rPr>
        <w:t>тыс. рублей</w:t>
      </w:r>
      <w:proofErr w:type="gramStart"/>
      <w:r w:rsidR="000E7003" w:rsidRPr="003F46BE">
        <w:rPr>
          <w:sz w:val="28"/>
        </w:rPr>
        <w:t xml:space="preserve">,. </w:t>
      </w:r>
      <w:proofErr w:type="gramEnd"/>
    </w:p>
    <w:p w:rsidR="00452F71" w:rsidRPr="00F035FB" w:rsidRDefault="00452F71" w:rsidP="00452F71">
      <w:pPr>
        <w:ind w:firstLine="708"/>
        <w:jc w:val="both"/>
        <w:rPr>
          <w:sz w:val="28"/>
        </w:rPr>
      </w:pPr>
      <w:r w:rsidRPr="007908BA">
        <w:rPr>
          <w:sz w:val="28"/>
        </w:rPr>
        <w:t xml:space="preserve">Доля помощи областного бюджета в общей сумме доходов муниципального образования </w:t>
      </w:r>
      <w:r w:rsidRPr="00F035FB">
        <w:rPr>
          <w:sz w:val="28"/>
        </w:rPr>
        <w:t xml:space="preserve">составила </w:t>
      </w:r>
      <w:r w:rsidR="0055759F" w:rsidRPr="00F035FB">
        <w:rPr>
          <w:sz w:val="28"/>
        </w:rPr>
        <w:t>8</w:t>
      </w:r>
      <w:r w:rsidR="00F035FB" w:rsidRPr="00F035FB">
        <w:rPr>
          <w:sz w:val="28"/>
        </w:rPr>
        <w:t>6</w:t>
      </w:r>
      <w:r w:rsidR="0055759F" w:rsidRPr="00F035FB">
        <w:rPr>
          <w:sz w:val="28"/>
        </w:rPr>
        <w:t>,</w:t>
      </w:r>
      <w:r w:rsidR="00F035FB" w:rsidRPr="00F035FB">
        <w:rPr>
          <w:sz w:val="28"/>
        </w:rPr>
        <w:t>0</w:t>
      </w:r>
      <w:r w:rsidRPr="00F035FB">
        <w:rPr>
          <w:sz w:val="28"/>
        </w:rPr>
        <w:t>%.</w:t>
      </w:r>
    </w:p>
    <w:p w:rsidR="00A84E1B" w:rsidRPr="00907AF4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07AF4">
        <w:rPr>
          <w:sz w:val="28"/>
        </w:rPr>
        <w:lastRenderedPageBreak/>
        <w:t xml:space="preserve">Кассовое исполнение расходов муниципального бюджета главным распорядителем бюджетных средств составило </w:t>
      </w:r>
      <w:r w:rsidR="00907AF4" w:rsidRPr="00907AF4">
        <w:rPr>
          <w:sz w:val="28"/>
        </w:rPr>
        <w:t>1977,3</w:t>
      </w:r>
      <w:r w:rsidRPr="00907AF4">
        <w:rPr>
          <w:sz w:val="28"/>
        </w:rPr>
        <w:t xml:space="preserve"> тыс. руб. (предельные бюджетные ассигнования были предусмотрены в сумме</w:t>
      </w:r>
      <w:r w:rsidR="007A2DBC" w:rsidRPr="00907AF4">
        <w:rPr>
          <w:sz w:val="28"/>
        </w:rPr>
        <w:t xml:space="preserve"> </w:t>
      </w:r>
      <w:r w:rsidR="00907AF4" w:rsidRPr="00907AF4">
        <w:rPr>
          <w:sz w:val="28"/>
        </w:rPr>
        <w:t>2503,4</w:t>
      </w:r>
      <w:r w:rsidRPr="00907AF4">
        <w:rPr>
          <w:sz w:val="28"/>
        </w:rPr>
        <w:t xml:space="preserve"> тыс. руб.).</w:t>
      </w:r>
    </w:p>
    <w:p w:rsidR="00B63778" w:rsidRPr="00907AF4" w:rsidRDefault="00B63778" w:rsidP="00FC2245">
      <w:pPr>
        <w:ind w:firstLine="709"/>
        <w:jc w:val="both"/>
        <w:rPr>
          <w:sz w:val="28"/>
          <w:szCs w:val="28"/>
        </w:rPr>
      </w:pPr>
      <w:r w:rsidRPr="00907AF4">
        <w:rPr>
          <w:sz w:val="28"/>
          <w:szCs w:val="28"/>
        </w:rPr>
        <w:t>Основными направлениями расходных обязательств бюджета в 202</w:t>
      </w:r>
      <w:r w:rsidR="00907AF4" w:rsidRPr="00907AF4">
        <w:rPr>
          <w:sz w:val="28"/>
          <w:szCs w:val="28"/>
        </w:rPr>
        <w:t>3</w:t>
      </w:r>
      <w:r w:rsidRPr="00907AF4">
        <w:rPr>
          <w:sz w:val="28"/>
          <w:szCs w:val="28"/>
        </w:rPr>
        <w:t xml:space="preserve"> году являлись обязательства по разделам из них: </w:t>
      </w:r>
    </w:p>
    <w:p w:rsidR="00B63778" w:rsidRPr="00AF2834" w:rsidRDefault="00B63778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2834">
        <w:rPr>
          <w:sz w:val="28"/>
        </w:rPr>
        <w:t xml:space="preserve">по разделу «Общегосударственные вопросы» - </w:t>
      </w:r>
      <w:r w:rsidR="00F83FF8" w:rsidRPr="00AF2834">
        <w:rPr>
          <w:sz w:val="28"/>
        </w:rPr>
        <w:t>1</w:t>
      </w:r>
      <w:r w:rsidR="006E021A" w:rsidRPr="00AF2834">
        <w:rPr>
          <w:sz w:val="28"/>
        </w:rPr>
        <w:t>731,2</w:t>
      </w:r>
      <w:r w:rsidRPr="00AF2834">
        <w:rPr>
          <w:sz w:val="28"/>
        </w:rPr>
        <w:t xml:space="preserve"> тыс. руб.;</w:t>
      </w:r>
    </w:p>
    <w:p w:rsidR="00B63778" w:rsidRPr="00AF2834" w:rsidRDefault="00B63778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2834">
        <w:rPr>
          <w:sz w:val="28"/>
        </w:rPr>
        <w:t xml:space="preserve">по разделу «Национальная оборона» - </w:t>
      </w:r>
      <w:r w:rsidR="006E021A" w:rsidRPr="00AF2834">
        <w:rPr>
          <w:sz w:val="28"/>
        </w:rPr>
        <w:t>112,1</w:t>
      </w:r>
      <w:r w:rsidRPr="00AF2834">
        <w:rPr>
          <w:sz w:val="28"/>
        </w:rPr>
        <w:t xml:space="preserve"> тыс. руб.;</w:t>
      </w:r>
    </w:p>
    <w:p w:rsidR="00B63778" w:rsidRPr="00AF2834" w:rsidRDefault="00B63778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2834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6E021A" w:rsidRPr="00AF2834">
        <w:rPr>
          <w:sz w:val="28"/>
        </w:rPr>
        <w:t>39,8</w:t>
      </w:r>
      <w:r w:rsidR="00B718AD" w:rsidRPr="00AF2834">
        <w:rPr>
          <w:sz w:val="28"/>
        </w:rPr>
        <w:t xml:space="preserve"> </w:t>
      </w:r>
      <w:r w:rsidRPr="00AF2834">
        <w:rPr>
          <w:sz w:val="28"/>
        </w:rPr>
        <w:t>тыс. руб.;</w:t>
      </w:r>
    </w:p>
    <w:p w:rsidR="00B63778" w:rsidRPr="00AF2834" w:rsidRDefault="00B63778" w:rsidP="00FC2245">
      <w:pPr>
        <w:autoSpaceDE w:val="0"/>
        <w:autoSpaceDN w:val="0"/>
        <w:adjustRightInd w:val="0"/>
        <w:ind w:left="709" w:firstLine="709"/>
        <w:jc w:val="both"/>
        <w:rPr>
          <w:sz w:val="28"/>
        </w:rPr>
      </w:pPr>
      <w:r w:rsidRPr="00AF2834">
        <w:rPr>
          <w:sz w:val="28"/>
        </w:rPr>
        <w:t xml:space="preserve">по разделу «Жилищно-коммунальное хозяйство» - </w:t>
      </w:r>
      <w:r w:rsidR="006E021A" w:rsidRPr="00AF2834">
        <w:rPr>
          <w:sz w:val="28"/>
        </w:rPr>
        <w:t>11,0</w:t>
      </w:r>
      <w:r w:rsidRPr="00AF2834">
        <w:rPr>
          <w:sz w:val="28"/>
        </w:rPr>
        <w:t xml:space="preserve"> тыс. руб.;</w:t>
      </w:r>
    </w:p>
    <w:p w:rsidR="00B63778" w:rsidRPr="00AF2834" w:rsidRDefault="00B63778" w:rsidP="00FC224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AF2834">
        <w:rPr>
          <w:sz w:val="28"/>
        </w:rPr>
        <w:t xml:space="preserve">по разделу «Культура, кинематография» - </w:t>
      </w:r>
      <w:r w:rsidR="006E021A" w:rsidRPr="00AF2834">
        <w:rPr>
          <w:sz w:val="28"/>
        </w:rPr>
        <w:t>2,3</w:t>
      </w:r>
      <w:r w:rsidR="00D24FDF" w:rsidRPr="00AF2834">
        <w:rPr>
          <w:sz w:val="28"/>
        </w:rPr>
        <w:t xml:space="preserve"> тыс. руб.</w:t>
      </w:r>
      <w:r w:rsidR="00D81AA2" w:rsidRPr="00AF2834">
        <w:rPr>
          <w:sz w:val="28"/>
        </w:rPr>
        <w:t>;</w:t>
      </w:r>
    </w:p>
    <w:p w:rsidR="00B6672D" w:rsidRPr="00AF2834" w:rsidRDefault="00B6672D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2834">
        <w:rPr>
          <w:sz w:val="28"/>
        </w:rPr>
        <w:t xml:space="preserve">по разделу «Социальная политика» - </w:t>
      </w:r>
      <w:r w:rsidR="00D81AA2" w:rsidRPr="00AF2834">
        <w:rPr>
          <w:sz w:val="28"/>
        </w:rPr>
        <w:t>8</w:t>
      </w:r>
      <w:r w:rsidR="00AF2834" w:rsidRPr="00AF2834">
        <w:rPr>
          <w:sz w:val="28"/>
        </w:rPr>
        <w:t>0,9</w:t>
      </w:r>
      <w:r w:rsidRPr="00AF2834">
        <w:rPr>
          <w:sz w:val="28"/>
        </w:rPr>
        <w:t xml:space="preserve"> тыс. руб.</w:t>
      </w:r>
    </w:p>
    <w:p w:rsidR="00044885" w:rsidRPr="00AF2834" w:rsidRDefault="00044885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84E1B" w:rsidRPr="00AF2834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2834">
        <w:rPr>
          <w:sz w:val="28"/>
        </w:rPr>
        <w:t xml:space="preserve">Неисполненные назначения, предусмотренные ассигнованиями, составили </w:t>
      </w:r>
      <w:r w:rsidR="00562DBF">
        <w:rPr>
          <w:sz w:val="28"/>
        </w:rPr>
        <w:t>526,0</w:t>
      </w:r>
      <w:r w:rsidRPr="00AF2834">
        <w:rPr>
          <w:sz w:val="28"/>
        </w:rPr>
        <w:t xml:space="preserve"> тыс. руб., из них:</w:t>
      </w:r>
    </w:p>
    <w:p w:rsidR="00A84E1B" w:rsidRPr="00562DBF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62DBF">
        <w:rPr>
          <w:sz w:val="28"/>
        </w:rPr>
        <w:t xml:space="preserve">по разделу «Общегосударственные вопросы» - </w:t>
      </w:r>
      <w:r w:rsidR="00562DBF" w:rsidRPr="00562DBF">
        <w:rPr>
          <w:sz w:val="28"/>
        </w:rPr>
        <w:t>5</w:t>
      </w:r>
      <w:r w:rsidR="00AE04B4" w:rsidRPr="00562DBF">
        <w:rPr>
          <w:sz w:val="28"/>
        </w:rPr>
        <w:t>0</w:t>
      </w:r>
      <w:r w:rsidR="00562DBF" w:rsidRPr="00562DBF">
        <w:rPr>
          <w:sz w:val="28"/>
        </w:rPr>
        <w:t>6</w:t>
      </w:r>
      <w:r w:rsidR="00AE04B4" w:rsidRPr="00562DBF">
        <w:rPr>
          <w:sz w:val="28"/>
        </w:rPr>
        <w:t>,</w:t>
      </w:r>
      <w:r w:rsidR="00562DBF" w:rsidRPr="00562DBF">
        <w:rPr>
          <w:sz w:val="28"/>
        </w:rPr>
        <w:t>1</w:t>
      </w:r>
      <w:r w:rsidR="0091665A" w:rsidRPr="00562DBF">
        <w:rPr>
          <w:sz w:val="28"/>
        </w:rPr>
        <w:t xml:space="preserve"> тыс. руб.</w:t>
      </w:r>
      <w:r w:rsidR="004A103C" w:rsidRPr="00562DBF">
        <w:rPr>
          <w:sz w:val="28"/>
        </w:rPr>
        <w:t>;</w:t>
      </w:r>
    </w:p>
    <w:p w:rsidR="00562DBF" w:rsidRPr="00AF2834" w:rsidRDefault="00562DBF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F2834">
        <w:rPr>
          <w:sz w:val="28"/>
        </w:rPr>
        <w:t xml:space="preserve">по разделу «Национальная безопасность и правоохранительная деятельность» - </w:t>
      </w:r>
      <w:r>
        <w:rPr>
          <w:sz w:val="28"/>
        </w:rPr>
        <w:t>9,2</w:t>
      </w:r>
      <w:r w:rsidRPr="00AF2834">
        <w:rPr>
          <w:sz w:val="28"/>
        </w:rPr>
        <w:t xml:space="preserve"> тыс. руб.;</w:t>
      </w:r>
    </w:p>
    <w:p w:rsidR="001632EA" w:rsidRPr="00615478" w:rsidRDefault="001632EA" w:rsidP="00FC2245">
      <w:pPr>
        <w:autoSpaceDE w:val="0"/>
        <w:autoSpaceDN w:val="0"/>
        <w:adjustRightInd w:val="0"/>
        <w:ind w:left="709" w:firstLine="709"/>
        <w:jc w:val="both"/>
        <w:rPr>
          <w:sz w:val="28"/>
        </w:rPr>
      </w:pPr>
      <w:r w:rsidRPr="00615478">
        <w:rPr>
          <w:sz w:val="28"/>
        </w:rPr>
        <w:t xml:space="preserve">по разделу «Жилищно-коммунальное хозяйство» - </w:t>
      </w:r>
      <w:r w:rsidR="00615478" w:rsidRPr="00615478">
        <w:rPr>
          <w:sz w:val="28"/>
        </w:rPr>
        <w:t>9,0</w:t>
      </w:r>
      <w:r w:rsidRPr="00615478">
        <w:rPr>
          <w:sz w:val="28"/>
        </w:rPr>
        <w:t xml:space="preserve"> тыс. руб.;</w:t>
      </w:r>
    </w:p>
    <w:p w:rsidR="005F3FB4" w:rsidRPr="00615478" w:rsidRDefault="005F3FB4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5478">
        <w:rPr>
          <w:sz w:val="28"/>
        </w:rPr>
        <w:t xml:space="preserve">по разделу «Образование» - </w:t>
      </w:r>
      <w:r w:rsidR="00615478" w:rsidRPr="00615478">
        <w:rPr>
          <w:sz w:val="28"/>
        </w:rPr>
        <w:t xml:space="preserve">1,0 </w:t>
      </w:r>
      <w:r w:rsidRPr="00615478">
        <w:rPr>
          <w:sz w:val="28"/>
        </w:rPr>
        <w:t>тыс. руб.;</w:t>
      </w:r>
    </w:p>
    <w:p w:rsidR="001A4B75" w:rsidRPr="00615478" w:rsidRDefault="001A4B75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5478">
        <w:rPr>
          <w:sz w:val="28"/>
        </w:rPr>
        <w:t xml:space="preserve">по разделу «Социальная политика» - </w:t>
      </w:r>
      <w:r w:rsidR="00615478" w:rsidRPr="00615478">
        <w:rPr>
          <w:sz w:val="28"/>
        </w:rPr>
        <w:t>0,2</w:t>
      </w:r>
      <w:r w:rsidRPr="00615478">
        <w:rPr>
          <w:sz w:val="28"/>
        </w:rPr>
        <w:t xml:space="preserve"> тыс. руб.</w:t>
      </w:r>
      <w:r w:rsidR="007B2CD4" w:rsidRPr="00615478">
        <w:rPr>
          <w:sz w:val="28"/>
        </w:rPr>
        <w:t>;</w:t>
      </w:r>
    </w:p>
    <w:p w:rsidR="00EC61B2" w:rsidRPr="00615478" w:rsidRDefault="00EC61B2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5478">
        <w:rPr>
          <w:sz w:val="28"/>
        </w:rPr>
        <w:t>по разделу «Физическая культура и спорт» - 0,5 тыс. руб.</w:t>
      </w:r>
    </w:p>
    <w:p w:rsidR="00D55EDB" w:rsidRPr="00CC2931" w:rsidRDefault="00D55EDB" w:rsidP="00FC2245">
      <w:pPr>
        <w:pStyle w:val="ac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proofErr w:type="gramStart"/>
      <w:r w:rsidRPr="00F175BE">
        <w:rPr>
          <w:sz w:val="28"/>
          <w:szCs w:val="28"/>
        </w:rPr>
        <w:t>В 2023 году в соответствии с постанов</w:t>
      </w:r>
      <w:r w:rsidRPr="00F175BE">
        <w:rPr>
          <w:sz w:val="28"/>
          <w:szCs w:val="28"/>
          <w:shd w:val="clear" w:color="auto" w:fill="FFFFFF"/>
        </w:rPr>
        <w:t>лением Администрации Курской области от 27 декабря 2022 г. N 1608-па "</w:t>
      </w:r>
      <w:r w:rsidRPr="00F175BE">
        <w:rPr>
          <w:sz w:val="28"/>
          <w:szCs w:val="28"/>
        </w:rPr>
        <w:t xml:space="preserve"> Об утверждении на 2023 год нормативов формирования расходов на содержание органов местного самоуправления муниципальных образований Курской области</w:t>
      </w:r>
      <w:r w:rsidRPr="00F175BE">
        <w:rPr>
          <w:sz w:val="28"/>
          <w:szCs w:val="28"/>
          <w:shd w:val="clear" w:color="auto" w:fill="FFFFFF"/>
        </w:rPr>
        <w:t xml:space="preserve">" </w:t>
      </w:r>
      <w:r w:rsidRPr="00F175BE">
        <w:rPr>
          <w:sz w:val="28"/>
          <w:szCs w:val="28"/>
        </w:rPr>
        <w:t>норматив формирования расходов на содержание органов местного самоуправления</w:t>
      </w:r>
      <w:r w:rsidRPr="00F175BE">
        <w:rPr>
          <w:sz w:val="28"/>
        </w:rPr>
        <w:t xml:space="preserve"> на 2023 год не должен превышать – </w:t>
      </w:r>
      <w:r>
        <w:rPr>
          <w:sz w:val="28"/>
        </w:rPr>
        <w:t>1195,4</w:t>
      </w:r>
      <w:r w:rsidRPr="00F175BE">
        <w:rPr>
          <w:sz w:val="28"/>
        </w:rPr>
        <w:t xml:space="preserve"> тыс. </w:t>
      </w:r>
      <w:r w:rsidRPr="00CC2931">
        <w:rPr>
          <w:sz w:val="28"/>
        </w:rPr>
        <w:t>рублей.</w:t>
      </w:r>
      <w:proofErr w:type="gramEnd"/>
    </w:p>
    <w:p w:rsidR="008546D4" w:rsidRPr="00B02EE6" w:rsidRDefault="008546D4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02EE6">
        <w:rPr>
          <w:sz w:val="28"/>
        </w:rPr>
        <w:t>В соответствии с годовым отчетом об исполнении муниципального бюджета за 20</w:t>
      </w:r>
      <w:r w:rsidR="001106B1" w:rsidRPr="00B02EE6">
        <w:rPr>
          <w:sz w:val="28"/>
        </w:rPr>
        <w:t>2</w:t>
      </w:r>
      <w:r w:rsidR="004C6BC4" w:rsidRPr="00B02EE6">
        <w:rPr>
          <w:sz w:val="28"/>
        </w:rPr>
        <w:t>3</w:t>
      </w:r>
      <w:r w:rsidRPr="00B02EE6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9077FF" w:rsidRPr="00B02EE6" w:rsidRDefault="00D4610A" w:rsidP="00FC224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EE6">
        <w:rPr>
          <w:sz w:val="28"/>
        </w:rPr>
        <w:t>3</w:t>
      </w:r>
      <w:r w:rsidR="00C27517" w:rsidRPr="00B02EE6">
        <w:rPr>
          <w:sz w:val="28"/>
        </w:rPr>
        <w:t>6</w:t>
      </w:r>
      <w:r w:rsidR="004C6BC4" w:rsidRPr="00B02EE6">
        <w:rPr>
          <w:sz w:val="28"/>
        </w:rPr>
        <w:t>3</w:t>
      </w:r>
      <w:r w:rsidR="00C27517" w:rsidRPr="00B02EE6">
        <w:rPr>
          <w:sz w:val="28"/>
        </w:rPr>
        <w:t>,</w:t>
      </w:r>
      <w:r w:rsidR="004C6BC4" w:rsidRPr="00B02EE6">
        <w:rPr>
          <w:sz w:val="28"/>
        </w:rPr>
        <w:t>3</w:t>
      </w:r>
      <w:r w:rsidR="009077FF" w:rsidRPr="00B02EE6">
        <w:rPr>
          <w:sz w:val="28"/>
        </w:rPr>
        <w:t xml:space="preserve"> </w:t>
      </w:r>
      <w:r w:rsidR="009077FF" w:rsidRPr="00B02EE6">
        <w:t xml:space="preserve">(оплата труда с начислениями главы администрации – код расходов 0102) </w:t>
      </w:r>
      <w:r w:rsidR="009077FF" w:rsidRPr="00B02EE6">
        <w:rPr>
          <w:sz w:val="28"/>
          <w:szCs w:val="28"/>
        </w:rPr>
        <w:t xml:space="preserve">+ </w:t>
      </w:r>
      <w:r w:rsidR="00545321" w:rsidRPr="00B02EE6">
        <w:rPr>
          <w:sz w:val="28"/>
          <w:szCs w:val="28"/>
        </w:rPr>
        <w:t>5</w:t>
      </w:r>
      <w:r w:rsidR="004C6BC4" w:rsidRPr="00B02EE6">
        <w:rPr>
          <w:sz w:val="28"/>
          <w:szCs w:val="28"/>
        </w:rPr>
        <w:t>01,3</w:t>
      </w:r>
      <w:r w:rsidR="009077FF" w:rsidRPr="00B02EE6">
        <w:rPr>
          <w:sz w:val="28"/>
          <w:szCs w:val="28"/>
        </w:rPr>
        <w:t xml:space="preserve"> </w:t>
      </w:r>
      <w:r w:rsidR="009077FF" w:rsidRPr="00B02EE6">
        <w:t>(расходы по коду расходов 0104 – (минус) фактические выплаты по оплате труда за счет субвенций)</w:t>
      </w:r>
      <w:r w:rsidR="009077FF" w:rsidRPr="00B02EE6">
        <w:rPr>
          <w:sz w:val="28"/>
          <w:szCs w:val="28"/>
        </w:rPr>
        <w:t xml:space="preserve"> = </w:t>
      </w:r>
      <w:r w:rsidR="00545321" w:rsidRPr="00B02EE6">
        <w:rPr>
          <w:sz w:val="28"/>
          <w:szCs w:val="28"/>
        </w:rPr>
        <w:t>8</w:t>
      </w:r>
      <w:r w:rsidR="00F03367">
        <w:rPr>
          <w:sz w:val="28"/>
          <w:szCs w:val="28"/>
        </w:rPr>
        <w:t>64,6</w:t>
      </w:r>
      <w:r w:rsidR="009077FF" w:rsidRPr="00B02EE6">
        <w:rPr>
          <w:color w:val="000000"/>
          <w:sz w:val="28"/>
          <w:szCs w:val="28"/>
        </w:rPr>
        <w:t xml:space="preserve"> тыс. рублей – норматив выдержан. </w:t>
      </w:r>
    </w:p>
    <w:p w:rsidR="002855F9" w:rsidRPr="00CD6B94" w:rsidRDefault="002855F9" w:rsidP="00FC224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544">
        <w:rPr>
          <w:rFonts w:ascii="Times New Roman" w:hAnsi="Times New Roman" w:cs="Times New Roman"/>
          <w:sz w:val="28"/>
        </w:rPr>
        <w:t>Бюджет</w:t>
      </w:r>
      <w:r w:rsidRPr="00CE1544">
        <w:rPr>
          <w:rFonts w:ascii="Times New Roman" w:hAnsi="Times New Roman" w:cs="Times New Roman"/>
          <w:i/>
          <w:sz w:val="28"/>
        </w:rPr>
        <w:t xml:space="preserve"> </w:t>
      </w:r>
      <w:r w:rsidRPr="00CE1544">
        <w:rPr>
          <w:rFonts w:ascii="Times New Roman" w:hAnsi="Times New Roman" w:cs="Times New Roman"/>
          <w:sz w:val="28"/>
        </w:rPr>
        <w:t xml:space="preserve">муниципального </w:t>
      </w:r>
      <w:r w:rsidRPr="00907CC2">
        <w:rPr>
          <w:rFonts w:ascii="Times New Roman" w:hAnsi="Times New Roman" w:cs="Times New Roman"/>
          <w:sz w:val="28"/>
        </w:rPr>
        <w:t xml:space="preserve">образования </w:t>
      </w:r>
      <w:r w:rsidRPr="002855F9">
        <w:rPr>
          <w:rFonts w:ascii="Times New Roman" w:hAnsi="Times New Roman" w:cs="Times New Roman"/>
          <w:sz w:val="28"/>
        </w:rPr>
        <w:t>«</w:t>
      </w:r>
      <w:proofErr w:type="spellStart"/>
      <w:r w:rsidRPr="002855F9">
        <w:rPr>
          <w:rFonts w:ascii="Times New Roman" w:hAnsi="Times New Roman" w:cs="Times New Roman"/>
          <w:sz w:val="28"/>
        </w:rPr>
        <w:t>Бабинский</w:t>
      </w:r>
      <w:proofErr w:type="spellEnd"/>
      <w:r w:rsidRPr="002855F9">
        <w:rPr>
          <w:rFonts w:ascii="Times New Roman" w:hAnsi="Times New Roman" w:cs="Times New Roman"/>
          <w:sz w:val="28"/>
        </w:rPr>
        <w:t xml:space="preserve"> сельсовет»</w:t>
      </w:r>
      <w:r w:rsidRPr="00DE57A1">
        <w:rPr>
          <w:sz w:val="28"/>
        </w:rPr>
        <w:t xml:space="preserve"> </w:t>
      </w:r>
      <w:r w:rsidRPr="00CE1544">
        <w:rPr>
          <w:rFonts w:ascii="Times New Roman" w:hAnsi="Times New Roman" w:cs="Times New Roman"/>
          <w:sz w:val="28"/>
        </w:rPr>
        <w:t xml:space="preserve">Обоянского района Курской области исполнен с профицитом: профицит муниципального бюджета составил </w:t>
      </w:r>
      <w:r w:rsidR="00653827">
        <w:rPr>
          <w:rFonts w:ascii="Times New Roman" w:hAnsi="Times New Roman" w:cs="Times New Roman"/>
          <w:sz w:val="28"/>
        </w:rPr>
        <w:t>350,0</w:t>
      </w:r>
      <w:r w:rsidRPr="007133B9">
        <w:rPr>
          <w:rFonts w:ascii="Times New Roman" w:hAnsi="Times New Roman" w:cs="Times New Roman"/>
          <w:sz w:val="28"/>
          <w:szCs w:val="28"/>
        </w:rPr>
        <w:t xml:space="preserve"> </w:t>
      </w:r>
      <w:r w:rsidRPr="007133B9">
        <w:rPr>
          <w:rFonts w:ascii="Times New Roman" w:hAnsi="Times New Roman" w:cs="Times New Roman"/>
          <w:sz w:val="28"/>
        </w:rPr>
        <w:t>тыс</w:t>
      </w:r>
      <w:r w:rsidRPr="00CD6B94">
        <w:rPr>
          <w:rFonts w:ascii="Times New Roman" w:hAnsi="Times New Roman" w:cs="Times New Roman"/>
          <w:sz w:val="28"/>
        </w:rPr>
        <w:t>. руб. (</w:t>
      </w:r>
      <w:r w:rsidRPr="00CD6B94">
        <w:rPr>
          <w:rFonts w:ascii="Times New Roman" w:hAnsi="Times New Roman" w:cs="Times New Roman"/>
          <w:i/>
          <w:sz w:val="28"/>
        </w:rPr>
        <w:t xml:space="preserve">доходы бюджета всего </w:t>
      </w:r>
      <w:r w:rsidR="00653827">
        <w:rPr>
          <w:rFonts w:ascii="Times New Roman" w:hAnsi="Times New Roman" w:cs="Times New Roman"/>
          <w:i/>
          <w:sz w:val="28"/>
        </w:rPr>
        <w:t>2327,1</w:t>
      </w:r>
      <w:r w:rsidRPr="00CD6B94">
        <w:rPr>
          <w:rFonts w:ascii="Times New Roman" w:hAnsi="Times New Roman" w:cs="Times New Roman"/>
          <w:i/>
          <w:sz w:val="28"/>
        </w:rPr>
        <w:t xml:space="preserve"> </w:t>
      </w:r>
      <w:r w:rsidRPr="00CD6B94">
        <w:rPr>
          <w:rFonts w:ascii="Times New Roman" w:hAnsi="Times New Roman" w:cs="Times New Roman"/>
          <w:sz w:val="28"/>
        </w:rPr>
        <w:t>тыс. руб.</w:t>
      </w:r>
      <w:r w:rsidRPr="00CD6B94">
        <w:rPr>
          <w:rFonts w:ascii="Times New Roman" w:hAnsi="Times New Roman" w:cs="Times New Roman"/>
          <w:i/>
          <w:sz w:val="28"/>
        </w:rPr>
        <w:t xml:space="preserve"> - расходы бюджета всего </w:t>
      </w:r>
      <w:r w:rsidR="00653827">
        <w:rPr>
          <w:rFonts w:ascii="Times New Roman" w:hAnsi="Times New Roman" w:cs="Times New Roman"/>
          <w:i/>
          <w:sz w:val="28"/>
        </w:rPr>
        <w:t>1977,3</w:t>
      </w:r>
      <w:r w:rsidRPr="00CD6B94">
        <w:rPr>
          <w:rFonts w:ascii="Times New Roman" w:hAnsi="Times New Roman" w:cs="Times New Roman"/>
          <w:i/>
          <w:sz w:val="28"/>
        </w:rPr>
        <w:t xml:space="preserve"> </w:t>
      </w:r>
      <w:r w:rsidRPr="00CD6B94">
        <w:rPr>
          <w:rFonts w:ascii="Times New Roman" w:hAnsi="Times New Roman" w:cs="Times New Roman"/>
          <w:sz w:val="28"/>
        </w:rPr>
        <w:t>тыс. руб</w:t>
      </w:r>
      <w:r w:rsidRPr="00CD6B94">
        <w:rPr>
          <w:rFonts w:ascii="Times New Roman" w:hAnsi="Times New Roman" w:cs="Times New Roman"/>
          <w:i/>
          <w:sz w:val="28"/>
        </w:rPr>
        <w:t>.</w:t>
      </w:r>
      <w:r w:rsidRPr="00CD6B94">
        <w:rPr>
          <w:rFonts w:ascii="Times New Roman" w:hAnsi="Times New Roman" w:cs="Times New Roman"/>
          <w:sz w:val="28"/>
        </w:rPr>
        <w:t>)</w:t>
      </w:r>
      <w:r w:rsidRPr="00CD6B94">
        <w:rPr>
          <w:rFonts w:ascii="Times New Roman" w:hAnsi="Times New Roman" w:cs="Times New Roman"/>
          <w:sz w:val="28"/>
          <w:szCs w:val="28"/>
        </w:rPr>
        <w:t xml:space="preserve"> или </w:t>
      </w:r>
      <w:r w:rsidR="00B17BE9">
        <w:rPr>
          <w:rFonts w:ascii="Times New Roman" w:hAnsi="Times New Roman" w:cs="Times New Roman"/>
          <w:sz w:val="28"/>
          <w:szCs w:val="28"/>
        </w:rPr>
        <w:t>104,7</w:t>
      </w:r>
      <w:r w:rsidRPr="00CD6B94">
        <w:rPr>
          <w:rFonts w:ascii="Times New Roman" w:hAnsi="Times New Roman" w:cs="Times New Roman"/>
          <w:sz w:val="28"/>
          <w:szCs w:val="28"/>
        </w:rPr>
        <w:t>% от общего годового объема доходов без учета безвозмездных поступлений.</w:t>
      </w:r>
    </w:p>
    <w:p w:rsidR="00FC2245" w:rsidRPr="00FC2245" w:rsidRDefault="00A84E1B" w:rsidP="00FC224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C2245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FC2245" w:rsidRPr="00FC2245">
        <w:rPr>
          <w:sz w:val="28"/>
        </w:rPr>
        <w:t>1992,9</w:t>
      </w:r>
      <w:r w:rsidRPr="00FC2245">
        <w:rPr>
          <w:sz w:val="28"/>
        </w:rPr>
        <w:t xml:space="preserve"> тыс. рублей, </w:t>
      </w:r>
      <w:r w:rsidR="00514488" w:rsidRPr="00FC2245">
        <w:rPr>
          <w:sz w:val="28"/>
        </w:rPr>
        <w:t>(</w:t>
      </w:r>
      <w:r w:rsidRPr="00FC2245">
        <w:rPr>
          <w:sz w:val="28"/>
        </w:rPr>
        <w:t xml:space="preserve">исполнение составило </w:t>
      </w:r>
      <w:r w:rsidR="00FC2245" w:rsidRPr="00FC2245">
        <w:rPr>
          <w:sz w:val="28"/>
        </w:rPr>
        <w:t>1992,9</w:t>
      </w:r>
      <w:r w:rsidR="004361E8" w:rsidRPr="00FC2245">
        <w:rPr>
          <w:sz w:val="28"/>
        </w:rPr>
        <w:t xml:space="preserve"> </w:t>
      </w:r>
      <w:r w:rsidRPr="00FC2245">
        <w:rPr>
          <w:sz w:val="28"/>
        </w:rPr>
        <w:t>тыс. рублей</w:t>
      </w:r>
      <w:r w:rsidR="00514488" w:rsidRPr="00FC2245">
        <w:rPr>
          <w:sz w:val="28"/>
        </w:rPr>
        <w:t xml:space="preserve"> или </w:t>
      </w:r>
      <w:r w:rsidR="002A3A0A" w:rsidRPr="00FC2245">
        <w:rPr>
          <w:sz w:val="28"/>
        </w:rPr>
        <w:t>100</w:t>
      </w:r>
      <w:r w:rsidR="00514488" w:rsidRPr="00FC2245">
        <w:rPr>
          <w:sz w:val="28"/>
        </w:rPr>
        <w:t>,</w:t>
      </w:r>
      <w:r w:rsidR="002A3A0A" w:rsidRPr="00FC2245">
        <w:rPr>
          <w:sz w:val="28"/>
        </w:rPr>
        <w:t>0</w:t>
      </w:r>
      <w:r w:rsidR="00514488" w:rsidRPr="00FC2245">
        <w:rPr>
          <w:sz w:val="28"/>
        </w:rPr>
        <w:t>%)</w:t>
      </w:r>
      <w:r w:rsidRPr="00FC2245">
        <w:rPr>
          <w:sz w:val="28"/>
        </w:rPr>
        <w:t xml:space="preserve">. В том числе: дотации – </w:t>
      </w:r>
      <w:r w:rsidR="00E9216F" w:rsidRPr="00FC2245">
        <w:rPr>
          <w:sz w:val="28"/>
        </w:rPr>
        <w:t>1</w:t>
      </w:r>
      <w:r w:rsidR="00FC2245" w:rsidRPr="00FC2245">
        <w:rPr>
          <w:sz w:val="28"/>
        </w:rPr>
        <w:t>880,</w:t>
      </w:r>
      <w:r w:rsidR="00581DD4">
        <w:rPr>
          <w:sz w:val="28"/>
        </w:rPr>
        <w:t>8</w:t>
      </w:r>
      <w:r w:rsidRPr="00FC2245">
        <w:rPr>
          <w:sz w:val="28"/>
        </w:rPr>
        <w:t xml:space="preserve"> тыс. рублей (исполнение </w:t>
      </w:r>
      <w:r w:rsidR="00064232" w:rsidRPr="00FC2245">
        <w:rPr>
          <w:sz w:val="28"/>
        </w:rPr>
        <w:t>1</w:t>
      </w:r>
      <w:r w:rsidR="00FC2245" w:rsidRPr="00FC2245">
        <w:rPr>
          <w:sz w:val="28"/>
        </w:rPr>
        <w:t>880,</w:t>
      </w:r>
      <w:r w:rsidR="00DC007B">
        <w:rPr>
          <w:sz w:val="28"/>
        </w:rPr>
        <w:t>8</w:t>
      </w:r>
      <w:r w:rsidR="00064232" w:rsidRPr="00FC2245">
        <w:rPr>
          <w:sz w:val="28"/>
        </w:rPr>
        <w:t xml:space="preserve"> </w:t>
      </w:r>
      <w:r w:rsidR="00F724E0" w:rsidRPr="00FC2245">
        <w:rPr>
          <w:sz w:val="28"/>
        </w:rPr>
        <w:t>тыс. рублей или</w:t>
      </w:r>
      <w:r w:rsidR="00585D85" w:rsidRPr="00FC2245">
        <w:rPr>
          <w:sz w:val="28"/>
        </w:rPr>
        <w:t xml:space="preserve"> </w:t>
      </w:r>
      <w:r w:rsidR="0067387D" w:rsidRPr="00FC2245">
        <w:rPr>
          <w:sz w:val="28"/>
        </w:rPr>
        <w:t>100</w:t>
      </w:r>
      <w:r w:rsidRPr="00FC2245">
        <w:rPr>
          <w:sz w:val="28"/>
        </w:rPr>
        <w:t xml:space="preserve">%); </w:t>
      </w:r>
      <w:r w:rsidR="00F8418B" w:rsidRPr="00FC2245">
        <w:rPr>
          <w:sz w:val="28"/>
        </w:rPr>
        <w:t>субвенции</w:t>
      </w:r>
      <w:r w:rsidRPr="00FC2245">
        <w:rPr>
          <w:sz w:val="28"/>
        </w:rPr>
        <w:t xml:space="preserve"> </w:t>
      </w:r>
      <w:r w:rsidR="0067387D" w:rsidRPr="00FC2245">
        <w:rPr>
          <w:sz w:val="28"/>
        </w:rPr>
        <w:t>–</w:t>
      </w:r>
      <w:r w:rsidRPr="00FC2245">
        <w:rPr>
          <w:sz w:val="28"/>
        </w:rPr>
        <w:t xml:space="preserve"> </w:t>
      </w:r>
      <w:r w:rsidR="00FC2245" w:rsidRPr="00FC2245">
        <w:rPr>
          <w:sz w:val="28"/>
        </w:rPr>
        <w:t>112,1</w:t>
      </w:r>
      <w:r w:rsidRPr="00FC2245">
        <w:rPr>
          <w:sz w:val="28"/>
        </w:rPr>
        <w:t xml:space="preserve"> тыс. рублей (исполнение </w:t>
      </w:r>
      <w:r w:rsidR="0067387D" w:rsidRPr="00FC2245">
        <w:rPr>
          <w:sz w:val="28"/>
        </w:rPr>
        <w:t>100</w:t>
      </w:r>
      <w:r w:rsidRPr="00FC2245">
        <w:rPr>
          <w:sz w:val="28"/>
        </w:rPr>
        <w:t>%)</w:t>
      </w:r>
      <w:r w:rsidR="00E911AF" w:rsidRPr="00FC2245">
        <w:rPr>
          <w:sz w:val="28"/>
        </w:rPr>
        <w:t>.</w:t>
      </w:r>
      <w:r w:rsidR="00585D85" w:rsidRPr="00FC2245">
        <w:rPr>
          <w:sz w:val="28"/>
        </w:rPr>
        <w:t xml:space="preserve"> </w:t>
      </w:r>
    </w:p>
    <w:p w:rsidR="00773265" w:rsidRPr="000134BD" w:rsidRDefault="00773265" w:rsidP="00286259">
      <w:pPr>
        <w:autoSpaceDE w:val="0"/>
        <w:autoSpaceDN w:val="0"/>
        <w:adjustRightInd w:val="0"/>
        <w:ind w:firstLine="737"/>
        <w:jc w:val="both"/>
        <w:rPr>
          <w:sz w:val="28"/>
        </w:rPr>
      </w:pPr>
      <w:r w:rsidRPr="000134BD">
        <w:rPr>
          <w:sz w:val="28"/>
        </w:rPr>
        <w:lastRenderedPageBreak/>
        <w:t>По данным ф. 0503</w:t>
      </w:r>
      <w:r w:rsidR="000134BD" w:rsidRPr="000134BD">
        <w:rPr>
          <w:sz w:val="28"/>
        </w:rPr>
        <w:t>1</w:t>
      </w:r>
      <w:r w:rsidRPr="000134BD">
        <w:rPr>
          <w:sz w:val="28"/>
        </w:rPr>
        <w:t xml:space="preserve">23 «Консолидированный отчет о движении денежных средств», поступления составили </w:t>
      </w:r>
      <w:r w:rsidR="00926237" w:rsidRPr="000134BD">
        <w:rPr>
          <w:sz w:val="28"/>
        </w:rPr>
        <w:t>2</w:t>
      </w:r>
      <w:r w:rsidR="000134BD" w:rsidRPr="000134BD">
        <w:rPr>
          <w:sz w:val="28"/>
        </w:rPr>
        <w:t>327,1</w:t>
      </w:r>
      <w:r w:rsidR="00D611B5" w:rsidRPr="000134BD">
        <w:rPr>
          <w:sz w:val="28"/>
        </w:rPr>
        <w:t xml:space="preserve"> </w:t>
      </w:r>
      <w:r w:rsidRPr="000134BD">
        <w:rPr>
          <w:sz w:val="28"/>
        </w:rPr>
        <w:t xml:space="preserve">тыс. рублей, выбытия составили </w:t>
      </w:r>
      <w:r w:rsidR="000134BD" w:rsidRPr="000134BD">
        <w:rPr>
          <w:sz w:val="28"/>
        </w:rPr>
        <w:t>1977,3</w:t>
      </w:r>
      <w:r w:rsidRPr="000134BD">
        <w:rPr>
          <w:sz w:val="28"/>
        </w:rPr>
        <w:t xml:space="preserve"> тыс. рублей.</w:t>
      </w:r>
    </w:p>
    <w:p w:rsidR="00F5616F" w:rsidRPr="00CF1AEA" w:rsidRDefault="00F5616F" w:rsidP="00286259">
      <w:pPr>
        <w:shd w:val="clear" w:color="auto" w:fill="FFFFFF"/>
        <w:ind w:firstLine="737"/>
        <w:jc w:val="center"/>
        <w:rPr>
          <w:b/>
          <w:spacing w:val="12"/>
          <w:sz w:val="28"/>
          <w:szCs w:val="28"/>
          <w:highlight w:val="yellow"/>
        </w:rPr>
      </w:pPr>
    </w:p>
    <w:p w:rsidR="00A84E1B" w:rsidRPr="000134BD" w:rsidRDefault="00A84E1B" w:rsidP="00286259">
      <w:pPr>
        <w:shd w:val="clear" w:color="auto" w:fill="FFFFFF"/>
        <w:ind w:firstLine="737"/>
        <w:jc w:val="center"/>
        <w:rPr>
          <w:b/>
          <w:spacing w:val="12"/>
          <w:sz w:val="28"/>
          <w:szCs w:val="28"/>
        </w:rPr>
      </w:pPr>
      <w:r w:rsidRPr="000134BD">
        <w:rPr>
          <w:b/>
          <w:spacing w:val="12"/>
          <w:sz w:val="28"/>
          <w:szCs w:val="28"/>
        </w:rPr>
        <w:t>Баланс</w:t>
      </w:r>
    </w:p>
    <w:p w:rsidR="00117944" w:rsidRPr="00BC317B" w:rsidRDefault="00A84E1B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BC317B">
        <w:rPr>
          <w:spacing w:val="4"/>
          <w:sz w:val="28"/>
          <w:szCs w:val="28"/>
        </w:rPr>
        <w:t xml:space="preserve">Данные баланса по разделу </w:t>
      </w:r>
      <w:r w:rsidRPr="00BC317B">
        <w:rPr>
          <w:spacing w:val="4"/>
          <w:sz w:val="28"/>
          <w:szCs w:val="28"/>
          <w:lang w:val="en-US"/>
        </w:rPr>
        <w:t>I</w:t>
      </w:r>
      <w:r w:rsidRPr="00BC317B">
        <w:rPr>
          <w:spacing w:val="4"/>
          <w:sz w:val="28"/>
          <w:szCs w:val="28"/>
        </w:rPr>
        <w:t xml:space="preserve"> «Нефинансовые активы» на начало 20</w:t>
      </w:r>
      <w:r w:rsidR="00122416" w:rsidRPr="00BC317B">
        <w:rPr>
          <w:spacing w:val="4"/>
          <w:sz w:val="28"/>
          <w:szCs w:val="28"/>
        </w:rPr>
        <w:t>2</w:t>
      </w:r>
      <w:r w:rsidR="00BC317B" w:rsidRPr="00BC317B">
        <w:rPr>
          <w:spacing w:val="4"/>
          <w:sz w:val="28"/>
          <w:szCs w:val="28"/>
        </w:rPr>
        <w:t>3</w:t>
      </w:r>
      <w:r w:rsidRPr="00BC317B">
        <w:rPr>
          <w:spacing w:val="4"/>
          <w:sz w:val="28"/>
          <w:szCs w:val="28"/>
        </w:rPr>
        <w:t xml:space="preserve"> </w:t>
      </w:r>
      <w:r w:rsidRPr="00BC317B">
        <w:rPr>
          <w:spacing w:val="-1"/>
          <w:sz w:val="28"/>
          <w:szCs w:val="28"/>
        </w:rPr>
        <w:t xml:space="preserve">года составляли по бюджету – </w:t>
      </w:r>
      <w:r w:rsidR="00BC317B" w:rsidRPr="00BC317B">
        <w:rPr>
          <w:spacing w:val="5"/>
          <w:sz w:val="28"/>
          <w:szCs w:val="28"/>
        </w:rPr>
        <w:t xml:space="preserve">6207,2 </w:t>
      </w:r>
      <w:r w:rsidRPr="00BC317B">
        <w:rPr>
          <w:spacing w:val="-1"/>
          <w:sz w:val="28"/>
          <w:szCs w:val="28"/>
        </w:rPr>
        <w:t>ты</w:t>
      </w:r>
      <w:r w:rsidR="00117944" w:rsidRPr="00BC317B">
        <w:rPr>
          <w:spacing w:val="-1"/>
          <w:sz w:val="28"/>
          <w:szCs w:val="28"/>
        </w:rPr>
        <w:t>с. рублей («Основные средства»)</w:t>
      </w:r>
      <w:r w:rsidR="00DF62D7" w:rsidRPr="00BC317B">
        <w:rPr>
          <w:spacing w:val="-1"/>
          <w:sz w:val="28"/>
          <w:szCs w:val="28"/>
        </w:rPr>
        <w:t xml:space="preserve">. </w:t>
      </w:r>
    </w:p>
    <w:p w:rsidR="00A84E1B" w:rsidRPr="00BC317B" w:rsidRDefault="00A84E1B" w:rsidP="00286259">
      <w:pPr>
        <w:shd w:val="clear" w:color="auto" w:fill="FFFFFF"/>
        <w:ind w:firstLine="737"/>
        <w:jc w:val="both"/>
        <w:rPr>
          <w:spacing w:val="5"/>
          <w:sz w:val="28"/>
          <w:szCs w:val="28"/>
        </w:rPr>
      </w:pPr>
      <w:proofErr w:type="gramStart"/>
      <w:r w:rsidRPr="00BC317B">
        <w:rPr>
          <w:spacing w:val="5"/>
          <w:sz w:val="28"/>
          <w:szCs w:val="28"/>
        </w:rPr>
        <w:t>На конец</w:t>
      </w:r>
      <w:proofErr w:type="gramEnd"/>
      <w:r w:rsidRPr="00BC317B">
        <w:rPr>
          <w:spacing w:val="5"/>
          <w:sz w:val="28"/>
          <w:szCs w:val="28"/>
        </w:rPr>
        <w:t xml:space="preserve"> </w:t>
      </w:r>
      <w:r w:rsidR="0002234B" w:rsidRPr="00BC317B">
        <w:rPr>
          <w:spacing w:val="5"/>
          <w:sz w:val="28"/>
          <w:szCs w:val="28"/>
        </w:rPr>
        <w:t>20</w:t>
      </w:r>
      <w:r w:rsidR="007D0944" w:rsidRPr="00BC317B">
        <w:rPr>
          <w:spacing w:val="5"/>
          <w:sz w:val="28"/>
          <w:szCs w:val="28"/>
        </w:rPr>
        <w:t>2</w:t>
      </w:r>
      <w:r w:rsidR="00BC317B" w:rsidRPr="00BC317B">
        <w:rPr>
          <w:spacing w:val="5"/>
          <w:sz w:val="28"/>
          <w:szCs w:val="28"/>
        </w:rPr>
        <w:t>3</w:t>
      </w:r>
      <w:r w:rsidR="0002234B" w:rsidRPr="00BC317B">
        <w:rPr>
          <w:spacing w:val="5"/>
          <w:sz w:val="28"/>
          <w:szCs w:val="28"/>
        </w:rPr>
        <w:t xml:space="preserve"> </w:t>
      </w:r>
      <w:r w:rsidRPr="00BC317B">
        <w:rPr>
          <w:spacing w:val="5"/>
          <w:sz w:val="28"/>
          <w:szCs w:val="28"/>
        </w:rPr>
        <w:t xml:space="preserve">года по разделу </w:t>
      </w:r>
      <w:r w:rsidR="007363AD" w:rsidRPr="00BC317B">
        <w:rPr>
          <w:spacing w:val="4"/>
          <w:sz w:val="28"/>
          <w:szCs w:val="28"/>
          <w:lang w:val="en-US"/>
        </w:rPr>
        <w:t>I</w:t>
      </w:r>
      <w:r w:rsidR="007363AD" w:rsidRPr="00BC317B">
        <w:rPr>
          <w:spacing w:val="5"/>
          <w:sz w:val="28"/>
          <w:szCs w:val="28"/>
        </w:rPr>
        <w:t xml:space="preserve"> </w:t>
      </w:r>
      <w:r w:rsidRPr="00BC317B">
        <w:rPr>
          <w:spacing w:val="5"/>
          <w:sz w:val="28"/>
          <w:szCs w:val="28"/>
        </w:rPr>
        <w:t xml:space="preserve">«Нефинансовые активы» данные по балансу составили </w:t>
      </w:r>
      <w:r w:rsidR="007D0944" w:rsidRPr="00BC317B">
        <w:rPr>
          <w:spacing w:val="5"/>
          <w:sz w:val="28"/>
          <w:szCs w:val="28"/>
        </w:rPr>
        <w:t>62</w:t>
      </w:r>
      <w:r w:rsidR="00BC317B" w:rsidRPr="00BC317B">
        <w:rPr>
          <w:spacing w:val="5"/>
          <w:sz w:val="28"/>
          <w:szCs w:val="28"/>
        </w:rPr>
        <w:t>42,4</w:t>
      </w:r>
      <w:r w:rsidRPr="00BC317B">
        <w:rPr>
          <w:spacing w:val="5"/>
          <w:sz w:val="28"/>
          <w:szCs w:val="28"/>
        </w:rPr>
        <w:t xml:space="preserve"> тыс.</w:t>
      </w:r>
      <w:r w:rsidR="008B2C05" w:rsidRPr="00BC317B">
        <w:rPr>
          <w:spacing w:val="-1"/>
          <w:sz w:val="28"/>
          <w:szCs w:val="28"/>
        </w:rPr>
        <w:t xml:space="preserve"> рублей. («Основные средства»</w:t>
      </w:r>
      <w:r w:rsidRPr="00BC317B">
        <w:rPr>
          <w:spacing w:val="-1"/>
          <w:sz w:val="28"/>
          <w:szCs w:val="28"/>
        </w:rPr>
        <w:t>).</w:t>
      </w:r>
    </w:p>
    <w:p w:rsidR="004D2DA0" w:rsidRPr="000217E6" w:rsidRDefault="004D2DA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0217E6">
        <w:rPr>
          <w:spacing w:val="-1"/>
          <w:sz w:val="28"/>
          <w:szCs w:val="28"/>
        </w:rPr>
        <w:t xml:space="preserve">Данные баланса по разделу </w:t>
      </w:r>
      <w:r w:rsidRPr="000217E6">
        <w:rPr>
          <w:spacing w:val="-1"/>
          <w:sz w:val="28"/>
          <w:szCs w:val="28"/>
          <w:lang w:val="en-US"/>
        </w:rPr>
        <w:t>II</w:t>
      </w:r>
      <w:r w:rsidRPr="000217E6">
        <w:rPr>
          <w:spacing w:val="-1"/>
          <w:sz w:val="28"/>
          <w:szCs w:val="28"/>
        </w:rPr>
        <w:t xml:space="preserve"> «Финансовые активы» на начало 2023 года</w:t>
      </w:r>
      <w:r w:rsidRPr="000217E6">
        <w:rPr>
          <w:color w:val="FF0000"/>
          <w:spacing w:val="-1"/>
          <w:sz w:val="28"/>
          <w:szCs w:val="28"/>
        </w:rPr>
        <w:t xml:space="preserve"> </w:t>
      </w:r>
      <w:r w:rsidRPr="000217E6">
        <w:rPr>
          <w:sz w:val="28"/>
          <w:szCs w:val="28"/>
        </w:rPr>
        <w:t xml:space="preserve">составляют </w:t>
      </w:r>
      <w:r>
        <w:rPr>
          <w:b/>
          <w:sz w:val="28"/>
          <w:szCs w:val="28"/>
          <w:u w:val="single"/>
        </w:rPr>
        <w:t>2105,3 т</w:t>
      </w:r>
      <w:r w:rsidRPr="000217E6">
        <w:rPr>
          <w:b/>
          <w:sz w:val="28"/>
          <w:szCs w:val="28"/>
          <w:u w:val="single"/>
        </w:rPr>
        <w:t>ыс. рублей</w:t>
      </w:r>
      <w:r w:rsidRPr="000217E6">
        <w:rPr>
          <w:sz w:val="28"/>
          <w:szCs w:val="28"/>
        </w:rPr>
        <w:t xml:space="preserve"> («Средства на счетах учреждения в органах федерального казначейства»), что не соответствует данным баланса </w:t>
      </w:r>
      <w:proofErr w:type="gramStart"/>
      <w:r w:rsidRPr="000217E6">
        <w:rPr>
          <w:sz w:val="28"/>
          <w:szCs w:val="28"/>
        </w:rPr>
        <w:t>на конец</w:t>
      </w:r>
      <w:proofErr w:type="gramEnd"/>
      <w:r w:rsidRPr="000217E6">
        <w:rPr>
          <w:sz w:val="28"/>
          <w:szCs w:val="28"/>
        </w:rPr>
        <w:t xml:space="preserve"> 2022 года в </w:t>
      </w:r>
      <w:r w:rsidRPr="00287A13">
        <w:rPr>
          <w:sz w:val="28"/>
          <w:szCs w:val="28"/>
        </w:rPr>
        <w:t xml:space="preserve">сумме </w:t>
      </w:r>
      <w:r w:rsidRPr="00287A13">
        <w:rPr>
          <w:b/>
          <w:sz w:val="28"/>
          <w:szCs w:val="28"/>
          <w:u w:val="single"/>
        </w:rPr>
        <w:t>2128,7 тыс</w:t>
      </w:r>
      <w:r w:rsidRPr="000217E6">
        <w:rPr>
          <w:b/>
          <w:sz w:val="28"/>
          <w:szCs w:val="28"/>
          <w:u w:val="single"/>
        </w:rPr>
        <w:t>. рублей</w:t>
      </w:r>
      <w:r w:rsidRPr="000217E6">
        <w:rPr>
          <w:sz w:val="28"/>
          <w:szCs w:val="28"/>
        </w:rPr>
        <w:t xml:space="preserve">, отклонение составляет </w:t>
      </w:r>
      <w:r w:rsidR="00287A13">
        <w:rPr>
          <w:b/>
          <w:i/>
          <w:sz w:val="28"/>
          <w:szCs w:val="28"/>
          <w:u w:val="single"/>
        </w:rPr>
        <w:t>23,4</w:t>
      </w:r>
      <w:r w:rsidRPr="000217E6">
        <w:rPr>
          <w:b/>
          <w:i/>
          <w:sz w:val="28"/>
          <w:szCs w:val="28"/>
          <w:u w:val="single"/>
        </w:rPr>
        <w:t xml:space="preserve"> тыс. рублей.</w:t>
      </w:r>
    </w:p>
    <w:p w:rsidR="004D2DA0" w:rsidRPr="000217E6" w:rsidRDefault="004D2DA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0217E6">
        <w:rPr>
          <w:spacing w:val="-1"/>
          <w:sz w:val="28"/>
          <w:szCs w:val="28"/>
        </w:rPr>
        <w:t xml:space="preserve">Данные баланса по разделу </w:t>
      </w:r>
      <w:r w:rsidRPr="000217E6">
        <w:rPr>
          <w:spacing w:val="-1"/>
          <w:sz w:val="28"/>
          <w:szCs w:val="28"/>
          <w:lang w:val="en-US"/>
        </w:rPr>
        <w:t>II</w:t>
      </w:r>
      <w:r w:rsidRPr="000217E6">
        <w:rPr>
          <w:spacing w:val="-1"/>
          <w:sz w:val="28"/>
          <w:szCs w:val="28"/>
        </w:rPr>
        <w:t xml:space="preserve"> «Финансовые активы» </w:t>
      </w:r>
      <w:proofErr w:type="gramStart"/>
      <w:r w:rsidRPr="000217E6">
        <w:rPr>
          <w:spacing w:val="-1"/>
          <w:sz w:val="28"/>
          <w:szCs w:val="28"/>
        </w:rPr>
        <w:t>на конец</w:t>
      </w:r>
      <w:proofErr w:type="gramEnd"/>
      <w:r w:rsidRPr="000217E6">
        <w:rPr>
          <w:spacing w:val="-1"/>
          <w:sz w:val="28"/>
          <w:szCs w:val="28"/>
        </w:rPr>
        <w:t xml:space="preserve"> 2023 года </w:t>
      </w:r>
      <w:r w:rsidRPr="000217E6">
        <w:rPr>
          <w:sz w:val="28"/>
          <w:szCs w:val="28"/>
        </w:rPr>
        <w:t xml:space="preserve">составили </w:t>
      </w:r>
      <w:r w:rsidR="00BF03FF">
        <w:rPr>
          <w:sz w:val="28"/>
          <w:szCs w:val="28"/>
        </w:rPr>
        <w:t>2101,8</w:t>
      </w:r>
      <w:r w:rsidRPr="000217E6">
        <w:rPr>
          <w:sz w:val="28"/>
          <w:szCs w:val="28"/>
        </w:rPr>
        <w:t xml:space="preserve"> тыс. рублей («Средства на счетах учреждения в органах федерального казначейства»).</w:t>
      </w:r>
    </w:p>
    <w:p w:rsidR="00AA7530" w:rsidRPr="0031046F" w:rsidRDefault="00AA753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proofErr w:type="gramStart"/>
      <w:r w:rsidRPr="0031046F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внебюджетного фонда на 01.01.2024 ф. 05031</w:t>
      </w:r>
      <w:r>
        <w:rPr>
          <w:sz w:val="28"/>
          <w:szCs w:val="28"/>
        </w:rPr>
        <w:t>3</w:t>
      </w:r>
      <w:r w:rsidRPr="0031046F">
        <w:rPr>
          <w:sz w:val="28"/>
          <w:szCs w:val="28"/>
        </w:rPr>
        <w:t xml:space="preserve">0 </w:t>
      </w:r>
      <w:r w:rsidRPr="0031046F">
        <w:rPr>
          <w:spacing w:val="-1"/>
          <w:sz w:val="28"/>
          <w:szCs w:val="28"/>
        </w:rPr>
        <w:t xml:space="preserve">по разделу </w:t>
      </w:r>
      <w:r w:rsidRPr="0031046F">
        <w:rPr>
          <w:spacing w:val="-1"/>
          <w:sz w:val="28"/>
          <w:szCs w:val="28"/>
          <w:lang w:val="en-US"/>
        </w:rPr>
        <w:t>III</w:t>
      </w:r>
      <w:r w:rsidRPr="0031046F">
        <w:rPr>
          <w:spacing w:val="-1"/>
          <w:sz w:val="28"/>
          <w:szCs w:val="28"/>
        </w:rPr>
        <w:t xml:space="preserve"> «Обязательства» на начало 2023 года</w:t>
      </w:r>
      <w:r w:rsidRPr="0031046F">
        <w:rPr>
          <w:color w:val="FF0000"/>
          <w:spacing w:val="-1"/>
          <w:sz w:val="28"/>
          <w:szCs w:val="28"/>
        </w:rPr>
        <w:t xml:space="preserve"> </w:t>
      </w:r>
      <w:r w:rsidRPr="0031046F">
        <w:rPr>
          <w:sz w:val="28"/>
          <w:szCs w:val="28"/>
        </w:rPr>
        <w:t xml:space="preserve">составляют </w:t>
      </w:r>
      <w:r w:rsidR="005C5931">
        <w:rPr>
          <w:b/>
          <w:sz w:val="28"/>
          <w:szCs w:val="28"/>
          <w:u w:val="single"/>
        </w:rPr>
        <w:t xml:space="preserve">2415,6 </w:t>
      </w:r>
      <w:r w:rsidRPr="0031046F">
        <w:rPr>
          <w:b/>
          <w:sz w:val="28"/>
          <w:szCs w:val="28"/>
          <w:u w:val="single"/>
        </w:rPr>
        <w:t>тыс. рублей</w:t>
      </w:r>
      <w:r w:rsidRPr="0031046F">
        <w:rPr>
          <w:sz w:val="28"/>
          <w:szCs w:val="28"/>
        </w:rPr>
        <w:t xml:space="preserve">, что не соответствует данным баланса на конец 2022 года в сумме </w:t>
      </w:r>
      <w:r w:rsidR="005C5931" w:rsidRPr="005C5931">
        <w:rPr>
          <w:b/>
          <w:sz w:val="28"/>
          <w:szCs w:val="28"/>
          <w:u w:val="single"/>
        </w:rPr>
        <w:t xml:space="preserve">2417,1 </w:t>
      </w:r>
      <w:r w:rsidRPr="005C5931">
        <w:rPr>
          <w:b/>
          <w:sz w:val="28"/>
          <w:szCs w:val="28"/>
          <w:u w:val="single"/>
        </w:rPr>
        <w:t>тыс</w:t>
      </w:r>
      <w:r w:rsidRPr="0031046F">
        <w:rPr>
          <w:b/>
          <w:sz w:val="28"/>
          <w:szCs w:val="28"/>
          <w:u w:val="single"/>
        </w:rPr>
        <w:t>. рублей</w:t>
      </w:r>
      <w:r w:rsidRPr="0031046F">
        <w:rPr>
          <w:sz w:val="28"/>
          <w:szCs w:val="28"/>
        </w:rPr>
        <w:t xml:space="preserve">, отклонение составляет </w:t>
      </w:r>
      <w:r w:rsidRPr="0031046F">
        <w:rPr>
          <w:b/>
          <w:i/>
          <w:sz w:val="28"/>
          <w:szCs w:val="28"/>
          <w:u w:val="single"/>
        </w:rPr>
        <w:t>1,</w:t>
      </w:r>
      <w:r w:rsidR="005C5931">
        <w:rPr>
          <w:b/>
          <w:i/>
          <w:sz w:val="28"/>
          <w:szCs w:val="28"/>
          <w:u w:val="single"/>
        </w:rPr>
        <w:t>5</w:t>
      </w:r>
      <w:r w:rsidRPr="0031046F">
        <w:rPr>
          <w:b/>
          <w:i/>
          <w:sz w:val="28"/>
          <w:szCs w:val="28"/>
          <w:u w:val="single"/>
        </w:rPr>
        <w:t xml:space="preserve"> тыс. руб.</w:t>
      </w:r>
      <w:r w:rsidRPr="0031046F">
        <w:rPr>
          <w:sz w:val="28"/>
          <w:szCs w:val="28"/>
        </w:rPr>
        <w:t xml:space="preserve">, а на конец 2023 года обязательства составляют </w:t>
      </w:r>
      <w:r w:rsidR="0055100C">
        <w:rPr>
          <w:sz w:val="28"/>
          <w:szCs w:val="28"/>
        </w:rPr>
        <w:t>2151,3</w:t>
      </w:r>
      <w:r w:rsidRPr="0031046F">
        <w:rPr>
          <w:sz w:val="28"/>
          <w:szCs w:val="28"/>
        </w:rPr>
        <w:t xml:space="preserve"> тыс. рублей.</w:t>
      </w:r>
      <w:proofErr w:type="gramEnd"/>
    </w:p>
    <w:p w:rsidR="00AA7530" w:rsidRPr="00093B68" w:rsidRDefault="00AA753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093B68">
        <w:rPr>
          <w:sz w:val="28"/>
          <w:szCs w:val="28"/>
        </w:rPr>
        <w:t xml:space="preserve">Показатели баланса исполнения местного бюджета на начало 2023 года </w:t>
      </w:r>
      <w:r w:rsidRPr="00093B68">
        <w:rPr>
          <w:spacing w:val="4"/>
          <w:sz w:val="28"/>
          <w:szCs w:val="28"/>
        </w:rPr>
        <w:t xml:space="preserve">по разделу </w:t>
      </w:r>
      <w:r w:rsidRPr="00093B68">
        <w:rPr>
          <w:spacing w:val="-1"/>
          <w:sz w:val="28"/>
          <w:szCs w:val="28"/>
          <w:lang w:val="en-US"/>
        </w:rPr>
        <w:t>II</w:t>
      </w:r>
      <w:r w:rsidRPr="00093B68">
        <w:rPr>
          <w:spacing w:val="-1"/>
          <w:sz w:val="28"/>
          <w:szCs w:val="28"/>
        </w:rPr>
        <w:t xml:space="preserve"> «Финансовые активы» </w:t>
      </w:r>
      <w:r w:rsidRPr="00093B68">
        <w:rPr>
          <w:sz w:val="28"/>
          <w:szCs w:val="28"/>
        </w:rPr>
        <w:t xml:space="preserve">не соответствуют показателям </w:t>
      </w:r>
      <w:proofErr w:type="gramStart"/>
      <w:r w:rsidRPr="00093B68">
        <w:rPr>
          <w:sz w:val="28"/>
          <w:szCs w:val="28"/>
        </w:rPr>
        <w:t>на конец</w:t>
      </w:r>
      <w:proofErr w:type="gramEnd"/>
      <w:r w:rsidRPr="00093B68">
        <w:rPr>
          <w:sz w:val="28"/>
          <w:szCs w:val="28"/>
        </w:rPr>
        <w:t xml:space="preserve"> 2022 года, отклонение составляет </w:t>
      </w:r>
      <w:r w:rsidR="005C5931">
        <w:rPr>
          <w:b/>
          <w:i/>
          <w:sz w:val="28"/>
          <w:szCs w:val="28"/>
          <w:u w:val="single"/>
        </w:rPr>
        <w:t>23,4</w:t>
      </w:r>
      <w:r w:rsidRPr="00093B68">
        <w:rPr>
          <w:b/>
          <w:i/>
          <w:sz w:val="28"/>
          <w:szCs w:val="28"/>
          <w:u w:val="single"/>
        </w:rPr>
        <w:t xml:space="preserve"> тыс. рублей</w:t>
      </w:r>
      <w:r w:rsidRPr="00093B68">
        <w:rPr>
          <w:sz w:val="28"/>
          <w:szCs w:val="28"/>
        </w:rPr>
        <w:t>.</w:t>
      </w:r>
    </w:p>
    <w:p w:rsidR="00AA7530" w:rsidRDefault="00AA7530" w:rsidP="00286259">
      <w:pPr>
        <w:shd w:val="clear" w:color="auto" w:fill="FFFFFF"/>
        <w:ind w:firstLine="737"/>
        <w:jc w:val="both"/>
        <w:rPr>
          <w:sz w:val="28"/>
          <w:szCs w:val="28"/>
        </w:rPr>
      </w:pPr>
      <w:r w:rsidRPr="00C94052">
        <w:rPr>
          <w:sz w:val="28"/>
          <w:szCs w:val="28"/>
        </w:rPr>
        <w:t xml:space="preserve">Показатели баланса исполнения местного бюджета на начало 2023 года </w:t>
      </w:r>
      <w:r w:rsidRPr="00C94052">
        <w:rPr>
          <w:spacing w:val="4"/>
          <w:sz w:val="28"/>
          <w:szCs w:val="28"/>
        </w:rPr>
        <w:t xml:space="preserve">по разделу </w:t>
      </w:r>
      <w:r w:rsidRPr="00C94052">
        <w:rPr>
          <w:spacing w:val="-1"/>
          <w:sz w:val="28"/>
          <w:szCs w:val="28"/>
          <w:lang w:val="en-US"/>
        </w:rPr>
        <w:t>III</w:t>
      </w:r>
      <w:r w:rsidRPr="00C94052">
        <w:rPr>
          <w:spacing w:val="-1"/>
          <w:sz w:val="28"/>
          <w:szCs w:val="28"/>
        </w:rPr>
        <w:t xml:space="preserve"> «Обязательства» </w:t>
      </w:r>
      <w:r w:rsidRPr="00C94052">
        <w:rPr>
          <w:sz w:val="28"/>
          <w:szCs w:val="28"/>
        </w:rPr>
        <w:t xml:space="preserve">не соответствуют показателям </w:t>
      </w:r>
      <w:proofErr w:type="gramStart"/>
      <w:r w:rsidRPr="00C94052">
        <w:rPr>
          <w:sz w:val="28"/>
          <w:szCs w:val="28"/>
        </w:rPr>
        <w:t>на конец</w:t>
      </w:r>
      <w:proofErr w:type="gramEnd"/>
      <w:r w:rsidRPr="00C94052">
        <w:rPr>
          <w:sz w:val="28"/>
          <w:szCs w:val="28"/>
        </w:rPr>
        <w:t xml:space="preserve"> 2022 года, отклонение составляет </w:t>
      </w:r>
      <w:r w:rsidRPr="00C94052">
        <w:rPr>
          <w:b/>
          <w:i/>
          <w:sz w:val="28"/>
          <w:szCs w:val="28"/>
          <w:u w:val="single"/>
        </w:rPr>
        <w:t>1</w:t>
      </w:r>
      <w:r w:rsidR="005C5931">
        <w:rPr>
          <w:b/>
          <w:i/>
          <w:sz w:val="28"/>
          <w:szCs w:val="28"/>
          <w:u w:val="single"/>
        </w:rPr>
        <w:t>,5</w:t>
      </w:r>
      <w:r w:rsidRPr="00C94052">
        <w:rPr>
          <w:b/>
          <w:i/>
          <w:sz w:val="28"/>
          <w:szCs w:val="28"/>
          <w:u w:val="single"/>
        </w:rPr>
        <w:t xml:space="preserve"> тыс. рублей</w:t>
      </w:r>
      <w:r w:rsidRPr="00C94052">
        <w:rPr>
          <w:sz w:val="28"/>
          <w:szCs w:val="28"/>
        </w:rPr>
        <w:t>.</w:t>
      </w:r>
    </w:p>
    <w:p w:rsidR="00424E8B" w:rsidRDefault="00424E8B" w:rsidP="00286259">
      <w:pPr>
        <w:shd w:val="clear" w:color="auto" w:fill="FFFFFF"/>
        <w:ind w:firstLine="737"/>
        <w:jc w:val="center"/>
        <w:rPr>
          <w:b/>
          <w:sz w:val="28"/>
          <w:szCs w:val="28"/>
        </w:rPr>
      </w:pPr>
    </w:p>
    <w:p w:rsidR="0014312E" w:rsidRPr="004E0303" w:rsidRDefault="0014312E" w:rsidP="00286259">
      <w:pPr>
        <w:shd w:val="clear" w:color="auto" w:fill="FFFFFF"/>
        <w:ind w:firstLine="737"/>
        <w:jc w:val="center"/>
        <w:rPr>
          <w:b/>
          <w:sz w:val="28"/>
          <w:szCs w:val="28"/>
        </w:rPr>
      </w:pPr>
      <w:r w:rsidRPr="004E0303">
        <w:rPr>
          <w:b/>
          <w:sz w:val="28"/>
          <w:szCs w:val="28"/>
        </w:rPr>
        <w:t>Выводы:</w:t>
      </w:r>
    </w:p>
    <w:p w:rsidR="004C328A" w:rsidRPr="004E0303" w:rsidRDefault="003403B6" w:rsidP="00286259">
      <w:pPr>
        <w:ind w:firstLine="737"/>
        <w:jc w:val="both"/>
        <w:rPr>
          <w:i/>
        </w:rPr>
      </w:pPr>
      <w:r w:rsidRPr="004E0303">
        <w:rPr>
          <w:sz w:val="28"/>
        </w:rPr>
        <w:t xml:space="preserve">1. </w:t>
      </w:r>
      <w:r w:rsidR="004C328A" w:rsidRPr="004E0303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 и и</w:t>
      </w:r>
      <w:r w:rsidR="004C328A" w:rsidRPr="004E0303">
        <w:rPr>
          <w:sz w:val="28"/>
        </w:rPr>
        <w:t>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6E6C95" w:rsidRPr="004E0303" w:rsidRDefault="006E6C95" w:rsidP="00286259">
      <w:pPr>
        <w:ind w:firstLine="737"/>
        <w:jc w:val="both"/>
        <w:rPr>
          <w:sz w:val="28"/>
        </w:rPr>
      </w:pPr>
      <w:r w:rsidRPr="004E0303">
        <w:rPr>
          <w:sz w:val="28"/>
        </w:rPr>
        <w:t>2. В 202</w:t>
      </w:r>
      <w:r w:rsidR="004E0303" w:rsidRPr="004E0303">
        <w:rPr>
          <w:sz w:val="28"/>
        </w:rPr>
        <w:t>3</w:t>
      </w:r>
      <w:r w:rsidRPr="004E0303">
        <w:rPr>
          <w:sz w:val="28"/>
        </w:rPr>
        <w:t xml:space="preserve"> году к утвержденным плановым показателям </w:t>
      </w:r>
      <w:proofErr w:type="spellStart"/>
      <w:r w:rsidRPr="004E0303">
        <w:rPr>
          <w:sz w:val="28"/>
        </w:rPr>
        <w:t>недополучены</w:t>
      </w:r>
      <w:proofErr w:type="spellEnd"/>
      <w:r w:rsidRPr="004E0303">
        <w:rPr>
          <w:sz w:val="28"/>
        </w:rPr>
        <w:t xml:space="preserve"> доходы на общую сумму </w:t>
      </w:r>
      <w:r w:rsidR="004E0303" w:rsidRPr="004E0303">
        <w:rPr>
          <w:sz w:val="28"/>
        </w:rPr>
        <w:t xml:space="preserve">146,2 </w:t>
      </w:r>
      <w:r w:rsidRPr="004E0303">
        <w:rPr>
          <w:sz w:val="28"/>
        </w:rPr>
        <w:t>тыс. рублей.</w:t>
      </w:r>
    </w:p>
    <w:p w:rsidR="000E39DB" w:rsidRPr="00EA6D52" w:rsidRDefault="004E2D31" w:rsidP="00286259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EA6D52">
        <w:rPr>
          <w:spacing w:val="-1"/>
          <w:sz w:val="28"/>
          <w:szCs w:val="28"/>
        </w:rPr>
        <w:t>3</w:t>
      </w:r>
      <w:r w:rsidR="000E39DB" w:rsidRPr="00EA6D52">
        <w:rPr>
          <w:spacing w:val="-1"/>
          <w:sz w:val="28"/>
          <w:szCs w:val="28"/>
        </w:rPr>
        <w:t xml:space="preserve">. </w:t>
      </w:r>
      <w:r w:rsidR="000E39DB" w:rsidRPr="00EA6D52">
        <w:rPr>
          <w:sz w:val="28"/>
          <w:szCs w:val="28"/>
        </w:rPr>
        <w:t xml:space="preserve">Неисполненные назначения, предусмотренные ассигнованиями, составили </w:t>
      </w:r>
      <w:r w:rsidR="00EA6D52" w:rsidRPr="00EA6D52">
        <w:rPr>
          <w:sz w:val="28"/>
        </w:rPr>
        <w:t xml:space="preserve">526,0 </w:t>
      </w:r>
      <w:r w:rsidR="000E39DB" w:rsidRPr="00EA6D52">
        <w:rPr>
          <w:sz w:val="28"/>
          <w:szCs w:val="28"/>
        </w:rPr>
        <w:t>тыс. рублей.</w:t>
      </w:r>
    </w:p>
    <w:p w:rsidR="00B95CBC" w:rsidRPr="00FE6719" w:rsidRDefault="004E2D31" w:rsidP="00286259">
      <w:pPr>
        <w:ind w:firstLine="737"/>
        <w:jc w:val="both"/>
        <w:rPr>
          <w:sz w:val="28"/>
        </w:rPr>
      </w:pPr>
      <w:r w:rsidRPr="00FE6719">
        <w:rPr>
          <w:sz w:val="28"/>
          <w:szCs w:val="28"/>
        </w:rPr>
        <w:t>4</w:t>
      </w:r>
      <w:r w:rsidR="000E39DB" w:rsidRPr="00FE6719">
        <w:rPr>
          <w:sz w:val="28"/>
          <w:szCs w:val="28"/>
        </w:rPr>
        <w:t xml:space="preserve">. Доля помощи областного бюджета в общей сумме доходов муниципального образования составила </w:t>
      </w:r>
      <w:r w:rsidR="00B95CBC" w:rsidRPr="00FE6719">
        <w:rPr>
          <w:sz w:val="28"/>
        </w:rPr>
        <w:t>8</w:t>
      </w:r>
      <w:r w:rsidR="00FE6719" w:rsidRPr="00FE6719">
        <w:rPr>
          <w:sz w:val="28"/>
        </w:rPr>
        <w:t>6,0</w:t>
      </w:r>
      <w:r w:rsidR="00B95CBC" w:rsidRPr="00FE6719">
        <w:rPr>
          <w:sz w:val="28"/>
        </w:rPr>
        <w:t>%.</w:t>
      </w:r>
    </w:p>
    <w:p w:rsidR="000E39DB" w:rsidRPr="00D95254" w:rsidRDefault="004E2D31" w:rsidP="00286259">
      <w:pPr>
        <w:autoSpaceDE w:val="0"/>
        <w:autoSpaceDN w:val="0"/>
        <w:adjustRightInd w:val="0"/>
        <w:ind w:firstLine="737"/>
        <w:jc w:val="both"/>
        <w:rPr>
          <w:sz w:val="28"/>
        </w:rPr>
      </w:pPr>
      <w:r w:rsidRPr="00D95254">
        <w:rPr>
          <w:sz w:val="28"/>
          <w:szCs w:val="28"/>
        </w:rPr>
        <w:t>5</w:t>
      </w:r>
      <w:r w:rsidR="000E39DB" w:rsidRPr="00D95254">
        <w:rPr>
          <w:sz w:val="28"/>
          <w:szCs w:val="28"/>
        </w:rPr>
        <w:t>.</w:t>
      </w:r>
      <w:r w:rsidR="000E39DB" w:rsidRPr="00D95254">
        <w:rPr>
          <w:sz w:val="28"/>
        </w:rPr>
        <w:t xml:space="preserve"> Доведенные комитетом финансов нормативы формирования расходов на содержание органов местного самоуправления соблюдены.</w:t>
      </w:r>
    </w:p>
    <w:p w:rsidR="00D95254" w:rsidRPr="00D95254" w:rsidRDefault="004E2D31" w:rsidP="00286259">
      <w:pPr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D95254">
        <w:rPr>
          <w:sz w:val="28"/>
          <w:szCs w:val="28"/>
        </w:rPr>
        <w:lastRenderedPageBreak/>
        <w:t>6</w:t>
      </w:r>
      <w:r w:rsidR="00820796" w:rsidRPr="00D95254">
        <w:rPr>
          <w:sz w:val="28"/>
          <w:szCs w:val="28"/>
        </w:rPr>
        <w:t xml:space="preserve">. </w:t>
      </w:r>
      <w:r w:rsidR="00BA3CE7" w:rsidRPr="00D95254">
        <w:rPr>
          <w:sz w:val="28"/>
          <w:szCs w:val="28"/>
        </w:rPr>
        <w:t>Б</w:t>
      </w:r>
      <w:r w:rsidR="00BA3CE7" w:rsidRPr="00D95254">
        <w:rPr>
          <w:sz w:val="28"/>
        </w:rPr>
        <w:t>юджет</w:t>
      </w:r>
      <w:r w:rsidR="00BA3CE7" w:rsidRPr="00D95254">
        <w:rPr>
          <w:i/>
          <w:sz w:val="28"/>
        </w:rPr>
        <w:t xml:space="preserve"> </w:t>
      </w:r>
      <w:r w:rsidR="00BA3CE7" w:rsidRPr="00D95254">
        <w:rPr>
          <w:sz w:val="28"/>
        </w:rPr>
        <w:t>муниципального образования «</w:t>
      </w:r>
      <w:proofErr w:type="spellStart"/>
      <w:r w:rsidR="00BA3CE7" w:rsidRPr="00D95254">
        <w:rPr>
          <w:sz w:val="28"/>
        </w:rPr>
        <w:t>Бабинский</w:t>
      </w:r>
      <w:proofErr w:type="spellEnd"/>
      <w:r w:rsidR="00BA3CE7" w:rsidRPr="00D95254">
        <w:rPr>
          <w:sz w:val="28"/>
        </w:rPr>
        <w:t xml:space="preserve"> сельсовет» Обоянского района Курской области исполнен </w:t>
      </w:r>
      <w:r w:rsidR="001C04FE" w:rsidRPr="00D95254">
        <w:rPr>
          <w:sz w:val="28"/>
        </w:rPr>
        <w:t xml:space="preserve">с </w:t>
      </w:r>
      <w:r w:rsidR="00D95254" w:rsidRPr="00D95254">
        <w:rPr>
          <w:sz w:val="28"/>
        </w:rPr>
        <w:t xml:space="preserve">профицитом: профицит муниципального бюджета составил </w:t>
      </w:r>
      <w:r w:rsidR="00D95254" w:rsidRPr="00D95254">
        <w:rPr>
          <w:sz w:val="28"/>
        </w:rPr>
        <w:t xml:space="preserve">350,0 </w:t>
      </w:r>
      <w:r w:rsidR="00D95254" w:rsidRPr="00D95254">
        <w:rPr>
          <w:sz w:val="28"/>
        </w:rPr>
        <w:t>тыс. рублей.</w:t>
      </w:r>
    </w:p>
    <w:p w:rsidR="004E0303" w:rsidRPr="000134BD" w:rsidRDefault="004E2D31" w:rsidP="0028625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5254">
        <w:rPr>
          <w:sz w:val="28"/>
          <w:szCs w:val="28"/>
        </w:rPr>
        <w:t>7</w:t>
      </w:r>
      <w:r w:rsidR="00DA61FE" w:rsidRPr="00D95254">
        <w:rPr>
          <w:sz w:val="28"/>
          <w:szCs w:val="28"/>
        </w:rPr>
        <w:t xml:space="preserve">. </w:t>
      </w:r>
      <w:r w:rsidR="004E0303" w:rsidRPr="00D95254">
        <w:rPr>
          <w:sz w:val="28"/>
        </w:rPr>
        <w:t>По данным ф. 0503123 «Консолидированный отчет о движении денежных</w:t>
      </w:r>
      <w:r w:rsidR="004E0303" w:rsidRPr="000134BD">
        <w:rPr>
          <w:sz w:val="28"/>
        </w:rPr>
        <w:t xml:space="preserve"> средств», поступления составили 2327,1 тыс. рублей, выбытия составили 1977,3 тыс. рублей.</w:t>
      </w:r>
    </w:p>
    <w:p w:rsidR="001E1A44" w:rsidRPr="00093B68" w:rsidRDefault="001E1A44" w:rsidP="002862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93B68">
        <w:rPr>
          <w:sz w:val="28"/>
          <w:szCs w:val="28"/>
        </w:rPr>
        <w:t xml:space="preserve">Показатели баланса исполнения местного бюджета на начало 2023 года </w:t>
      </w:r>
      <w:r w:rsidRPr="00093B68">
        <w:rPr>
          <w:spacing w:val="4"/>
          <w:sz w:val="28"/>
          <w:szCs w:val="28"/>
        </w:rPr>
        <w:t xml:space="preserve">по разделу </w:t>
      </w:r>
      <w:r w:rsidRPr="00093B68">
        <w:rPr>
          <w:spacing w:val="-1"/>
          <w:sz w:val="28"/>
          <w:szCs w:val="28"/>
          <w:lang w:val="en-US"/>
        </w:rPr>
        <w:t>II</w:t>
      </w:r>
      <w:r w:rsidRPr="00093B68">
        <w:rPr>
          <w:spacing w:val="-1"/>
          <w:sz w:val="28"/>
          <w:szCs w:val="28"/>
        </w:rPr>
        <w:t xml:space="preserve"> «Финансовые активы» </w:t>
      </w:r>
      <w:r w:rsidRPr="00093B68">
        <w:rPr>
          <w:sz w:val="28"/>
          <w:szCs w:val="28"/>
        </w:rPr>
        <w:t xml:space="preserve">не соответствуют показателям </w:t>
      </w:r>
      <w:proofErr w:type="gramStart"/>
      <w:r w:rsidRPr="00093B68">
        <w:rPr>
          <w:sz w:val="28"/>
          <w:szCs w:val="28"/>
        </w:rPr>
        <w:t>на конец</w:t>
      </w:r>
      <w:proofErr w:type="gramEnd"/>
      <w:r w:rsidRPr="00093B68">
        <w:rPr>
          <w:sz w:val="28"/>
          <w:szCs w:val="28"/>
        </w:rPr>
        <w:t xml:space="preserve"> 2022 года, отклонение составляет </w:t>
      </w:r>
      <w:r>
        <w:rPr>
          <w:b/>
          <w:i/>
          <w:sz w:val="28"/>
          <w:szCs w:val="28"/>
          <w:u w:val="single"/>
        </w:rPr>
        <w:t>23,4</w:t>
      </w:r>
      <w:r w:rsidRPr="00093B68">
        <w:rPr>
          <w:b/>
          <w:i/>
          <w:sz w:val="28"/>
          <w:szCs w:val="28"/>
          <w:u w:val="single"/>
        </w:rPr>
        <w:t xml:space="preserve"> тыс. рублей</w:t>
      </w:r>
      <w:r w:rsidRPr="00093B68">
        <w:rPr>
          <w:sz w:val="28"/>
          <w:szCs w:val="28"/>
        </w:rPr>
        <w:t>.</w:t>
      </w:r>
    </w:p>
    <w:p w:rsidR="001E1A44" w:rsidRDefault="001E1A44" w:rsidP="0028625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C94052">
        <w:rPr>
          <w:sz w:val="28"/>
          <w:szCs w:val="28"/>
        </w:rPr>
        <w:t xml:space="preserve">Показатели баланса исполнения местного бюджета на начало 2023 года </w:t>
      </w:r>
      <w:r w:rsidRPr="00C94052">
        <w:rPr>
          <w:spacing w:val="4"/>
          <w:sz w:val="28"/>
          <w:szCs w:val="28"/>
        </w:rPr>
        <w:t xml:space="preserve">по разделу </w:t>
      </w:r>
      <w:r w:rsidRPr="00C94052">
        <w:rPr>
          <w:spacing w:val="-1"/>
          <w:sz w:val="28"/>
          <w:szCs w:val="28"/>
          <w:lang w:val="en-US"/>
        </w:rPr>
        <w:t>III</w:t>
      </w:r>
      <w:r w:rsidRPr="00C94052">
        <w:rPr>
          <w:spacing w:val="-1"/>
          <w:sz w:val="28"/>
          <w:szCs w:val="28"/>
        </w:rPr>
        <w:t xml:space="preserve"> «Обязательства» </w:t>
      </w:r>
      <w:r w:rsidRPr="00C94052">
        <w:rPr>
          <w:sz w:val="28"/>
          <w:szCs w:val="28"/>
        </w:rPr>
        <w:t xml:space="preserve">не соответствуют показателям </w:t>
      </w:r>
      <w:proofErr w:type="gramStart"/>
      <w:r w:rsidRPr="00C94052">
        <w:rPr>
          <w:sz w:val="28"/>
          <w:szCs w:val="28"/>
        </w:rPr>
        <w:t>на конец</w:t>
      </w:r>
      <w:proofErr w:type="gramEnd"/>
      <w:r w:rsidRPr="00C94052">
        <w:rPr>
          <w:sz w:val="28"/>
          <w:szCs w:val="28"/>
        </w:rPr>
        <w:t xml:space="preserve"> 2022 года, отклонение составляет </w:t>
      </w:r>
      <w:r w:rsidRPr="00C94052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,5</w:t>
      </w:r>
      <w:r w:rsidRPr="00C94052">
        <w:rPr>
          <w:b/>
          <w:i/>
          <w:sz w:val="28"/>
          <w:szCs w:val="28"/>
          <w:u w:val="single"/>
        </w:rPr>
        <w:t xml:space="preserve"> тыс. рублей</w:t>
      </w:r>
      <w:r w:rsidRPr="00C94052">
        <w:rPr>
          <w:sz w:val="28"/>
          <w:szCs w:val="28"/>
        </w:rPr>
        <w:t>.</w:t>
      </w:r>
    </w:p>
    <w:p w:rsidR="00A9486A" w:rsidRDefault="00A9486A" w:rsidP="0028625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8780D" w:rsidRDefault="0068780D" w:rsidP="0028625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14312E" w:rsidRPr="004E599D" w:rsidRDefault="0014312E" w:rsidP="0028625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51041" w:rsidRPr="004E599D" w:rsidRDefault="00C51041" w:rsidP="002862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312E" w:rsidRDefault="0014312E" w:rsidP="0028625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4E599D">
        <w:rPr>
          <w:sz w:val="28"/>
          <w:szCs w:val="28"/>
        </w:rPr>
        <w:t>Председатель</w:t>
      </w:r>
    </w:p>
    <w:p w:rsidR="0014312E" w:rsidRPr="008B628E" w:rsidRDefault="0014312E" w:rsidP="002862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Pr="008B628E" w:rsidRDefault="0014312E" w:rsidP="00286259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8B628E">
        <w:rPr>
          <w:b w:val="0"/>
          <w:szCs w:val="28"/>
        </w:rPr>
        <w:tab/>
        <w:t xml:space="preserve">               </w:t>
      </w:r>
      <w:r w:rsidR="00CE08C1">
        <w:rPr>
          <w:b w:val="0"/>
          <w:szCs w:val="28"/>
        </w:rPr>
        <w:t xml:space="preserve"> </w:t>
      </w:r>
      <w:r w:rsidR="005A2C05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   </w:t>
      </w:r>
      <w:r w:rsidR="0084766A">
        <w:rPr>
          <w:b w:val="0"/>
          <w:szCs w:val="28"/>
        </w:rPr>
        <w:t xml:space="preserve">        </w:t>
      </w:r>
      <w:r w:rsidRPr="008B628E">
        <w:rPr>
          <w:b w:val="0"/>
          <w:szCs w:val="28"/>
        </w:rPr>
        <w:t xml:space="preserve">    С.Н. </w:t>
      </w:r>
      <w:proofErr w:type="spellStart"/>
      <w:r w:rsidRPr="008B628E">
        <w:rPr>
          <w:b w:val="0"/>
          <w:szCs w:val="28"/>
        </w:rPr>
        <w:t>Шеверев</w:t>
      </w:r>
      <w:proofErr w:type="spellEnd"/>
    </w:p>
    <w:p w:rsidR="0014312E" w:rsidRPr="004E599D" w:rsidRDefault="0014312E" w:rsidP="00286259">
      <w:pPr>
        <w:rPr>
          <w:sz w:val="28"/>
          <w:szCs w:val="28"/>
        </w:rPr>
      </w:pPr>
    </w:p>
    <w:p w:rsidR="0014312E" w:rsidRDefault="0014312E" w:rsidP="00286259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14312E" w:rsidRPr="008B628E" w:rsidRDefault="0014312E" w:rsidP="0028625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14312E" w:rsidRDefault="0014312E" w:rsidP="00286259">
      <w:pPr>
        <w:pStyle w:val="1"/>
        <w:jc w:val="left"/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Pr="004516C0">
        <w:rPr>
          <w:b w:val="0"/>
        </w:rPr>
        <w:tab/>
      </w:r>
      <w:r>
        <w:rPr>
          <w:b w:val="0"/>
        </w:rPr>
        <w:t xml:space="preserve">                      </w:t>
      </w:r>
      <w:r w:rsidR="005A2C05">
        <w:rPr>
          <w:b w:val="0"/>
        </w:rPr>
        <w:t xml:space="preserve">             </w:t>
      </w:r>
      <w:r w:rsidR="0084766A">
        <w:rPr>
          <w:b w:val="0"/>
        </w:rPr>
        <w:t xml:space="preserve">   </w:t>
      </w:r>
      <w:r>
        <w:rPr>
          <w:b w:val="0"/>
        </w:rPr>
        <w:t xml:space="preserve">     Л.В. Климова</w:t>
      </w:r>
    </w:p>
    <w:bookmarkEnd w:id="0"/>
    <w:p w:rsidR="00E10604" w:rsidRDefault="00E10604" w:rsidP="00286259">
      <w:pPr>
        <w:shd w:val="clear" w:color="auto" w:fill="FFFFFF"/>
        <w:jc w:val="both"/>
      </w:pPr>
    </w:p>
    <w:sectPr w:rsidR="00E10604" w:rsidSect="00701B42">
      <w:headerReference w:type="even" r:id="rId9"/>
      <w:headerReference w:type="default" r:id="rId10"/>
      <w:footerReference w:type="first" r:id="rId11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8D" w:rsidRDefault="00D63D8D">
      <w:r>
        <w:separator/>
      </w:r>
    </w:p>
  </w:endnote>
  <w:endnote w:type="continuationSeparator" w:id="0">
    <w:p w:rsidR="00D63D8D" w:rsidRDefault="00D6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99" w:rsidRDefault="003F4B99">
    <w:pPr>
      <w:pStyle w:val="a8"/>
      <w:jc w:val="right"/>
    </w:pPr>
  </w:p>
  <w:p w:rsidR="003F4B99" w:rsidRDefault="003F4B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8D" w:rsidRDefault="00D63D8D">
      <w:r>
        <w:separator/>
      </w:r>
    </w:p>
  </w:footnote>
  <w:footnote w:type="continuationSeparator" w:id="0">
    <w:p w:rsidR="00D63D8D" w:rsidRDefault="00D63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D63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E652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259">
      <w:rPr>
        <w:rStyle w:val="a5"/>
        <w:noProof/>
      </w:rPr>
      <w:t>4</w:t>
    </w:r>
    <w:r>
      <w:rPr>
        <w:rStyle w:val="a5"/>
      </w:rPr>
      <w:fldChar w:fldCharType="end"/>
    </w:r>
  </w:p>
  <w:p w:rsidR="005B2077" w:rsidRDefault="00D63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1B"/>
    <w:rsid w:val="0000054C"/>
    <w:rsid w:val="00005292"/>
    <w:rsid w:val="000134BD"/>
    <w:rsid w:val="00017B76"/>
    <w:rsid w:val="00021529"/>
    <w:rsid w:val="0002234B"/>
    <w:rsid w:val="00022F24"/>
    <w:rsid w:val="0002356D"/>
    <w:rsid w:val="0002772B"/>
    <w:rsid w:val="0003337B"/>
    <w:rsid w:val="00033927"/>
    <w:rsid w:val="000339E5"/>
    <w:rsid w:val="000364BD"/>
    <w:rsid w:val="00042F87"/>
    <w:rsid w:val="00043211"/>
    <w:rsid w:val="000445B8"/>
    <w:rsid w:val="00044885"/>
    <w:rsid w:val="00045B64"/>
    <w:rsid w:val="00046B4C"/>
    <w:rsid w:val="0005219E"/>
    <w:rsid w:val="0005261A"/>
    <w:rsid w:val="0005557B"/>
    <w:rsid w:val="00057774"/>
    <w:rsid w:val="00057F4B"/>
    <w:rsid w:val="00064232"/>
    <w:rsid w:val="000644CA"/>
    <w:rsid w:val="00064A05"/>
    <w:rsid w:val="000653BE"/>
    <w:rsid w:val="00065ACC"/>
    <w:rsid w:val="00067F96"/>
    <w:rsid w:val="00084D53"/>
    <w:rsid w:val="000901B4"/>
    <w:rsid w:val="000A0E38"/>
    <w:rsid w:val="000A1431"/>
    <w:rsid w:val="000A24C9"/>
    <w:rsid w:val="000A3F4B"/>
    <w:rsid w:val="000A5CC3"/>
    <w:rsid w:val="000B1D7B"/>
    <w:rsid w:val="000B446B"/>
    <w:rsid w:val="000B4CCC"/>
    <w:rsid w:val="000B4FA3"/>
    <w:rsid w:val="000B63DA"/>
    <w:rsid w:val="000B74E7"/>
    <w:rsid w:val="000B7D2C"/>
    <w:rsid w:val="000C3CD7"/>
    <w:rsid w:val="000C3F8F"/>
    <w:rsid w:val="000C422E"/>
    <w:rsid w:val="000C51D3"/>
    <w:rsid w:val="000C69BD"/>
    <w:rsid w:val="000C7303"/>
    <w:rsid w:val="000D077C"/>
    <w:rsid w:val="000E31ED"/>
    <w:rsid w:val="000E39DB"/>
    <w:rsid w:val="000E7003"/>
    <w:rsid w:val="000F13A7"/>
    <w:rsid w:val="000F7101"/>
    <w:rsid w:val="00100280"/>
    <w:rsid w:val="00104B56"/>
    <w:rsid w:val="001106B1"/>
    <w:rsid w:val="001110A9"/>
    <w:rsid w:val="00111E81"/>
    <w:rsid w:val="0011316C"/>
    <w:rsid w:val="00114918"/>
    <w:rsid w:val="00115E81"/>
    <w:rsid w:val="00117944"/>
    <w:rsid w:val="0012148B"/>
    <w:rsid w:val="00122416"/>
    <w:rsid w:val="00124AAA"/>
    <w:rsid w:val="0013023B"/>
    <w:rsid w:val="001304A8"/>
    <w:rsid w:val="0013305E"/>
    <w:rsid w:val="001429CC"/>
    <w:rsid w:val="0014312E"/>
    <w:rsid w:val="00150B82"/>
    <w:rsid w:val="00153F0C"/>
    <w:rsid w:val="001632EA"/>
    <w:rsid w:val="001640D9"/>
    <w:rsid w:val="00165520"/>
    <w:rsid w:val="00167802"/>
    <w:rsid w:val="00184616"/>
    <w:rsid w:val="00184824"/>
    <w:rsid w:val="00197FB3"/>
    <w:rsid w:val="001A02EF"/>
    <w:rsid w:val="001A0BF7"/>
    <w:rsid w:val="001A1FC1"/>
    <w:rsid w:val="001A4B75"/>
    <w:rsid w:val="001A61BB"/>
    <w:rsid w:val="001B22BD"/>
    <w:rsid w:val="001B2577"/>
    <w:rsid w:val="001B3CE1"/>
    <w:rsid w:val="001B6753"/>
    <w:rsid w:val="001B70D8"/>
    <w:rsid w:val="001C04FE"/>
    <w:rsid w:val="001C1937"/>
    <w:rsid w:val="001C6651"/>
    <w:rsid w:val="001C7795"/>
    <w:rsid w:val="001D03E8"/>
    <w:rsid w:val="001D244C"/>
    <w:rsid w:val="001D7691"/>
    <w:rsid w:val="001E1A44"/>
    <w:rsid w:val="001E6430"/>
    <w:rsid w:val="001F2099"/>
    <w:rsid w:val="001F252F"/>
    <w:rsid w:val="001F457B"/>
    <w:rsid w:val="001F4877"/>
    <w:rsid w:val="002018CF"/>
    <w:rsid w:val="00202F47"/>
    <w:rsid w:val="002030C5"/>
    <w:rsid w:val="00224492"/>
    <w:rsid w:val="00224787"/>
    <w:rsid w:val="00227251"/>
    <w:rsid w:val="002367CA"/>
    <w:rsid w:val="00247057"/>
    <w:rsid w:val="00252D75"/>
    <w:rsid w:val="00265A6C"/>
    <w:rsid w:val="00273A78"/>
    <w:rsid w:val="00282093"/>
    <w:rsid w:val="00285119"/>
    <w:rsid w:val="002855F9"/>
    <w:rsid w:val="002860C8"/>
    <w:rsid w:val="00286259"/>
    <w:rsid w:val="00287A13"/>
    <w:rsid w:val="00287F6A"/>
    <w:rsid w:val="00292F03"/>
    <w:rsid w:val="002955DB"/>
    <w:rsid w:val="002959B0"/>
    <w:rsid w:val="002965DB"/>
    <w:rsid w:val="002969D1"/>
    <w:rsid w:val="002973AB"/>
    <w:rsid w:val="002A3A0A"/>
    <w:rsid w:val="002A7A83"/>
    <w:rsid w:val="002B0544"/>
    <w:rsid w:val="002B5492"/>
    <w:rsid w:val="002B56D9"/>
    <w:rsid w:val="002B72FD"/>
    <w:rsid w:val="002C3BB1"/>
    <w:rsid w:val="002C4A48"/>
    <w:rsid w:val="002C4EB1"/>
    <w:rsid w:val="002D0EAF"/>
    <w:rsid w:val="002D4C1F"/>
    <w:rsid w:val="002D7323"/>
    <w:rsid w:val="002F2C41"/>
    <w:rsid w:val="002F6E96"/>
    <w:rsid w:val="002F7586"/>
    <w:rsid w:val="00300673"/>
    <w:rsid w:val="003014D2"/>
    <w:rsid w:val="0030299A"/>
    <w:rsid w:val="00304C69"/>
    <w:rsid w:val="0030665D"/>
    <w:rsid w:val="0030671A"/>
    <w:rsid w:val="003108F2"/>
    <w:rsid w:val="00313DC6"/>
    <w:rsid w:val="00321400"/>
    <w:rsid w:val="00322356"/>
    <w:rsid w:val="003269DD"/>
    <w:rsid w:val="003316AC"/>
    <w:rsid w:val="003318EC"/>
    <w:rsid w:val="00335046"/>
    <w:rsid w:val="00335DB7"/>
    <w:rsid w:val="00336034"/>
    <w:rsid w:val="00337C2A"/>
    <w:rsid w:val="003403B6"/>
    <w:rsid w:val="00345C68"/>
    <w:rsid w:val="00346C6A"/>
    <w:rsid w:val="00347125"/>
    <w:rsid w:val="00361A1C"/>
    <w:rsid w:val="0036301B"/>
    <w:rsid w:val="00367C9A"/>
    <w:rsid w:val="003831B5"/>
    <w:rsid w:val="00390183"/>
    <w:rsid w:val="003929A2"/>
    <w:rsid w:val="00397D11"/>
    <w:rsid w:val="003B5E84"/>
    <w:rsid w:val="003B756D"/>
    <w:rsid w:val="003C08BD"/>
    <w:rsid w:val="003C51FE"/>
    <w:rsid w:val="003C6FBE"/>
    <w:rsid w:val="003D1BEF"/>
    <w:rsid w:val="003D20C0"/>
    <w:rsid w:val="003D3593"/>
    <w:rsid w:val="003D57E4"/>
    <w:rsid w:val="003D583C"/>
    <w:rsid w:val="003D58FA"/>
    <w:rsid w:val="003D7436"/>
    <w:rsid w:val="003D7778"/>
    <w:rsid w:val="003D7918"/>
    <w:rsid w:val="003D7C51"/>
    <w:rsid w:val="003E2B1B"/>
    <w:rsid w:val="003E30C4"/>
    <w:rsid w:val="003E4F41"/>
    <w:rsid w:val="003F089A"/>
    <w:rsid w:val="003F4874"/>
    <w:rsid w:val="003F4B99"/>
    <w:rsid w:val="003F5292"/>
    <w:rsid w:val="004030EE"/>
    <w:rsid w:val="00404EF1"/>
    <w:rsid w:val="004051F4"/>
    <w:rsid w:val="00405639"/>
    <w:rsid w:val="00406512"/>
    <w:rsid w:val="00414F50"/>
    <w:rsid w:val="0041538E"/>
    <w:rsid w:val="004155D6"/>
    <w:rsid w:val="00416A57"/>
    <w:rsid w:val="0042198C"/>
    <w:rsid w:val="00424E8B"/>
    <w:rsid w:val="0042508B"/>
    <w:rsid w:val="00425D52"/>
    <w:rsid w:val="00426D26"/>
    <w:rsid w:val="00427835"/>
    <w:rsid w:val="004304E7"/>
    <w:rsid w:val="00430F8B"/>
    <w:rsid w:val="004340AD"/>
    <w:rsid w:val="00434234"/>
    <w:rsid w:val="004361E8"/>
    <w:rsid w:val="00437071"/>
    <w:rsid w:val="004412E9"/>
    <w:rsid w:val="00441F14"/>
    <w:rsid w:val="00443870"/>
    <w:rsid w:val="004444DC"/>
    <w:rsid w:val="00450EDE"/>
    <w:rsid w:val="00452C44"/>
    <w:rsid w:val="00452F71"/>
    <w:rsid w:val="00453BED"/>
    <w:rsid w:val="00460F93"/>
    <w:rsid w:val="0046125B"/>
    <w:rsid w:val="0047372B"/>
    <w:rsid w:val="00475F2C"/>
    <w:rsid w:val="004800B2"/>
    <w:rsid w:val="0048275E"/>
    <w:rsid w:val="00490AF6"/>
    <w:rsid w:val="00491634"/>
    <w:rsid w:val="00491850"/>
    <w:rsid w:val="00491CB3"/>
    <w:rsid w:val="004936A6"/>
    <w:rsid w:val="00495754"/>
    <w:rsid w:val="00496E87"/>
    <w:rsid w:val="004A02E1"/>
    <w:rsid w:val="004A103C"/>
    <w:rsid w:val="004A3108"/>
    <w:rsid w:val="004A47D1"/>
    <w:rsid w:val="004A5668"/>
    <w:rsid w:val="004A5746"/>
    <w:rsid w:val="004A623E"/>
    <w:rsid w:val="004A6F85"/>
    <w:rsid w:val="004B1108"/>
    <w:rsid w:val="004B1605"/>
    <w:rsid w:val="004B79F2"/>
    <w:rsid w:val="004C1CAF"/>
    <w:rsid w:val="004C328A"/>
    <w:rsid w:val="004C579B"/>
    <w:rsid w:val="004C6BC4"/>
    <w:rsid w:val="004C7BB8"/>
    <w:rsid w:val="004D104A"/>
    <w:rsid w:val="004D2DA0"/>
    <w:rsid w:val="004D5E5E"/>
    <w:rsid w:val="004E0303"/>
    <w:rsid w:val="004E27A2"/>
    <w:rsid w:val="004E2D31"/>
    <w:rsid w:val="004E5044"/>
    <w:rsid w:val="004E599D"/>
    <w:rsid w:val="004F07CA"/>
    <w:rsid w:val="004F0A69"/>
    <w:rsid w:val="004F4215"/>
    <w:rsid w:val="00501FF5"/>
    <w:rsid w:val="005063C7"/>
    <w:rsid w:val="00506EE1"/>
    <w:rsid w:val="005129A1"/>
    <w:rsid w:val="00514488"/>
    <w:rsid w:val="005179FE"/>
    <w:rsid w:val="00524389"/>
    <w:rsid w:val="005278E3"/>
    <w:rsid w:val="005324C4"/>
    <w:rsid w:val="00534349"/>
    <w:rsid w:val="00534EE6"/>
    <w:rsid w:val="0054192B"/>
    <w:rsid w:val="005442D8"/>
    <w:rsid w:val="00545321"/>
    <w:rsid w:val="00546E53"/>
    <w:rsid w:val="005477BE"/>
    <w:rsid w:val="0055100C"/>
    <w:rsid w:val="00552C48"/>
    <w:rsid w:val="00553C11"/>
    <w:rsid w:val="0055759F"/>
    <w:rsid w:val="00561F80"/>
    <w:rsid w:val="00562DBF"/>
    <w:rsid w:val="00564E14"/>
    <w:rsid w:val="00575027"/>
    <w:rsid w:val="00581DD4"/>
    <w:rsid w:val="00583690"/>
    <w:rsid w:val="00585D85"/>
    <w:rsid w:val="00593A5E"/>
    <w:rsid w:val="0059466B"/>
    <w:rsid w:val="005A031F"/>
    <w:rsid w:val="005A2C05"/>
    <w:rsid w:val="005A3F9F"/>
    <w:rsid w:val="005A4C9C"/>
    <w:rsid w:val="005A5D8B"/>
    <w:rsid w:val="005A6B37"/>
    <w:rsid w:val="005A76DF"/>
    <w:rsid w:val="005A7A6A"/>
    <w:rsid w:val="005A7FE8"/>
    <w:rsid w:val="005B2F4E"/>
    <w:rsid w:val="005B6947"/>
    <w:rsid w:val="005C314D"/>
    <w:rsid w:val="005C5931"/>
    <w:rsid w:val="005C6A3C"/>
    <w:rsid w:val="005D0F01"/>
    <w:rsid w:val="005D14FE"/>
    <w:rsid w:val="005D3F40"/>
    <w:rsid w:val="005D59B7"/>
    <w:rsid w:val="005D64FA"/>
    <w:rsid w:val="005D799C"/>
    <w:rsid w:val="005D7EBE"/>
    <w:rsid w:val="005E067E"/>
    <w:rsid w:val="005F3B70"/>
    <w:rsid w:val="005F3FB4"/>
    <w:rsid w:val="005F4DB0"/>
    <w:rsid w:val="00602AF6"/>
    <w:rsid w:val="00607033"/>
    <w:rsid w:val="006072C8"/>
    <w:rsid w:val="006124A0"/>
    <w:rsid w:val="00614A99"/>
    <w:rsid w:val="00615478"/>
    <w:rsid w:val="00616ACF"/>
    <w:rsid w:val="00616CF1"/>
    <w:rsid w:val="006206DC"/>
    <w:rsid w:val="006261AF"/>
    <w:rsid w:val="006265BB"/>
    <w:rsid w:val="00630E84"/>
    <w:rsid w:val="00636D26"/>
    <w:rsid w:val="00653827"/>
    <w:rsid w:val="00654CD7"/>
    <w:rsid w:val="00661B85"/>
    <w:rsid w:val="00664BE9"/>
    <w:rsid w:val="00667305"/>
    <w:rsid w:val="006711C0"/>
    <w:rsid w:val="00672DC0"/>
    <w:rsid w:val="0067387D"/>
    <w:rsid w:val="00673DBA"/>
    <w:rsid w:val="00675039"/>
    <w:rsid w:val="00680E9E"/>
    <w:rsid w:val="00683F8E"/>
    <w:rsid w:val="006843CF"/>
    <w:rsid w:val="006863DE"/>
    <w:rsid w:val="00686594"/>
    <w:rsid w:val="0068780D"/>
    <w:rsid w:val="00687C42"/>
    <w:rsid w:val="00697EAD"/>
    <w:rsid w:val="006A0D4C"/>
    <w:rsid w:val="006A27EA"/>
    <w:rsid w:val="006A3CE0"/>
    <w:rsid w:val="006A5BAD"/>
    <w:rsid w:val="006A7131"/>
    <w:rsid w:val="006B6460"/>
    <w:rsid w:val="006C0DB0"/>
    <w:rsid w:val="006C1545"/>
    <w:rsid w:val="006D7CC0"/>
    <w:rsid w:val="006E021A"/>
    <w:rsid w:val="006E419C"/>
    <w:rsid w:val="006E58B6"/>
    <w:rsid w:val="006E6C95"/>
    <w:rsid w:val="006F13BB"/>
    <w:rsid w:val="006F18C1"/>
    <w:rsid w:val="006F25FC"/>
    <w:rsid w:val="006F3F91"/>
    <w:rsid w:val="006F6B65"/>
    <w:rsid w:val="006F7C10"/>
    <w:rsid w:val="00700449"/>
    <w:rsid w:val="00701B42"/>
    <w:rsid w:val="00705B74"/>
    <w:rsid w:val="0071209B"/>
    <w:rsid w:val="00722A19"/>
    <w:rsid w:val="00724FF7"/>
    <w:rsid w:val="00725D05"/>
    <w:rsid w:val="007263C7"/>
    <w:rsid w:val="00732207"/>
    <w:rsid w:val="00735BA3"/>
    <w:rsid w:val="007363AD"/>
    <w:rsid w:val="007368A2"/>
    <w:rsid w:val="007379EF"/>
    <w:rsid w:val="0074394E"/>
    <w:rsid w:val="0074563B"/>
    <w:rsid w:val="007460F7"/>
    <w:rsid w:val="007469E9"/>
    <w:rsid w:val="0075144F"/>
    <w:rsid w:val="00755613"/>
    <w:rsid w:val="00756796"/>
    <w:rsid w:val="0075777D"/>
    <w:rsid w:val="00760021"/>
    <w:rsid w:val="007610C9"/>
    <w:rsid w:val="007635B6"/>
    <w:rsid w:val="0076699D"/>
    <w:rsid w:val="00773265"/>
    <w:rsid w:val="00774097"/>
    <w:rsid w:val="007774C9"/>
    <w:rsid w:val="00777AC3"/>
    <w:rsid w:val="00777FE9"/>
    <w:rsid w:val="007823C4"/>
    <w:rsid w:val="00782F57"/>
    <w:rsid w:val="00784580"/>
    <w:rsid w:val="007908BA"/>
    <w:rsid w:val="007916AA"/>
    <w:rsid w:val="007931A5"/>
    <w:rsid w:val="007938B6"/>
    <w:rsid w:val="00793EFB"/>
    <w:rsid w:val="00795F52"/>
    <w:rsid w:val="007A0F1D"/>
    <w:rsid w:val="007A1A47"/>
    <w:rsid w:val="007A20CE"/>
    <w:rsid w:val="007A2DBC"/>
    <w:rsid w:val="007A4614"/>
    <w:rsid w:val="007B2CD4"/>
    <w:rsid w:val="007B609B"/>
    <w:rsid w:val="007B7D26"/>
    <w:rsid w:val="007C02BF"/>
    <w:rsid w:val="007C4B07"/>
    <w:rsid w:val="007D0944"/>
    <w:rsid w:val="007D22F1"/>
    <w:rsid w:val="007D315F"/>
    <w:rsid w:val="007D35D0"/>
    <w:rsid w:val="007D6243"/>
    <w:rsid w:val="007D6B43"/>
    <w:rsid w:val="007D6F1E"/>
    <w:rsid w:val="007D7C2F"/>
    <w:rsid w:val="007E1FF8"/>
    <w:rsid w:val="007E2B23"/>
    <w:rsid w:val="007E3ABA"/>
    <w:rsid w:val="007E54D9"/>
    <w:rsid w:val="007F3FA2"/>
    <w:rsid w:val="008024FA"/>
    <w:rsid w:val="00803DDA"/>
    <w:rsid w:val="008107AA"/>
    <w:rsid w:val="00813776"/>
    <w:rsid w:val="008140B0"/>
    <w:rsid w:val="0081633C"/>
    <w:rsid w:val="00817F6F"/>
    <w:rsid w:val="00820796"/>
    <w:rsid w:val="0082417E"/>
    <w:rsid w:val="008338A0"/>
    <w:rsid w:val="008349B9"/>
    <w:rsid w:val="008357B6"/>
    <w:rsid w:val="008432A4"/>
    <w:rsid w:val="00844290"/>
    <w:rsid w:val="0084766A"/>
    <w:rsid w:val="0085182C"/>
    <w:rsid w:val="008546D4"/>
    <w:rsid w:val="00856F20"/>
    <w:rsid w:val="00857E98"/>
    <w:rsid w:val="00860600"/>
    <w:rsid w:val="00861444"/>
    <w:rsid w:val="008710E2"/>
    <w:rsid w:val="008745EA"/>
    <w:rsid w:val="008747DE"/>
    <w:rsid w:val="008766F9"/>
    <w:rsid w:val="00882CC7"/>
    <w:rsid w:val="00884DEC"/>
    <w:rsid w:val="008913DA"/>
    <w:rsid w:val="0089255E"/>
    <w:rsid w:val="00895D90"/>
    <w:rsid w:val="00896E01"/>
    <w:rsid w:val="008A0621"/>
    <w:rsid w:val="008A3EA7"/>
    <w:rsid w:val="008A68ED"/>
    <w:rsid w:val="008A7853"/>
    <w:rsid w:val="008B1A06"/>
    <w:rsid w:val="008B22B2"/>
    <w:rsid w:val="008B2C05"/>
    <w:rsid w:val="008B5C78"/>
    <w:rsid w:val="008C505D"/>
    <w:rsid w:val="008C63D9"/>
    <w:rsid w:val="008D02DB"/>
    <w:rsid w:val="008D094B"/>
    <w:rsid w:val="008D0D5C"/>
    <w:rsid w:val="008D44D6"/>
    <w:rsid w:val="008D4AAF"/>
    <w:rsid w:val="008D5010"/>
    <w:rsid w:val="008D601E"/>
    <w:rsid w:val="008D7235"/>
    <w:rsid w:val="008D7AD3"/>
    <w:rsid w:val="008E09E1"/>
    <w:rsid w:val="008E4CAC"/>
    <w:rsid w:val="008F3A47"/>
    <w:rsid w:val="008F6CE6"/>
    <w:rsid w:val="00900E66"/>
    <w:rsid w:val="0090204B"/>
    <w:rsid w:val="009077FF"/>
    <w:rsid w:val="00907AF4"/>
    <w:rsid w:val="00910257"/>
    <w:rsid w:val="00910342"/>
    <w:rsid w:val="00915748"/>
    <w:rsid w:val="0091665A"/>
    <w:rsid w:val="00917659"/>
    <w:rsid w:val="00917F6E"/>
    <w:rsid w:val="00923C0C"/>
    <w:rsid w:val="00926237"/>
    <w:rsid w:val="0092773D"/>
    <w:rsid w:val="00927AD1"/>
    <w:rsid w:val="00930D60"/>
    <w:rsid w:val="00930ECA"/>
    <w:rsid w:val="00931CD0"/>
    <w:rsid w:val="0093462A"/>
    <w:rsid w:val="00936432"/>
    <w:rsid w:val="0094413C"/>
    <w:rsid w:val="00953C30"/>
    <w:rsid w:val="00953CB5"/>
    <w:rsid w:val="0095670D"/>
    <w:rsid w:val="00957133"/>
    <w:rsid w:val="00960167"/>
    <w:rsid w:val="00961890"/>
    <w:rsid w:val="00967EF5"/>
    <w:rsid w:val="009764E1"/>
    <w:rsid w:val="009822E1"/>
    <w:rsid w:val="00982E8B"/>
    <w:rsid w:val="00990C7A"/>
    <w:rsid w:val="00993159"/>
    <w:rsid w:val="00994FCD"/>
    <w:rsid w:val="009A1063"/>
    <w:rsid w:val="009A2E95"/>
    <w:rsid w:val="009A5D6F"/>
    <w:rsid w:val="009B05DF"/>
    <w:rsid w:val="009B45E8"/>
    <w:rsid w:val="009B49B8"/>
    <w:rsid w:val="009C0204"/>
    <w:rsid w:val="009C1EA5"/>
    <w:rsid w:val="009C2ACC"/>
    <w:rsid w:val="009D6849"/>
    <w:rsid w:val="009D7E82"/>
    <w:rsid w:val="009E0CBC"/>
    <w:rsid w:val="009E4F73"/>
    <w:rsid w:val="009E5B81"/>
    <w:rsid w:val="009F2CF8"/>
    <w:rsid w:val="009F65E0"/>
    <w:rsid w:val="009F7039"/>
    <w:rsid w:val="00A00919"/>
    <w:rsid w:val="00A02D5D"/>
    <w:rsid w:val="00A03EED"/>
    <w:rsid w:val="00A06CF4"/>
    <w:rsid w:val="00A0759A"/>
    <w:rsid w:val="00A11E7E"/>
    <w:rsid w:val="00A127EB"/>
    <w:rsid w:val="00A131CB"/>
    <w:rsid w:val="00A15004"/>
    <w:rsid w:val="00A234FE"/>
    <w:rsid w:val="00A26A98"/>
    <w:rsid w:val="00A345E5"/>
    <w:rsid w:val="00A36465"/>
    <w:rsid w:val="00A41617"/>
    <w:rsid w:val="00A41FBF"/>
    <w:rsid w:val="00A42795"/>
    <w:rsid w:val="00A5034B"/>
    <w:rsid w:val="00A526D5"/>
    <w:rsid w:val="00A54104"/>
    <w:rsid w:val="00A562BD"/>
    <w:rsid w:val="00A57F14"/>
    <w:rsid w:val="00A615F2"/>
    <w:rsid w:val="00A66BE8"/>
    <w:rsid w:val="00A71932"/>
    <w:rsid w:val="00A7198E"/>
    <w:rsid w:val="00A7499C"/>
    <w:rsid w:val="00A75D00"/>
    <w:rsid w:val="00A80216"/>
    <w:rsid w:val="00A805DD"/>
    <w:rsid w:val="00A82129"/>
    <w:rsid w:val="00A84E1B"/>
    <w:rsid w:val="00A9140A"/>
    <w:rsid w:val="00A91BF3"/>
    <w:rsid w:val="00A9486A"/>
    <w:rsid w:val="00AA6C9C"/>
    <w:rsid w:val="00AA7530"/>
    <w:rsid w:val="00AB3F80"/>
    <w:rsid w:val="00AC2D7B"/>
    <w:rsid w:val="00AC5754"/>
    <w:rsid w:val="00AD0BD9"/>
    <w:rsid w:val="00AD2AB2"/>
    <w:rsid w:val="00AD5000"/>
    <w:rsid w:val="00AD6FCC"/>
    <w:rsid w:val="00AD7025"/>
    <w:rsid w:val="00AE027F"/>
    <w:rsid w:val="00AE04B4"/>
    <w:rsid w:val="00AE13E6"/>
    <w:rsid w:val="00AE1863"/>
    <w:rsid w:val="00AE2A35"/>
    <w:rsid w:val="00AE4276"/>
    <w:rsid w:val="00AE5CBC"/>
    <w:rsid w:val="00AF2834"/>
    <w:rsid w:val="00AF51EB"/>
    <w:rsid w:val="00AF5746"/>
    <w:rsid w:val="00B00203"/>
    <w:rsid w:val="00B02EE6"/>
    <w:rsid w:val="00B03318"/>
    <w:rsid w:val="00B04A8C"/>
    <w:rsid w:val="00B13596"/>
    <w:rsid w:val="00B13C60"/>
    <w:rsid w:val="00B14FF1"/>
    <w:rsid w:val="00B17BE9"/>
    <w:rsid w:val="00B2117E"/>
    <w:rsid w:val="00B22A91"/>
    <w:rsid w:val="00B23ABD"/>
    <w:rsid w:val="00B24AF1"/>
    <w:rsid w:val="00B26B09"/>
    <w:rsid w:val="00B30B07"/>
    <w:rsid w:val="00B31E17"/>
    <w:rsid w:val="00B3323D"/>
    <w:rsid w:val="00B410CA"/>
    <w:rsid w:val="00B44980"/>
    <w:rsid w:val="00B44C93"/>
    <w:rsid w:val="00B455DC"/>
    <w:rsid w:val="00B456B4"/>
    <w:rsid w:val="00B529FB"/>
    <w:rsid w:val="00B55CF2"/>
    <w:rsid w:val="00B57FDD"/>
    <w:rsid w:val="00B57FE4"/>
    <w:rsid w:val="00B609E2"/>
    <w:rsid w:val="00B60E0C"/>
    <w:rsid w:val="00B63778"/>
    <w:rsid w:val="00B66295"/>
    <w:rsid w:val="00B666A9"/>
    <w:rsid w:val="00B6672D"/>
    <w:rsid w:val="00B7013B"/>
    <w:rsid w:val="00B70668"/>
    <w:rsid w:val="00B7134C"/>
    <w:rsid w:val="00B71797"/>
    <w:rsid w:val="00B718AD"/>
    <w:rsid w:val="00B73509"/>
    <w:rsid w:val="00B74268"/>
    <w:rsid w:val="00B74407"/>
    <w:rsid w:val="00B74C51"/>
    <w:rsid w:val="00B74D4B"/>
    <w:rsid w:val="00B83C1F"/>
    <w:rsid w:val="00B8673C"/>
    <w:rsid w:val="00B900B0"/>
    <w:rsid w:val="00B95CBC"/>
    <w:rsid w:val="00BA3CE7"/>
    <w:rsid w:val="00BA4920"/>
    <w:rsid w:val="00BB0FAE"/>
    <w:rsid w:val="00BB1B0C"/>
    <w:rsid w:val="00BB31A4"/>
    <w:rsid w:val="00BB6E3D"/>
    <w:rsid w:val="00BC1F06"/>
    <w:rsid w:val="00BC317B"/>
    <w:rsid w:val="00BC56F9"/>
    <w:rsid w:val="00BC6399"/>
    <w:rsid w:val="00BD5245"/>
    <w:rsid w:val="00BD7EEF"/>
    <w:rsid w:val="00BE5E03"/>
    <w:rsid w:val="00BE6A38"/>
    <w:rsid w:val="00BF03FF"/>
    <w:rsid w:val="00BF0583"/>
    <w:rsid w:val="00BF13C8"/>
    <w:rsid w:val="00BF6C87"/>
    <w:rsid w:val="00C003AA"/>
    <w:rsid w:val="00C01892"/>
    <w:rsid w:val="00C0218B"/>
    <w:rsid w:val="00C03D96"/>
    <w:rsid w:val="00C10BDB"/>
    <w:rsid w:val="00C16E98"/>
    <w:rsid w:val="00C21592"/>
    <w:rsid w:val="00C24A10"/>
    <w:rsid w:val="00C25431"/>
    <w:rsid w:val="00C27517"/>
    <w:rsid w:val="00C27CBA"/>
    <w:rsid w:val="00C330E3"/>
    <w:rsid w:val="00C340D3"/>
    <w:rsid w:val="00C37C1E"/>
    <w:rsid w:val="00C401BC"/>
    <w:rsid w:val="00C416FB"/>
    <w:rsid w:val="00C41B66"/>
    <w:rsid w:val="00C42445"/>
    <w:rsid w:val="00C4291D"/>
    <w:rsid w:val="00C4673A"/>
    <w:rsid w:val="00C50006"/>
    <w:rsid w:val="00C51041"/>
    <w:rsid w:val="00C52233"/>
    <w:rsid w:val="00C5316C"/>
    <w:rsid w:val="00C536CC"/>
    <w:rsid w:val="00C54424"/>
    <w:rsid w:val="00C60198"/>
    <w:rsid w:val="00C611AE"/>
    <w:rsid w:val="00C63BE3"/>
    <w:rsid w:val="00C65865"/>
    <w:rsid w:val="00C721A3"/>
    <w:rsid w:val="00C72227"/>
    <w:rsid w:val="00C75609"/>
    <w:rsid w:val="00C76B2E"/>
    <w:rsid w:val="00C76E71"/>
    <w:rsid w:val="00C80E11"/>
    <w:rsid w:val="00C82E63"/>
    <w:rsid w:val="00C83703"/>
    <w:rsid w:val="00C8419F"/>
    <w:rsid w:val="00C85134"/>
    <w:rsid w:val="00C865C6"/>
    <w:rsid w:val="00C86DB5"/>
    <w:rsid w:val="00C8729E"/>
    <w:rsid w:val="00C90985"/>
    <w:rsid w:val="00C96949"/>
    <w:rsid w:val="00CA1AF5"/>
    <w:rsid w:val="00CA5B83"/>
    <w:rsid w:val="00CA5D9D"/>
    <w:rsid w:val="00CA7E93"/>
    <w:rsid w:val="00CC0B0B"/>
    <w:rsid w:val="00CC25F9"/>
    <w:rsid w:val="00CC344C"/>
    <w:rsid w:val="00CC3C99"/>
    <w:rsid w:val="00CC5125"/>
    <w:rsid w:val="00CC63E9"/>
    <w:rsid w:val="00CD027B"/>
    <w:rsid w:val="00CD0CF3"/>
    <w:rsid w:val="00CD479F"/>
    <w:rsid w:val="00CE08C1"/>
    <w:rsid w:val="00CE6C85"/>
    <w:rsid w:val="00CF1AEA"/>
    <w:rsid w:val="00CF4CCB"/>
    <w:rsid w:val="00CF57F7"/>
    <w:rsid w:val="00D041A9"/>
    <w:rsid w:val="00D06746"/>
    <w:rsid w:val="00D1148E"/>
    <w:rsid w:val="00D117C2"/>
    <w:rsid w:val="00D12685"/>
    <w:rsid w:val="00D1463C"/>
    <w:rsid w:val="00D1514E"/>
    <w:rsid w:val="00D1614D"/>
    <w:rsid w:val="00D20D00"/>
    <w:rsid w:val="00D225BB"/>
    <w:rsid w:val="00D2367F"/>
    <w:rsid w:val="00D24FDF"/>
    <w:rsid w:val="00D318E8"/>
    <w:rsid w:val="00D33B05"/>
    <w:rsid w:val="00D33D6E"/>
    <w:rsid w:val="00D36C13"/>
    <w:rsid w:val="00D41820"/>
    <w:rsid w:val="00D4287A"/>
    <w:rsid w:val="00D446C4"/>
    <w:rsid w:val="00D4610A"/>
    <w:rsid w:val="00D47DBE"/>
    <w:rsid w:val="00D509CA"/>
    <w:rsid w:val="00D53B54"/>
    <w:rsid w:val="00D54ACB"/>
    <w:rsid w:val="00D55D9C"/>
    <w:rsid w:val="00D55EDB"/>
    <w:rsid w:val="00D60008"/>
    <w:rsid w:val="00D604B8"/>
    <w:rsid w:val="00D611B5"/>
    <w:rsid w:val="00D63D8D"/>
    <w:rsid w:val="00D67BFE"/>
    <w:rsid w:val="00D71A92"/>
    <w:rsid w:val="00D80C13"/>
    <w:rsid w:val="00D81780"/>
    <w:rsid w:val="00D81AA2"/>
    <w:rsid w:val="00D874B2"/>
    <w:rsid w:val="00D913EB"/>
    <w:rsid w:val="00D95254"/>
    <w:rsid w:val="00D95284"/>
    <w:rsid w:val="00D9735C"/>
    <w:rsid w:val="00D979F6"/>
    <w:rsid w:val="00D97EF2"/>
    <w:rsid w:val="00DA0768"/>
    <w:rsid w:val="00DA4E79"/>
    <w:rsid w:val="00DA5BB6"/>
    <w:rsid w:val="00DA61FE"/>
    <w:rsid w:val="00DA79C8"/>
    <w:rsid w:val="00DB0F17"/>
    <w:rsid w:val="00DB2F8A"/>
    <w:rsid w:val="00DB52D3"/>
    <w:rsid w:val="00DC007B"/>
    <w:rsid w:val="00DC26A2"/>
    <w:rsid w:val="00DC2779"/>
    <w:rsid w:val="00DD0CB9"/>
    <w:rsid w:val="00DD4D4B"/>
    <w:rsid w:val="00DD5F3B"/>
    <w:rsid w:val="00DD6C0A"/>
    <w:rsid w:val="00DD7EF7"/>
    <w:rsid w:val="00DE4480"/>
    <w:rsid w:val="00DE458F"/>
    <w:rsid w:val="00DE6773"/>
    <w:rsid w:val="00DF62D7"/>
    <w:rsid w:val="00E01098"/>
    <w:rsid w:val="00E01137"/>
    <w:rsid w:val="00E02ADF"/>
    <w:rsid w:val="00E0607D"/>
    <w:rsid w:val="00E10604"/>
    <w:rsid w:val="00E14918"/>
    <w:rsid w:val="00E15C54"/>
    <w:rsid w:val="00E16484"/>
    <w:rsid w:val="00E174E3"/>
    <w:rsid w:val="00E21106"/>
    <w:rsid w:val="00E31AF7"/>
    <w:rsid w:val="00E31DC1"/>
    <w:rsid w:val="00E32A5A"/>
    <w:rsid w:val="00E339FA"/>
    <w:rsid w:val="00E33EBD"/>
    <w:rsid w:val="00E34FD6"/>
    <w:rsid w:val="00E41C3D"/>
    <w:rsid w:val="00E4428A"/>
    <w:rsid w:val="00E47078"/>
    <w:rsid w:val="00E4781C"/>
    <w:rsid w:val="00E523D6"/>
    <w:rsid w:val="00E548E0"/>
    <w:rsid w:val="00E55A01"/>
    <w:rsid w:val="00E56778"/>
    <w:rsid w:val="00E56AEA"/>
    <w:rsid w:val="00E63664"/>
    <w:rsid w:val="00E65240"/>
    <w:rsid w:val="00E6637C"/>
    <w:rsid w:val="00E66B50"/>
    <w:rsid w:val="00E66D51"/>
    <w:rsid w:val="00E67B83"/>
    <w:rsid w:val="00E711BA"/>
    <w:rsid w:val="00E717A1"/>
    <w:rsid w:val="00E74F92"/>
    <w:rsid w:val="00E80195"/>
    <w:rsid w:val="00E81984"/>
    <w:rsid w:val="00E81B2B"/>
    <w:rsid w:val="00E83FB3"/>
    <w:rsid w:val="00E84808"/>
    <w:rsid w:val="00E849FB"/>
    <w:rsid w:val="00E84E9A"/>
    <w:rsid w:val="00E87776"/>
    <w:rsid w:val="00E9018C"/>
    <w:rsid w:val="00E911AF"/>
    <w:rsid w:val="00E91771"/>
    <w:rsid w:val="00E9216F"/>
    <w:rsid w:val="00E96AA6"/>
    <w:rsid w:val="00E97F1F"/>
    <w:rsid w:val="00EA6D52"/>
    <w:rsid w:val="00EB0E57"/>
    <w:rsid w:val="00EC61B2"/>
    <w:rsid w:val="00ED07D0"/>
    <w:rsid w:val="00ED51AD"/>
    <w:rsid w:val="00EE0DA9"/>
    <w:rsid w:val="00EE12A3"/>
    <w:rsid w:val="00EE36A9"/>
    <w:rsid w:val="00EE6BE2"/>
    <w:rsid w:val="00EF0773"/>
    <w:rsid w:val="00EF14FC"/>
    <w:rsid w:val="00EF23C5"/>
    <w:rsid w:val="00EF3D98"/>
    <w:rsid w:val="00EF3F1E"/>
    <w:rsid w:val="00EF5B88"/>
    <w:rsid w:val="00F01A76"/>
    <w:rsid w:val="00F01CCA"/>
    <w:rsid w:val="00F03367"/>
    <w:rsid w:val="00F035FB"/>
    <w:rsid w:val="00F03E3C"/>
    <w:rsid w:val="00F07671"/>
    <w:rsid w:val="00F130DB"/>
    <w:rsid w:val="00F21FA4"/>
    <w:rsid w:val="00F23C56"/>
    <w:rsid w:val="00F2504B"/>
    <w:rsid w:val="00F2630D"/>
    <w:rsid w:val="00F307CE"/>
    <w:rsid w:val="00F31454"/>
    <w:rsid w:val="00F325AD"/>
    <w:rsid w:val="00F32E4A"/>
    <w:rsid w:val="00F371F3"/>
    <w:rsid w:val="00F40273"/>
    <w:rsid w:val="00F42827"/>
    <w:rsid w:val="00F5616F"/>
    <w:rsid w:val="00F70824"/>
    <w:rsid w:val="00F724E0"/>
    <w:rsid w:val="00F740FA"/>
    <w:rsid w:val="00F83846"/>
    <w:rsid w:val="00F83935"/>
    <w:rsid w:val="00F83FF8"/>
    <w:rsid w:val="00F8418B"/>
    <w:rsid w:val="00F87028"/>
    <w:rsid w:val="00F90BDD"/>
    <w:rsid w:val="00F92577"/>
    <w:rsid w:val="00F926E1"/>
    <w:rsid w:val="00F92899"/>
    <w:rsid w:val="00F93C52"/>
    <w:rsid w:val="00F9481F"/>
    <w:rsid w:val="00F96F5E"/>
    <w:rsid w:val="00FA04AD"/>
    <w:rsid w:val="00FA5179"/>
    <w:rsid w:val="00FA7A87"/>
    <w:rsid w:val="00FB51EF"/>
    <w:rsid w:val="00FB6907"/>
    <w:rsid w:val="00FB6B97"/>
    <w:rsid w:val="00FC2245"/>
    <w:rsid w:val="00FC493B"/>
    <w:rsid w:val="00FC54EC"/>
    <w:rsid w:val="00FC6E95"/>
    <w:rsid w:val="00FC7844"/>
    <w:rsid w:val="00FD179E"/>
    <w:rsid w:val="00FD54D8"/>
    <w:rsid w:val="00FE49D5"/>
    <w:rsid w:val="00FE56E1"/>
    <w:rsid w:val="00FE6719"/>
    <w:rsid w:val="00FE7641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55E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1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4E1B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E1B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A84E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84E1B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84E1B"/>
  </w:style>
  <w:style w:type="paragraph" w:styleId="a6">
    <w:name w:val="Title"/>
    <w:basedOn w:val="a"/>
    <w:link w:val="a7"/>
    <w:qFormat/>
    <w:rsid w:val="00A84E1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A84E1B"/>
    <w:rPr>
      <w:rFonts w:eastAsia="Times New Roman" w:cs="Times New Roman"/>
      <w:b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F4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4B99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2F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2F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4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55E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B0F4-960A-42A7-B06D-2DCD7D6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2544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3861</cp:revision>
  <cp:lastPrinted>2016-04-22T06:42:00Z</cp:lastPrinted>
  <dcterms:created xsi:type="dcterms:W3CDTF">2013-03-14T08:12:00Z</dcterms:created>
  <dcterms:modified xsi:type="dcterms:W3CDTF">2024-04-17T13:06:00Z</dcterms:modified>
</cp:coreProperties>
</file>